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60" w:rsidRPr="005F207C" w:rsidRDefault="007A5D60" w:rsidP="007A5D60">
      <w:pPr>
        <w:jc w:val="center"/>
        <w:rPr>
          <w:b/>
        </w:rPr>
      </w:pPr>
      <w:r w:rsidRPr="005F207C">
        <w:t>Atklāta konkursa</w:t>
      </w:r>
      <w:r w:rsidRPr="005F207C">
        <w:rPr>
          <w:b/>
        </w:rPr>
        <w:t xml:space="preserve"> </w:t>
      </w:r>
    </w:p>
    <w:p w:rsidR="007A5D60" w:rsidRPr="005F207C" w:rsidRDefault="007A5D60" w:rsidP="007A5D60">
      <w:pPr>
        <w:jc w:val="center"/>
        <w:rPr>
          <w:b/>
        </w:rPr>
      </w:pPr>
      <w:r w:rsidRPr="005F207C">
        <w:t>“</w:t>
      </w:r>
      <w:r w:rsidR="006746D9" w:rsidRPr="006746D9">
        <w:rPr>
          <w:b/>
        </w:rPr>
        <w:t>Dažādu laboratorijas materiālu u.c. medicīnas preču iegāde – 9.kārta</w:t>
      </w:r>
      <w:r w:rsidRPr="005F207C">
        <w:rPr>
          <w:b/>
        </w:rPr>
        <w:t xml:space="preserve">”, </w:t>
      </w:r>
    </w:p>
    <w:p w:rsidR="007A5D60" w:rsidRPr="005F207C" w:rsidRDefault="007A5D60" w:rsidP="007A5D60">
      <w:pPr>
        <w:jc w:val="center"/>
      </w:pPr>
      <w:r w:rsidRPr="005F207C">
        <w:rPr>
          <w:b/>
        </w:rPr>
        <w:t xml:space="preserve">ID Nr. </w:t>
      </w:r>
      <w:r w:rsidR="00821B60">
        <w:rPr>
          <w:b/>
        </w:rPr>
        <w:t>RSU-</w:t>
      </w:r>
      <w:r w:rsidR="00DE51B3">
        <w:rPr>
          <w:b/>
        </w:rPr>
        <w:t>2017/</w:t>
      </w:r>
      <w:r w:rsidR="006746D9">
        <w:rPr>
          <w:b/>
        </w:rPr>
        <w:t>26</w:t>
      </w:r>
      <w:r w:rsidR="00DE51B3">
        <w:rPr>
          <w:b/>
        </w:rPr>
        <w:t>/MA-AK</w:t>
      </w:r>
      <w:r w:rsidRPr="005F207C">
        <w:t xml:space="preserve"> </w:t>
      </w:r>
    </w:p>
    <w:p w:rsidR="007A5D60" w:rsidRPr="005F207C" w:rsidRDefault="007A5D60" w:rsidP="007A5D60">
      <w:pPr>
        <w:jc w:val="center"/>
      </w:pPr>
      <w:r w:rsidRPr="005F207C">
        <w:t xml:space="preserve">komisijas </w:t>
      </w:r>
    </w:p>
    <w:p w:rsidR="00124675" w:rsidRPr="005F207C" w:rsidRDefault="007A5D60" w:rsidP="007A5D60">
      <w:pPr>
        <w:jc w:val="center"/>
        <w:rPr>
          <w:b/>
        </w:rPr>
      </w:pPr>
      <w:r w:rsidRPr="005F207C">
        <w:rPr>
          <w:b/>
        </w:rPr>
        <w:t>GALA ZIŅOJUMS</w:t>
      </w:r>
      <w:r w:rsidR="000B0644">
        <w:rPr>
          <w:b/>
        </w:rPr>
        <w:t xml:space="preserve"> </w:t>
      </w:r>
    </w:p>
    <w:p w:rsidR="007A5D60" w:rsidRPr="00757F5C" w:rsidRDefault="007A5D60" w:rsidP="007A5D60">
      <w:pPr>
        <w:jc w:val="center"/>
        <w:rPr>
          <w:b/>
          <w:sz w:val="16"/>
          <w:szCs w:val="16"/>
        </w:rPr>
      </w:pPr>
    </w:p>
    <w:tbl>
      <w:tblPr>
        <w:tblStyle w:val="TableGrid"/>
        <w:tblW w:w="10206" w:type="dxa"/>
        <w:tblInd w:w="250" w:type="dxa"/>
        <w:tblLook w:val="04A0" w:firstRow="1" w:lastRow="0" w:firstColumn="1" w:lastColumn="0" w:noHBand="0" w:noVBand="1"/>
      </w:tblPr>
      <w:tblGrid>
        <w:gridCol w:w="2839"/>
        <w:gridCol w:w="7367"/>
      </w:tblGrid>
      <w:tr w:rsidR="007A5D60" w:rsidRPr="005F207C" w:rsidTr="006746D9">
        <w:tc>
          <w:tcPr>
            <w:tcW w:w="2839" w:type="dxa"/>
          </w:tcPr>
          <w:p w:rsidR="005F207C" w:rsidRPr="005F207C" w:rsidRDefault="00F95323" w:rsidP="007A5D60">
            <w:pPr>
              <w:jc w:val="both"/>
            </w:pPr>
            <w:r w:rsidRPr="005F207C">
              <w:t>Pasūtītāja nosaukums un</w:t>
            </w:r>
            <w:r w:rsidR="00372A21">
              <w:t xml:space="preserve"> adrese</w:t>
            </w:r>
          </w:p>
          <w:p w:rsidR="007A5D60" w:rsidRPr="005F207C" w:rsidRDefault="007A5D60" w:rsidP="007A5D60">
            <w:pPr>
              <w:jc w:val="both"/>
            </w:pPr>
          </w:p>
        </w:tc>
        <w:tc>
          <w:tcPr>
            <w:tcW w:w="7367" w:type="dxa"/>
          </w:tcPr>
          <w:p w:rsidR="00757F5C" w:rsidRPr="00757F5C" w:rsidRDefault="005F207C" w:rsidP="007A5D60">
            <w:pPr>
              <w:jc w:val="both"/>
              <w:rPr>
                <w:b/>
              </w:rPr>
            </w:pPr>
            <w:r w:rsidRPr="00757F5C">
              <w:rPr>
                <w:b/>
              </w:rPr>
              <w:t xml:space="preserve">Rīgas Stradiņa universitāte, </w:t>
            </w:r>
          </w:p>
          <w:p w:rsidR="005F207C" w:rsidRPr="00757F5C" w:rsidRDefault="005F207C" w:rsidP="007A5D60">
            <w:pPr>
              <w:jc w:val="both"/>
              <w:rPr>
                <w:b/>
              </w:rPr>
            </w:pPr>
            <w:r w:rsidRPr="00757F5C">
              <w:rPr>
                <w:b/>
              </w:rPr>
              <w:t>Dzirciema 16, Rīga, LV-1007</w:t>
            </w:r>
          </w:p>
        </w:tc>
      </w:tr>
      <w:tr w:rsidR="00372A21" w:rsidRPr="005F207C" w:rsidTr="006746D9">
        <w:tc>
          <w:tcPr>
            <w:tcW w:w="2839" w:type="dxa"/>
          </w:tcPr>
          <w:p w:rsidR="00372A21" w:rsidRPr="00184D56" w:rsidRDefault="00372A21" w:rsidP="00372A21">
            <w:pPr>
              <w:jc w:val="both"/>
            </w:pPr>
            <w:r w:rsidRPr="00184D56">
              <w:t>Iepirkuma identifikācijas numurs,</w:t>
            </w:r>
          </w:p>
          <w:p w:rsidR="00372A21" w:rsidRPr="00184D56" w:rsidRDefault="00372A21" w:rsidP="007A5D60">
            <w:pPr>
              <w:jc w:val="both"/>
            </w:pPr>
          </w:p>
        </w:tc>
        <w:tc>
          <w:tcPr>
            <w:tcW w:w="7367" w:type="dxa"/>
          </w:tcPr>
          <w:p w:rsidR="00372A21" w:rsidRPr="00184D56" w:rsidRDefault="00821B60" w:rsidP="00372A21">
            <w:pPr>
              <w:jc w:val="both"/>
              <w:rPr>
                <w:b/>
              </w:rPr>
            </w:pPr>
            <w:r>
              <w:rPr>
                <w:b/>
              </w:rPr>
              <w:t>RSU-</w:t>
            </w:r>
            <w:r w:rsidR="00DE51B3">
              <w:rPr>
                <w:b/>
              </w:rPr>
              <w:t>2017/</w:t>
            </w:r>
            <w:r w:rsidR="006746D9">
              <w:rPr>
                <w:b/>
              </w:rPr>
              <w:t>26</w:t>
            </w:r>
            <w:r w:rsidR="00DE51B3">
              <w:rPr>
                <w:b/>
              </w:rPr>
              <w:t>/MA-AK</w:t>
            </w:r>
            <w:r w:rsidR="00372A21" w:rsidRPr="00184D56">
              <w:rPr>
                <w:b/>
              </w:rPr>
              <w:t xml:space="preserve"> </w:t>
            </w:r>
          </w:p>
          <w:p w:rsidR="00372A21" w:rsidRPr="00184D56" w:rsidRDefault="00372A21" w:rsidP="007A5D60">
            <w:pPr>
              <w:jc w:val="both"/>
              <w:rPr>
                <w:b/>
              </w:rPr>
            </w:pPr>
          </w:p>
        </w:tc>
      </w:tr>
      <w:tr w:rsidR="00372A21" w:rsidRPr="005F207C" w:rsidTr="006746D9">
        <w:tc>
          <w:tcPr>
            <w:tcW w:w="2839" w:type="dxa"/>
          </w:tcPr>
          <w:p w:rsidR="00372A21" w:rsidRPr="00184D56" w:rsidRDefault="00372A21" w:rsidP="00372A21">
            <w:pPr>
              <w:jc w:val="both"/>
            </w:pPr>
            <w:r w:rsidRPr="00184D56">
              <w:t xml:space="preserve">Iepirkuma procedūras veids, </w:t>
            </w:r>
          </w:p>
          <w:p w:rsidR="00372A21" w:rsidRPr="00184D56" w:rsidRDefault="00372A21" w:rsidP="00372A21">
            <w:pPr>
              <w:jc w:val="both"/>
            </w:pPr>
          </w:p>
        </w:tc>
        <w:tc>
          <w:tcPr>
            <w:tcW w:w="7367" w:type="dxa"/>
          </w:tcPr>
          <w:p w:rsidR="00372A21" w:rsidRPr="00184D56" w:rsidRDefault="00372A21" w:rsidP="00372A21">
            <w:pPr>
              <w:jc w:val="both"/>
              <w:rPr>
                <w:b/>
              </w:rPr>
            </w:pPr>
            <w:r w:rsidRPr="00184D56">
              <w:rPr>
                <w:b/>
              </w:rPr>
              <w:t xml:space="preserve">atklāts konkurss </w:t>
            </w:r>
          </w:p>
          <w:p w:rsidR="00372A21" w:rsidRPr="00184D56" w:rsidRDefault="00372A21" w:rsidP="00372A21">
            <w:pPr>
              <w:jc w:val="both"/>
              <w:rPr>
                <w:b/>
              </w:rPr>
            </w:pPr>
          </w:p>
        </w:tc>
      </w:tr>
      <w:tr w:rsidR="00372A21" w:rsidRPr="005F207C" w:rsidTr="006746D9">
        <w:tc>
          <w:tcPr>
            <w:tcW w:w="2839" w:type="dxa"/>
          </w:tcPr>
          <w:p w:rsidR="00372A21" w:rsidRPr="00184D56" w:rsidRDefault="00372A21" w:rsidP="00372A21">
            <w:pPr>
              <w:jc w:val="both"/>
            </w:pPr>
            <w:r w:rsidRPr="00184D56">
              <w:t xml:space="preserve">Iepirkuma līguma </w:t>
            </w:r>
          </w:p>
          <w:p w:rsidR="00372A21" w:rsidRPr="00184D56" w:rsidRDefault="00372A21" w:rsidP="00372A21">
            <w:pPr>
              <w:jc w:val="both"/>
            </w:pPr>
            <w:r w:rsidRPr="00184D56">
              <w:t>vai vispārīgās vienošanās priekšmets</w:t>
            </w:r>
          </w:p>
        </w:tc>
        <w:tc>
          <w:tcPr>
            <w:tcW w:w="7367" w:type="dxa"/>
          </w:tcPr>
          <w:p w:rsidR="00372A21" w:rsidRPr="00657D7F" w:rsidRDefault="006746D9" w:rsidP="00372A21">
            <w:pPr>
              <w:jc w:val="both"/>
            </w:pPr>
            <w:r w:rsidRPr="006746D9">
              <w:t>Dažādu laboratorijas materiālu u.c. medicīnas preču iegāde – 9.kārta</w:t>
            </w:r>
          </w:p>
        </w:tc>
      </w:tr>
      <w:tr w:rsidR="007A5D60" w:rsidRPr="005F207C" w:rsidTr="006746D9">
        <w:tc>
          <w:tcPr>
            <w:tcW w:w="2839" w:type="dxa"/>
          </w:tcPr>
          <w:p w:rsidR="00757F5C" w:rsidRDefault="007A5D60" w:rsidP="007A5D60">
            <w:pPr>
              <w:jc w:val="both"/>
            </w:pPr>
            <w:r w:rsidRPr="005F207C">
              <w:t xml:space="preserve">Datums, kad paziņojums par līgumu un iepriekšējais informatīvais paziņojums, ja tāds ir izmantots, </w:t>
            </w:r>
          </w:p>
          <w:p w:rsidR="007A5D60" w:rsidRPr="005F207C" w:rsidRDefault="007A5D60" w:rsidP="00F20814">
            <w:pPr>
              <w:jc w:val="both"/>
            </w:pPr>
            <w:r w:rsidRPr="007F5960">
              <w:rPr>
                <w:b/>
              </w:rPr>
              <w:t>publicēts Eiropas Savienības Oficiālajā Vēstnesī (ja attiecināms)</w:t>
            </w:r>
            <w:r w:rsidRPr="005F207C">
              <w:t xml:space="preserve"> </w:t>
            </w:r>
          </w:p>
        </w:tc>
        <w:tc>
          <w:tcPr>
            <w:tcW w:w="7367" w:type="dxa"/>
          </w:tcPr>
          <w:p w:rsidR="006F3325" w:rsidRDefault="006F3325" w:rsidP="007A5D60">
            <w:pPr>
              <w:jc w:val="both"/>
              <w:rPr>
                <w:noProof/>
              </w:rPr>
            </w:pPr>
          </w:p>
          <w:p w:rsidR="00757F5C" w:rsidRDefault="006746D9" w:rsidP="007A5D60">
            <w:pPr>
              <w:jc w:val="both"/>
            </w:pPr>
            <w:r>
              <w:rPr>
                <w:noProof/>
              </w:rPr>
              <w:t>21.07</w:t>
            </w:r>
            <w:r w:rsidR="00DE51B3">
              <w:rPr>
                <w:noProof/>
              </w:rPr>
              <w:t>.2017.</w:t>
            </w:r>
          </w:p>
          <w:p w:rsidR="006F3325" w:rsidRPr="00757F5C" w:rsidRDefault="006F3325" w:rsidP="00372A21"/>
        </w:tc>
      </w:tr>
      <w:tr w:rsidR="00372A21" w:rsidRPr="005F207C" w:rsidTr="006746D9">
        <w:tc>
          <w:tcPr>
            <w:tcW w:w="2839" w:type="dxa"/>
          </w:tcPr>
          <w:p w:rsidR="00372A21" w:rsidRPr="005F207C" w:rsidRDefault="00372A21" w:rsidP="007A5D60">
            <w:pPr>
              <w:jc w:val="both"/>
            </w:pPr>
            <w:r w:rsidRPr="005F207C">
              <w:t xml:space="preserve">Datums, kad paziņojums par līgumu un iepriekšējais informatīvais paziņojums, ja tāds ir izmantots, </w:t>
            </w:r>
            <w:r w:rsidRPr="007F5960">
              <w:rPr>
                <w:b/>
              </w:rPr>
              <w:t>Iepirkumu uzraudzības biroja tīmekļvietnē</w:t>
            </w:r>
          </w:p>
        </w:tc>
        <w:tc>
          <w:tcPr>
            <w:tcW w:w="7367" w:type="dxa"/>
          </w:tcPr>
          <w:p w:rsidR="00372A21" w:rsidRDefault="006746D9" w:rsidP="00372A21">
            <w:r>
              <w:t>21.07</w:t>
            </w:r>
            <w:r w:rsidR="00D71C10">
              <w:t>.2017.</w:t>
            </w:r>
          </w:p>
          <w:p w:rsidR="00372A21" w:rsidRDefault="00372A21" w:rsidP="007A5D60">
            <w:pPr>
              <w:jc w:val="both"/>
              <w:rPr>
                <w:noProof/>
              </w:rPr>
            </w:pPr>
          </w:p>
        </w:tc>
      </w:tr>
      <w:tr w:rsidR="007A5D60" w:rsidRPr="005F207C" w:rsidTr="006746D9">
        <w:tc>
          <w:tcPr>
            <w:tcW w:w="2839" w:type="dxa"/>
          </w:tcPr>
          <w:p w:rsidR="007A5D60" w:rsidRPr="005F207C" w:rsidRDefault="00F95323" w:rsidP="007A5D60">
            <w:pPr>
              <w:jc w:val="both"/>
            </w:pPr>
            <w:r w:rsidRPr="005F207C">
              <w:t>I</w:t>
            </w:r>
            <w:r w:rsidR="007A5D60" w:rsidRPr="005F207C">
              <w:t>epirkuma komisijas sastāvs un tās izveidošanas pamatojums, iepirkuma procedūras dokumentu sagatavotāji un pieaicinātie ekspert</w:t>
            </w:r>
            <w:r w:rsidRPr="005F207C">
              <w:t>i</w:t>
            </w:r>
          </w:p>
        </w:tc>
        <w:tc>
          <w:tcPr>
            <w:tcW w:w="7367" w:type="dxa"/>
          </w:tcPr>
          <w:p w:rsidR="00757F5C" w:rsidRDefault="006746D9" w:rsidP="007A5D60">
            <w:pPr>
              <w:jc w:val="both"/>
            </w:pPr>
            <w:r w:rsidRPr="006746D9">
              <w:t xml:space="preserve">2017.gada 1.septembra rīkojums Nr. 5-1/168/2017 „Par pastāvīgās paplašinātās iepirkuma komisijas izveidi” un lēmums par sašaurinātās iepirkuma komisijas sastāvu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61"/>
              <w:gridCol w:w="4215"/>
            </w:tblGrid>
            <w:tr w:rsidR="006746D9" w:rsidRPr="0009282D" w:rsidTr="006746D9">
              <w:tc>
                <w:tcPr>
                  <w:tcW w:w="2761" w:type="dxa"/>
                </w:tcPr>
                <w:p w:rsidR="006746D9" w:rsidRPr="00012E4C" w:rsidRDefault="006746D9" w:rsidP="00B06DE0"/>
                <w:p w:rsidR="006746D9" w:rsidRPr="00012E4C" w:rsidRDefault="006746D9" w:rsidP="00B06DE0">
                  <w:pPr>
                    <w:rPr>
                      <w:b/>
                    </w:rPr>
                  </w:pPr>
                  <w:r w:rsidRPr="00012E4C">
                    <w:t xml:space="preserve">Komisijas </w:t>
                  </w:r>
                  <w:r>
                    <w:t>priekšsēdētāja:</w:t>
                  </w:r>
                </w:p>
              </w:tc>
              <w:tc>
                <w:tcPr>
                  <w:tcW w:w="4215" w:type="dxa"/>
                </w:tcPr>
                <w:p w:rsidR="006746D9" w:rsidRPr="00012E4C" w:rsidRDefault="006746D9" w:rsidP="00B06DE0">
                  <w:pPr>
                    <w:jc w:val="both"/>
                    <w:rPr>
                      <w:b/>
                    </w:rPr>
                  </w:pPr>
                </w:p>
                <w:p w:rsidR="006746D9" w:rsidRPr="001875A3" w:rsidRDefault="006746D9" w:rsidP="00B06DE0">
                  <w:pPr>
                    <w:jc w:val="both"/>
                  </w:pPr>
                  <w:r w:rsidRPr="00012E4C">
                    <w:rPr>
                      <w:b/>
                    </w:rPr>
                    <w:t>Lelde Tauriņa-Lasmane</w:t>
                  </w:r>
                  <w:r w:rsidRPr="00012E4C">
                    <w:t>, Mācību departamenta Iepirkumu nodaļas vadītāja</w:t>
                  </w:r>
                  <w:r>
                    <w:t>.</w:t>
                  </w:r>
                </w:p>
              </w:tc>
            </w:tr>
            <w:tr w:rsidR="006746D9" w:rsidRPr="0009282D" w:rsidTr="006746D9">
              <w:tc>
                <w:tcPr>
                  <w:tcW w:w="2761" w:type="dxa"/>
                </w:tcPr>
                <w:p w:rsidR="006746D9" w:rsidRPr="00012E4C" w:rsidRDefault="006746D9" w:rsidP="00B06DE0">
                  <w:pPr>
                    <w:rPr>
                      <w:b/>
                    </w:rPr>
                  </w:pPr>
                  <w:r w:rsidRPr="00012E4C">
                    <w:t>Komisijas locekļi:</w:t>
                  </w:r>
                </w:p>
              </w:tc>
              <w:tc>
                <w:tcPr>
                  <w:tcW w:w="4215" w:type="dxa"/>
                </w:tcPr>
                <w:p w:rsidR="006746D9" w:rsidRPr="00012E4C" w:rsidRDefault="006746D9" w:rsidP="00B06DE0">
                  <w:pPr>
                    <w:tabs>
                      <w:tab w:val="left" w:pos="3119"/>
                    </w:tabs>
                    <w:jc w:val="both"/>
                  </w:pPr>
                  <w:r w:rsidRPr="00320037">
                    <w:rPr>
                      <w:b/>
                    </w:rPr>
                    <w:t>Aija Gulbe</w:t>
                  </w:r>
                  <w:r w:rsidRPr="00320037">
                    <w:t>, Mācību departamenta direktore</w:t>
                  </w:r>
                  <w:r>
                    <w:t>;</w:t>
                  </w:r>
                </w:p>
              </w:tc>
            </w:tr>
            <w:tr w:rsidR="006746D9" w:rsidRPr="0009282D" w:rsidTr="006746D9">
              <w:tc>
                <w:tcPr>
                  <w:tcW w:w="2761" w:type="dxa"/>
                </w:tcPr>
                <w:p w:rsidR="006746D9" w:rsidRPr="00012E4C" w:rsidRDefault="006746D9" w:rsidP="00B06DE0">
                  <w:pPr>
                    <w:rPr>
                      <w:b/>
                    </w:rPr>
                  </w:pPr>
                </w:p>
              </w:tc>
              <w:tc>
                <w:tcPr>
                  <w:tcW w:w="4215" w:type="dxa"/>
                </w:tcPr>
                <w:p w:rsidR="006746D9" w:rsidRPr="00012E4C" w:rsidRDefault="006746D9" w:rsidP="00B06DE0">
                  <w:pPr>
                    <w:jc w:val="both"/>
                  </w:pPr>
                  <w:r w:rsidRPr="009F647D">
                    <w:rPr>
                      <w:b/>
                    </w:rPr>
                    <w:t>Andra Kampa</w:t>
                  </w:r>
                  <w:r>
                    <w:t>, Finanš</w:t>
                  </w:r>
                  <w:r w:rsidRPr="009F647D">
                    <w:t>u departamenta Finanšu analīzes</w:t>
                  </w:r>
                  <w:r>
                    <w:t xml:space="preserve"> nodaļ</w:t>
                  </w:r>
                  <w:r w:rsidRPr="009F647D">
                    <w:t xml:space="preserve">as </w:t>
                  </w:r>
                  <w:r>
                    <w:t>finanšu</w:t>
                  </w:r>
                  <w:r w:rsidRPr="009F647D">
                    <w:t xml:space="preserve"> kontroliere</w:t>
                  </w:r>
                  <w:r>
                    <w:t>;</w:t>
                  </w:r>
                </w:p>
                <w:p w:rsidR="006746D9" w:rsidRDefault="006746D9" w:rsidP="00B06DE0">
                  <w:pPr>
                    <w:jc w:val="both"/>
                  </w:pPr>
                  <w:r>
                    <w:rPr>
                      <w:b/>
                    </w:rPr>
                    <w:t>Edgars Brokāns</w:t>
                  </w:r>
                  <w:r w:rsidRPr="00012E4C">
                    <w:t>, Mācību departamenta Iepirkumu nodaļas Iepirkumu projektu vadītāj</w:t>
                  </w:r>
                  <w:r>
                    <w:t>s.</w:t>
                  </w:r>
                </w:p>
                <w:p w:rsidR="006746D9" w:rsidRPr="009E60AC" w:rsidRDefault="006746D9" w:rsidP="00B06DE0">
                  <w:pPr>
                    <w:jc w:val="both"/>
                  </w:pPr>
                  <w:r>
                    <w:rPr>
                      <w:b/>
                    </w:rPr>
                    <w:t>Inese Ribikauska</w:t>
                  </w:r>
                  <w:r w:rsidRPr="00012E4C">
                    <w:t>, Mācību departamenta Iepirkumu nodaļas Iepirkumu projektu vadītāj</w:t>
                  </w:r>
                  <w:r>
                    <w:t>a.</w:t>
                  </w:r>
                </w:p>
              </w:tc>
            </w:tr>
            <w:tr w:rsidR="006746D9" w:rsidRPr="0009282D" w:rsidTr="006746D9">
              <w:tc>
                <w:tcPr>
                  <w:tcW w:w="2761" w:type="dxa"/>
                </w:tcPr>
                <w:p w:rsidR="006746D9" w:rsidRPr="00012E4C" w:rsidRDefault="006746D9" w:rsidP="00B06DE0">
                  <w:pPr>
                    <w:rPr>
                      <w:b/>
                    </w:rPr>
                  </w:pPr>
                  <w:r>
                    <w:t>Eksperts:</w:t>
                  </w:r>
                </w:p>
              </w:tc>
              <w:tc>
                <w:tcPr>
                  <w:tcW w:w="4215" w:type="dxa"/>
                </w:tcPr>
                <w:p w:rsidR="006746D9" w:rsidRDefault="006746D9" w:rsidP="00B06DE0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Ildze Ventiņa</w:t>
                  </w:r>
                  <w:r>
                    <w:t xml:space="preserve">, </w:t>
                  </w:r>
                  <w:proofErr w:type="spellStart"/>
                  <w:r w:rsidRPr="001875A3">
                    <w:t>A.Kirhenšteina</w:t>
                  </w:r>
                  <w:proofErr w:type="spellEnd"/>
                  <w:r w:rsidRPr="001875A3">
                    <w:t xml:space="preserve"> Mikrobiolo</w:t>
                  </w:r>
                  <w:r>
                    <w:t>ģijas un virusoloģijas institūta</w:t>
                  </w:r>
                  <w:r w:rsidRPr="001875A3">
                    <w:t xml:space="preserve"> </w:t>
                  </w:r>
                  <w:r>
                    <w:t>i</w:t>
                  </w:r>
                  <w:r w:rsidRPr="001875A3">
                    <w:t xml:space="preserve">epirkumu projektu vadītāja, </w:t>
                  </w:r>
                  <w:r>
                    <w:t>laborante.</w:t>
                  </w:r>
                </w:p>
              </w:tc>
            </w:tr>
            <w:tr w:rsidR="00853213" w:rsidRPr="0009282D" w:rsidTr="006746D9">
              <w:tc>
                <w:tcPr>
                  <w:tcW w:w="2761" w:type="dxa"/>
                </w:tcPr>
                <w:p w:rsidR="00853213" w:rsidRDefault="00853213" w:rsidP="00B06DE0">
                  <w:r>
                    <w:t>Jurists:</w:t>
                  </w:r>
                </w:p>
              </w:tc>
              <w:tc>
                <w:tcPr>
                  <w:tcW w:w="4215" w:type="dxa"/>
                </w:tcPr>
                <w:p w:rsidR="00853213" w:rsidRDefault="00750D86" w:rsidP="00B06DE0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Linda Neivalde,</w:t>
                  </w:r>
                  <w:r w:rsidRPr="00750D86">
                    <w:t xml:space="preserve"> Juridiskās daļas juriste</w:t>
                  </w:r>
                  <w:r>
                    <w:t>.</w:t>
                  </w:r>
                </w:p>
              </w:tc>
            </w:tr>
            <w:tr w:rsidR="006746D9" w:rsidRPr="0009282D" w:rsidTr="006746D9">
              <w:tc>
                <w:tcPr>
                  <w:tcW w:w="2761" w:type="dxa"/>
                </w:tcPr>
                <w:p w:rsidR="006746D9" w:rsidRPr="00012E4C" w:rsidRDefault="006746D9" w:rsidP="00B06DE0">
                  <w:pPr>
                    <w:rPr>
                      <w:b/>
                    </w:rPr>
                  </w:pPr>
                </w:p>
              </w:tc>
              <w:tc>
                <w:tcPr>
                  <w:tcW w:w="4215" w:type="dxa"/>
                </w:tcPr>
                <w:p w:rsidR="006746D9" w:rsidRPr="001875A3" w:rsidRDefault="006746D9" w:rsidP="00B06DE0">
                  <w:pPr>
                    <w:jc w:val="both"/>
                  </w:pPr>
                </w:p>
              </w:tc>
            </w:tr>
          </w:tbl>
          <w:p w:rsidR="00757F5C" w:rsidRPr="005F207C" w:rsidRDefault="00757F5C" w:rsidP="007A5D60">
            <w:pPr>
              <w:jc w:val="both"/>
            </w:pPr>
          </w:p>
        </w:tc>
      </w:tr>
      <w:tr w:rsidR="007A5D60" w:rsidRPr="005F207C" w:rsidTr="006746D9">
        <w:tc>
          <w:tcPr>
            <w:tcW w:w="2839" w:type="dxa"/>
          </w:tcPr>
          <w:p w:rsidR="007A5D60" w:rsidRPr="005F207C" w:rsidRDefault="00F95323" w:rsidP="007A5D60">
            <w:pPr>
              <w:jc w:val="both"/>
            </w:pPr>
            <w:r w:rsidRPr="005F207C">
              <w:t>P</w:t>
            </w:r>
            <w:r w:rsidR="007A5D60" w:rsidRPr="005F207C">
              <w:t>i</w:t>
            </w:r>
            <w:r w:rsidR="00372A21">
              <w:t xml:space="preserve">edāvājumu iesniegšanas </w:t>
            </w:r>
            <w:r w:rsidR="00372A21">
              <w:lastRenderedPageBreak/>
              <w:t>termiņš</w:t>
            </w:r>
          </w:p>
        </w:tc>
        <w:tc>
          <w:tcPr>
            <w:tcW w:w="7367" w:type="dxa"/>
          </w:tcPr>
          <w:p w:rsidR="007A5D60" w:rsidRDefault="00853213" w:rsidP="007A5D60">
            <w:pPr>
              <w:jc w:val="both"/>
            </w:pPr>
            <w:r>
              <w:lastRenderedPageBreak/>
              <w:t>24.08</w:t>
            </w:r>
            <w:r w:rsidR="00757F5C">
              <w:t xml:space="preserve">.2017., plkst. </w:t>
            </w:r>
            <w:r>
              <w:t>10</w:t>
            </w:r>
            <w:r w:rsidR="00D23D9D">
              <w:t>:</w:t>
            </w:r>
            <w:r w:rsidR="00D71C10">
              <w:t>00</w:t>
            </w:r>
          </w:p>
          <w:p w:rsidR="00757F5C" w:rsidRDefault="00757F5C" w:rsidP="007A5D60">
            <w:pPr>
              <w:jc w:val="both"/>
            </w:pPr>
          </w:p>
          <w:p w:rsidR="00757F5C" w:rsidRPr="005F207C" w:rsidRDefault="00757F5C" w:rsidP="007A5D60">
            <w:pPr>
              <w:jc w:val="both"/>
            </w:pPr>
          </w:p>
        </w:tc>
      </w:tr>
      <w:tr w:rsidR="00372A21" w:rsidRPr="005F207C" w:rsidTr="006746D9">
        <w:tc>
          <w:tcPr>
            <w:tcW w:w="2839" w:type="dxa"/>
          </w:tcPr>
          <w:p w:rsidR="00372A21" w:rsidRPr="005F207C" w:rsidRDefault="0009682C" w:rsidP="001C7DCB">
            <w:r>
              <w:lastRenderedPageBreak/>
              <w:t>P</w:t>
            </w:r>
            <w:r w:rsidR="00372A21" w:rsidRPr="005F207C">
              <w:t xml:space="preserve">amatojums termiņa saīsinājumam (tai skaitā steidzamībai atbilstoši </w:t>
            </w:r>
            <w:r w:rsidR="001C7DCB">
              <w:t>Ministru Kabineta 28.02.2017.</w:t>
            </w:r>
            <w:r w:rsidR="00372A21" w:rsidRPr="005F207C">
              <w:t>noteikumu</w:t>
            </w:r>
            <w:r w:rsidR="001C7DCB">
              <w:t xml:space="preserve"> Nr. 107 “Iepirkumu procedūru un metu konkursu norises kārtība” (turpmāk-noteikumi) </w:t>
            </w:r>
            <w:r w:rsidR="00372A21" w:rsidRPr="005F207C">
              <w:t> </w:t>
            </w:r>
            <w:r w:rsidR="00372A21" w:rsidRPr="004F40F8">
              <w:t>5.punktam</w:t>
            </w:r>
            <w:r w:rsidR="00372A21" w:rsidRPr="005F207C">
              <w:t>), ja tāds veikts</w:t>
            </w:r>
          </w:p>
        </w:tc>
        <w:tc>
          <w:tcPr>
            <w:tcW w:w="7367" w:type="dxa"/>
          </w:tcPr>
          <w:p w:rsidR="00372A21" w:rsidRDefault="004F40F8" w:rsidP="007A5D60">
            <w:pPr>
              <w:jc w:val="both"/>
            </w:pPr>
            <w:r>
              <w:t>NAV</w:t>
            </w:r>
          </w:p>
        </w:tc>
      </w:tr>
      <w:tr w:rsidR="006746D9" w:rsidRPr="005F207C" w:rsidTr="007B1395">
        <w:trPr>
          <w:trHeight w:val="6511"/>
        </w:trPr>
        <w:tc>
          <w:tcPr>
            <w:tcW w:w="10206" w:type="dxa"/>
            <w:gridSpan w:val="2"/>
          </w:tcPr>
          <w:p w:rsidR="006746D9" w:rsidRDefault="006746D9" w:rsidP="006746D9">
            <w:pPr>
              <w:jc w:val="both"/>
            </w:pPr>
            <w:r>
              <w:t>P</w:t>
            </w:r>
            <w:r w:rsidRPr="005F207C">
              <w:t>iegādātāju nosaukumi, kuri ir iesnieguši piedāvājumus, kā arī piedāvātās cenas</w:t>
            </w:r>
            <w:r>
              <w:t xml:space="preserve"> EUR bez PVN</w:t>
            </w:r>
          </w:p>
          <w:tbl>
            <w:tblPr>
              <w:tblW w:w="8547" w:type="dxa"/>
              <w:jc w:val="center"/>
              <w:tblLook w:val="04A0" w:firstRow="1" w:lastRow="0" w:firstColumn="1" w:lastColumn="0" w:noHBand="0" w:noVBand="1"/>
            </w:tblPr>
            <w:tblGrid>
              <w:gridCol w:w="540"/>
              <w:gridCol w:w="1683"/>
              <w:gridCol w:w="1383"/>
              <w:gridCol w:w="996"/>
              <w:gridCol w:w="1538"/>
              <w:gridCol w:w="1407"/>
              <w:gridCol w:w="1045"/>
            </w:tblGrid>
            <w:tr w:rsidR="006746D9" w:rsidRPr="00266DBF" w:rsidTr="00B06DE0">
              <w:trPr>
                <w:trHeight w:val="735"/>
                <w:jc w:val="center"/>
              </w:trPr>
              <w:tc>
                <w:tcPr>
                  <w:tcW w:w="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Nr.</w:t>
                  </w:r>
                </w:p>
              </w:tc>
              <w:tc>
                <w:tcPr>
                  <w:tcW w:w="148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Nosaukums</w:t>
                  </w:r>
                </w:p>
              </w:tc>
              <w:tc>
                <w:tcPr>
                  <w:tcW w:w="13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SIA "SANTAKS"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SIA "</w:t>
                  </w:r>
                  <w:proofErr w:type="spellStart"/>
                  <w:r w:rsidRPr="00266DBF"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Mediq</w:t>
                  </w:r>
                  <w:proofErr w:type="spellEnd"/>
                  <w:r w:rsidRPr="00266DBF"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 xml:space="preserve"> Latvija"</w:t>
                  </w:r>
                </w:p>
              </w:tc>
              <w:tc>
                <w:tcPr>
                  <w:tcW w:w="12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SIA "</w:t>
                  </w:r>
                  <w:proofErr w:type="spellStart"/>
                  <w:r w:rsidRPr="00266DBF"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Medeksperts</w:t>
                  </w:r>
                  <w:proofErr w:type="spellEnd"/>
                  <w:r w:rsidRPr="00266DBF"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"</w:t>
                  </w: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SIA "</w:t>
                  </w:r>
                  <w:proofErr w:type="spellStart"/>
                  <w:r w:rsidRPr="00266DBF"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Arbor</w:t>
                  </w:r>
                  <w:proofErr w:type="spellEnd"/>
                  <w:r w:rsidRPr="00266DBF"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 xml:space="preserve"> Medical Korporācija"</w:t>
                  </w: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SIA “B.Braun Medical”</w:t>
                  </w:r>
                </w:p>
              </w:tc>
            </w:tr>
            <w:tr w:rsidR="006746D9" w:rsidRPr="00266DBF" w:rsidTr="00B06DE0">
              <w:trPr>
                <w:trHeight w:val="870"/>
                <w:jc w:val="center"/>
              </w:trPr>
              <w:tc>
                <w:tcPr>
                  <w:tcW w:w="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8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6525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 xml:space="preserve">Pretendentu piedāvātās vienas vienības (pasūtītāja tehniskajā specifikācijā noteiktā iepakojuma apjoma)  (saskaņā ar 4. kolonnā norādīto vienību  –  1 </w:t>
                  </w:r>
                  <w:proofErr w:type="spellStart"/>
                  <w:r w:rsidRPr="00266DBF"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iepak</w:t>
                  </w:r>
                  <w:proofErr w:type="spellEnd"/>
                  <w:r w:rsidRPr="00266DBF"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.) cena EUR (bez PVN)</w:t>
                  </w:r>
                </w:p>
              </w:tc>
            </w:tr>
            <w:tr w:rsidR="006746D9" w:rsidRPr="00266DBF" w:rsidTr="00B06DE0">
              <w:trPr>
                <w:trHeight w:val="387"/>
                <w:jc w:val="center"/>
              </w:trPr>
              <w:tc>
                <w:tcPr>
                  <w:tcW w:w="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Rektālais katetrs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  <w:t>24.00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v-LV"/>
                    </w:rPr>
                    <w:t>25.00</w:t>
                  </w:r>
                </w:p>
              </w:tc>
            </w:tr>
            <w:tr w:rsidR="006746D9" w:rsidRPr="00266DBF" w:rsidTr="00B06DE0">
              <w:trPr>
                <w:trHeight w:val="280"/>
                <w:jc w:val="center"/>
              </w:trPr>
              <w:tc>
                <w:tcPr>
                  <w:tcW w:w="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Magilla</w:t>
                  </w:r>
                  <w:proofErr w:type="spellEnd"/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 xml:space="preserve"> spailes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  <w:t>4.80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v-LV"/>
                    </w:rPr>
                    <w:t>15.90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v-LV"/>
                    </w:rPr>
                    <w:t>18.60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6746D9" w:rsidRPr="00266DBF" w:rsidTr="00B06DE0">
              <w:trPr>
                <w:trHeight w:val="277"/>
                <w:jc w:val="center"/>
              </w:trPr>
              <w:tc>
                <w:tcPr>
                  <w:tcW w:w="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Magilla</w:t>
                  </w:r>
                  <w:proofErr w:type="spellEnd"/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 xml:space="preserve"> spailes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  <w:t>4.80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v-LV"/>
                    </w:rPr>
                    <w:t>16.20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v-LV"/>
                    </w:rPr>
                    <w:t>18.60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6746D9" w:rsidRPr="00266DBF" w:rsidTr="00B06DE0">
              <w:trPr>
                <w:trHeight w:val="228"/>
                <w:jc w:val="center"/>
              </w:trPr>
              <w:tc>
                <w:tcPr>
                  <w:tcW w:w="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Magilla</w:t>
                  </w:r>
                  <w:proofErr w:type="spellEnd"/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 xml:space="preserve"> spailes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  <w:t>4.80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v-LV"/>
                    </w:rPr>
                    <w:t>16.90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v-LV"/>
                    </w:rPr>
                    <w:t>18.60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6746D9" w:rsidRPr="00266DBF" w:rsidTr="00B06DE0">
              <w:trPr>
                <w:trHeight w:val="332"/>
                <w:jc w:val="center"/>
              </w:trPr>
              <w:tc>
                <w:tcPr>
                  <w:tcW w:w="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5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Aukstuma/siltuma kompreses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746D9" w:rsidRPr="00266DBF" w:rsidRDefault="007B1395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v-LV"/>
                    </w:rPr>
                    <w:t>1.65/ 33.00*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v-LV"/>
                    </w:rPr>
                    <w:t>24.00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  <w:t>15.00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v-LV"/>
                    </w:rPr>
                    <w:t>28.00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6746D9" w:rsidRPr="00266DBF" w:rsidTr="00B06DE0">
              <w:trPr>
                <w:trHeight w:val="343"/>
                <w:jc w:val="center"/>
              </w:trPr>
              <w:tc>
                <w:tcPr>
                  <w:tcW w:w="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6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Aukstuma/siltuma kompreses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v-LV"/>
                    </w:rPr>
                    <w:t>54.82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  <w:t>50.00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v-LV"/>
                    </w:rPr>
                    <w:t>52.00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6746D9" w:rsidRPr="00266DBF" w:rsidTr="00B06DE0">
              <w:trPr>
                <w:trHeight w:val="347"/>
                <w:jc w:val="center"/>
              </w:trPr>
              <w:tc>
                <w:tcPr>
                  <w:tcW w:w="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7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Aukstuma/siltuma kompreses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46D9" w:rsidRPr="00266DBF" w:rsidRDefault="007B1395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v-LV"/>
                    </w:rPr>
                    <w:t>3.06/ 18.36*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v-LV"/>
                    </w:rPr>
                    <w:t>18.48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  <w:t>15.48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6746D9" w:rsidRPr="00266DBF" w:rsidTr="00B06DE0">
              <w:trPr>
                <w:trHeight w:val="312"/>
                <w:jc w:val="center"/>
              </w:trPr>
              <w:tc>
                <w:tcPr>
                  <w:tcW w:w="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8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Aukstuma/siltuma kompreses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46D9" w:rsidRPr="00266DBF" w:rsidRDefault="007B1395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v-LV"/>
                    </w:rPr>
                    <w:t>0.80/ 8.00*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v-LV"/>
                    </w:rPr>
                    <w:t>8.90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  <w:t>6.90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6746D9" w:rsidRPr="00266DBF" w:rsidTr="00B06DE0">
              <w:trPr>
                <w:trHeight w:val="262"/>
                <w:jc w:val="center"/>
              </w:trPr>
              <w:tc>
                <w:tcPr>
                  <w:tcW w:w="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Aukstuma/siltuma kompreses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46D9" w:rsidRPr="00266DBF" w:rsidRDefault="007B1395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v-LV"/>
                    </w:rPr>
                    <w:t>1.03/ 6.18*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v-LV"/>
                    </w:rPr>
                    <w:t>6.72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  <w:t>5.28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6746D9" w:rsidRPr="00266DBF" w:rsidTr="00B06DE0">
              <w:trPr>
                <w:trHeight w:val="84"/>
                <w:jc w:val="center"/>
              </w:trPr>
              <w:tc>
                <w:tcPr>
                  <w:tcW w:w="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10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Karstā ūdens pudele jeb termofors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v-LV"/>
                    </w:rPr>
                    <w:t>5.31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v-LV"/>
                    </w:rPr>
                    <w:t>5.80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  <w:t>4.50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6746D9" w:rsidRPr="00266DBF" w:rsidTr="00B06DE0">
              <w:trPr>
                <w:trHeight w:val="415"/>
                <w:jc w:val="center"/>
              </w:trPr>
              <w:tc>
                <w:tcPr>
                  <w:tcW w:w="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11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 xml:space="preserve">Ķirurģiskas </w:t>
                  </w:r>
                  <w:proofErr w:type="spellStart"/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krikotireotomijas</w:t>
                  </w:r>
                  <w:proofErr w:type="spellEnd"/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 xml:space="preserve"> komplekts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  <w:t>85.00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6746D9" w:rsidRPr="00266DBF" w:rsidTr="00B06DE0">
              <w:trPr>
                <w:trHeight w:val="392"/>
                <w:jc w:val="center"/>
              </w:trPr>
              <w:tc>
                <w:tcPr>
                  <w:tcW w:w="5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12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 xml:space="preserve">Ķirurģiskas </w:t>
                  </w:r>
                  <w:proofErr w:type="spellStart"/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krikotireotomijas</w:t>
                  </w:r>
                  <w:proofErr w:type="spellEnd"/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 xml:space="preserve"> komplekts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  <w:t>85.00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6746D9" w:rsidRPr="00266DBF" w:rsidTr="00B06DE0">
              <w:trPr>
                <w:trHeight w:val="332"/>
                <w:jc w:val="center"/>
              </w:trPr>
              <w:tc>
                <w:tcPr>
                  <w:tcW w:w="5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13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Klizmas balons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6746D9" w:rsidRPr="00266DBF" w:rsidTr="00B06DE0">
              <w:trPr>
                <w:trHeight w:val="141"/>
                <w:jc w:val="center"/>
              </w:trPr>
              <w:tc>
                <w:tcPr>
                  <w:tcW w:w="5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14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Klizmas balons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6746D9" w:rsidRPr="00266DBF" w:rsidTr="00B06DE0">
              <w:trPr>
                <w:trHeight w:val="247"/>
                <w:jc w:val="center"/>
              </w:trPr>
              <w:tc>
                <w:tcPr>
                  <w:tcW w:w="5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15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Klizmas balons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6746D9" w:rsidRPr="00266DBF" w:rsidTr="00B06DE0">
              <w:trPr>
                <w:trHeight w:val="197"/>
                <w:jc w:val="center"/>
              </w:trPr>
              <w:tc>
                <w:tcPr>
                  <w:tcW w:w="5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16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Traheālas</w:t>
                  </w:r>
                  <w:proofErr w:type="spellEnd"/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 xml:space="preserve"> intubācijas </w:t>
                  </w:r>
                  <w:proofErr w:type="spellStart"/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vadulis</w:t>
                  </w:r>
                  <w:proofErr w:type="spellEnd"/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6746D9" w:rsidRPr="00266DBF" w:rsidTr="00B06DE0">
              <w:trPr>
                <w:trHeight w:val="350"/>
                <w:jc w:val="center"/>
              </w:trPr>
              <w:tc>
                <w:tcPr>
                  <w:tcW w:w="5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17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Traheālas</w:t>
                  </w:r>
                  <w:proofErr w:type="spellEnd"/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 xml:space="preserve"> intubācijas </w:t>
                  </w:r>
                  <w:proofErr w:type="spellStart"/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vadulis</w:t>
                  </w:r>
                  <w:proofErr w:type="spellEnd"/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6746D9" w:rsidRPr="00266DBF" w:rsidTr="00B06DE0">
              <w:trPr>
                <w:trHeight w:val="314"/>
                <w:jc w:val="center"/>
              </w:trPr>
              <w:tc>
                <w:tcPr>
                  <w:tcW w:w="5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18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Traheālas</w:t>
                  </w:r>
                  <w:proofErr w:type="spellEnd"/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 xml:space="preserve"> intubācijas </w:t>
                  </w:r>
                  <w:proofErr w:type="spellStart"/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vadulis</w:t>
                  </w:r>
                  <w:proofErr w:type="spellEnd"/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6746D9" w:rsidRPr="00266DBF" w:rsidTr="00B06DE0">
              <w:trPr>
                <w:trHeight w:val="213"/>
                <w:jc w:val="center"/>
              </w:trPr>
              <w:tc>
                <w:tcPr>
                  <w:tcW w:w="5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19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Hartmanna</w:t>
                  </w:r>
                  <w:proofErr w:type="spellEnd"/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 xml:space="preserve"> knaibles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v-LV"/>
                    </w:rPr>
                    <w:t>55.00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  <w:t>49.38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6746D9" w:rsidRPr="00266DBF" w:rsidTr="00B06DE0">
              <w:trPr>
                <w:trHeight w:val="163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20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Tamponi rullī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  <w:t>1.25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746D9" w:rsidRPr="002B1E6D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color w:val="000000"/>
                      <w:sz w:val="20"/>
                      <w:szCs w:val="20"/>
                      <w:lang w:eastAsia="lv-LV"/>
                    </w:rPr>
                    <w:t>1.50</w:t>
                  </w:r>
                </w:p>
              </w:tc>
            </w:tr>
            <w:tr w:rsidR="006746D9" w:rsidRPr="00266DBF" w:rsidTr="00B06DE0">
              <w:trPr>
                <w:trHeight w:val="209"/>
                <w:jc w:val="center"/>
              </w:trPr>
              <w:tc>
                <w:tcPr>
                  <w:tcW w:w="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21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Tamponu uzglabāšanas kaste</w:t>
                  </w:r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  <w:t>4.90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746D9" w:rsidRPr="002B1E6D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color w:val="000000"/>
                      <w:sz w:val="20"/>
                      <w:szCs w:val="20"/>
                      <w:lang w:eastAsia="lv-LV"/>
                    </w:rPr>
                    <w:t>7.50</w:t>
                  </w:r>
                </w:p>
              </w:tc>
            </w:tr>
            <w:tr w:rsidR="006746D9" w:rsidRPr="00266DBF" w:rsidTr="00B06DE0">
              <w:trPr>
                <w:trHeight w:val="361"/>
                <w:jc w:val="center"/>
              </w:trPr>
              <w:tc>
                <w:tcPr>
                  <w:tcW w:w="5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lastRenderedPageBreak/>
                    <w:t>22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 xml:space="preserve">Ginekoloģiskā </w:t>
                  </w:r>
                  <w:proofErr w:type="spellStart"/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špātele</w:t>
                  </w:r>
                  <w:proofErr w:type="spellEnd"/>
                </w:p>
              </w:tc>
              <w:tc>
                <w:tcPr>
                  <w:tcW w:w="1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v-LV"/>
                    </w:rPr>
                    <w:t>3.72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lv-LV"/>
                    </w:rPr>
                    <w:t>4.10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  <w:t>2.70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6746D9" w:rsidRPr="00266DBF" w:rsidTr="00B06DE0">
              <w:trPr>
                <w:trHeight w:val="453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23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Traheostomas</w:t>
                  </w:r>
                  <w:proofErr w:type="spellEnd"/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 xml:space="preserve"> leņķa tīrīšanas birstīte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6746D9" w:rsidRPr="00266DBF" w:rsidTr="00B06DE0">
              <w:trPr>
                <w:trHeight w:val="193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24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Traheostomas</w:t>
                  </w:r>
                  <w:proofErr w:type="spellEnd"/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 xml:space="preserve"> leņķa tīrīšanas birstīte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6746D9" w:rsidRPr="00266DBF" w:rsidTr="00B06DE0">
              <w:trPr>
                <w:trHeight w:val="331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25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Traheostomas</w:t>
                  </w:r>
                  <w:proofErr w:type="spellEnd"/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 xml:space="preserve"> leņķa tīrīšanas birstīte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6746D9" w:rsidRPr="00266DBF" w:rsidTr="00B06DE0">
              <w:trPr>
                <w:trHeight w:val="60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26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Traheostomas</w:t>
                  </w:r>
                  <w:proofErr w:type="spellEnd"/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 xml:space="preserve"> leņķa tīrīšanas birstīte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6746D9" w:rsidRPr="00266DBF" w:rsidTr="00B06DE0">
              <w:trPr>
                <w:trHeight w:val="67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27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Traheostomas</w:t>
                  </w:r>
                  <w:proofErr w:type="spellEnd"/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 xml:space="preserve"> leņķa tīrīšanas birstīte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6746D9" w:rsidRPr="00266DBF" w:rsidTr="00B06DE0">
              <w:trPr>
                <w:trHeight w:val="317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28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Traheostomas</w:t>
                  </w:r>
                  <w:proofErr w:type="spellEnd"/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 xml:space="preserve"> leņķa tīrīšanas birstīte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6746D9" w:rsidRPr="00266DBF" w:rsidTr="00B06DE0">
              <w:trPr>
                <w:trHeight w:val="140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29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Traheāla</w:t>
                  </w:r>
                  <w:proofErr w:type="spellEnd"/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 xml:space="preserve"> komprese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6746D9" w:rsidRPr="00266DBF" w:rsidTr="00B06DE0">
              <w:trPr>
                <w:trHeight w:val="60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30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Pipete pudelei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6746D9" w:rsidRPr="00266DBF" w:rsidTr="00B06DE0">
              <w:trPr>
                <w:trHeight w:val="270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31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66DBF">
                    <w:rPr>
                      <w:color w:val="000000"/>
                      <w:sz w:val="20"/>
                      <w:szCs w:val="20"/>
                      <w:lang w:eastAsia="lv-LV"/>
                    </w:rPr>
                    <w:t>Pudele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6746D9" w:rsidRPr="00266DBF" w:rsidRDefault="006746D9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:rsidR="007B1395" w:rsidRPr="007B1395" w:rsidRDefault="007B1395" w:rsidP="007B1395">
            <w:pPr>
              <w:jc w:val="both"/>
              <w:rPr>
                <w:rFonts w:eastAsia="Calibri"/>
                <w:szCs w:val="22"/>
              </w:rPr>
            </w:pPr>
            <w:r w:rsidRPr="007B1395">
              <w:rPr>
                <w:rFonts w:eastAsia="Calibri"/>
                <w:szCs w:val="22"/>
              </w:rPr>
              <w:t>*Pretendenta norādītā līgumcena pēc skaidrojuma iesniegšanas.</w:t>
            </w:r>
          </w:p>
          <w:p w:rsidR="006746D9" w:rsidRDefault="006746D9" w:rsidP="007A5D60">
            <w:pPr>
              <w:jc w:val="both"/>
            </w:pPr>
          </w:p>
        </w:tc>
      </w:tr>
      <w:tr w:rsidR="006746D9" w:rsidRPr="005F207C" w:rsidTr="00DC7AD0">
        <w:tc>
          <w:tcPr>
            <w:tcW w:w="10206" w:type="dxa"/>
            <w:gridSpan w:val="2"/>
          </w:tcPr>
          <w:p w:rsidR="006746D9" w:rsidRDefault="006746D9" w:rsidP="007A5D60">
            <w:pPr>
              <w:jc w:val="both"/>
            </w:pPr>
          </w:p>
        </w:tc>
      </w:tr>
      <w:tr w:rsidR="007A5D60" w:rsidRPr="005F207C" w:rsidTr="006746D9">
        <w:trPr>
          <w:trHeight w:val="588"/>
        </w:trPr>
        <w:tc>
          <w:tcPr>
            <w:tcW w:w="2839" w:type="dxa"/>
          </w:tcPr>
          <w:p w:rsidR="007A5D60" w:rsidRPr="005F207C" w:rsidRDefault="00F95323" w:rsidP="0009682C">
            <w:pPr>
              <w:jc w:val="both"/>
            </w:pPr>
            <w:r w:rsidRPr="005F207C">
              <w:t>P</w:t>
            </w:r>
            <w:r w:rsidR="007A5D60" w:rsidRPr="005F207C">
              <w:t xml:space="preserve">iedāvājumu atvēršanas </w:t>
            </w:r>
            <w:r w:rsidR="007A5D60" w:rsidRPr="00184D56">
              <w:t>vieta,</w:t>
            </w:r>
            <w:r w:rsidR="007A5D60" w:rsidRPr="005F207C">
              <w:t xml:space="preserve"> </w:t>
            </w:r>
          </w:p>
        </w:tc>
        <w:tc>
          <w:tcPr>
            <w:tcW w:w="7367" w:type="dxa"/>
          </w:tcPr>
          <w:p w:rsidR="007A5D60" w:rsidRPr="005F207C" w:rsidRDefault="0009682C" w:rsidP="00793DBE">
            <w:pPr>
              <w:jc w:val="both"/>
            </w:pPr>
            <w:r>
              <w:t xml:space="preserve">Rīga, Dzirciema iela 16, G-112.kabinets, </w:t>
            </w:r>
          </w:p>
        </w:tc>
      </w:tr>
      <w:tr w:rsidR="0009682C" w:rsidRPr="005F207C" w:rsidTr="006746D9">
        <w:tc>
          <w:tcPr>
            <w:tcW w:w="2839" w:type="dxa"/>
          </w:tcPr>
          <w:p w:rsidR="0009682C" w:rsidRPr="005F207C" w:rsidRDefault="0009682C" w:rsidP="0009682C">
            <w:pPr>
              <w:jc w:val="both"/>
            </w:pPr>
            <w:r w:rsidRPr="005F207C">
              <w:t>Piedāvājumu atvēršanas datums un laiks</w:t>
            </w:r>
          </w:p>
        </w:tc>
        <w:tc>
          <w:tcPr>
            <w:tcW w:w="7367" w:type="dxa"/>
          </w:tcPr>
          <w:p w:rsidR="00D23D9D" w:rsidRPr="00D23D9D" w:rsidRDefault="00A514A2" w:rsidP="00D23D9D">
            <w:pPr>
              <w:jc w:val="both"/>
            </w:pPr>
            <w:r>
              <w:t>24.08</w:t>
            </w:r>
            <w:r w:rsidR="00D23D9D" w:rsidRPr="00D23D9D">
              <w:t xml:space="preserve">.2017., plkst. </w:t>
            </w:r>
            <w:r>
              <w:t>10</w:t>
            </w:r>
            <w:r w:rsidR="00D23D9D" w:rsidRPr="00D23D9D">
              <w:t>:</w:t>
            </w:r>
            <w:r w:rsidR="00D92428">
              <w:t>00</w:t>
            </w:r>
          </w:p>
          <w:p w:rsidR="0009682C" w:rsidRDefault="0009682C" w:rsidP="009738C4">
            <w:pPr>
              <w:jc w:val="both"/>
            </w:pPr>
          </w:p>
        </w:tc>
      </w:tr>
      <w:tr w:rsidR="00A514A2" w:rsidRPr="005F207C" w:rsidTr="00583087">
        <w:tc>
          <w:tcPr>
            <w:tcW w:w="10206" w:type="dxa"/>
            <w:gridSpan w:val="2"/>
          </w:tcPr>
          <w:p w:rsidR="00A514A2" w:rsidRPr="005F207C" w:rsidRDefault="00A514A2" w:rsidP="00A514A2">
            <w:pPr>
              <w:jc w:val="both"/>
            </w:pPr>
            <w:r w:rsidRPr="005F207C">
              <w:t>Tā pretendenta (vai pretendentu) nosaukums, kuram (vai kuriem) piešķirtas iepirkuma līguma slēgšanas tiesības, piedāvātā līgumcena, kā arī piedāvāju</w:t>
            </w:r>
            <w:r>
              <w:t>mu izvērtēšanas kopsavilkums</w:t>
            </w:r>
          </w:p>
        </w:tc>
      </w:tr>
      <w:tr w:rsidR="00A514A2" w:rsidRPr="005F207C" w:rsidTr="00583087">
        <w:tc>
          <w:tcPr>
            <w:tcW w:w="10206" w:type="dxa"/>
            <w:gridSpan w:val="2"/>
          </w:tcPr>
          <w:p w:rsidR="00A514A2" w:rsidRDefault="00A514A2" w:rsidP="00A514A2">
            <w:pPr>
              <w:jc w:val="both"/>
            </w:pPr>
          </w:p>
          <w:tbl>
            <w:tblPr>
              <w:tblW w:w="9026" w:type="dxa"/>
              <w:jc w:val="center"/>
              <w:tblLook w:val="04A0" w:firstRow="1" w:lastRow="0" w:firstColumn="1" w:lastColumn="0" w:noHBand="0" w:noVBand="1"/>
            </w:tblPr>
            <w:tblGrid>
              <w:gridCol w:w="540"/>
              <w:gridCol w:w="1848"/>
              <w:gridCol w:w="1559"/>
              <w:gridCol w:w="1418"/>
              <w:gridCol w:w="1559"/>
              <w:gridCol w:w="2102"/>
            </w:tblGrid>
            <w:tr w:rsidR="00A514A2" w:rsidRPr="002B1E6D" w:rsidTr="00B06DE0">
              <w:trPr>
                <w:trHeight w:val="735"/>
                <w:jc w:val="center"/>
              </w:trPr>
              <w:tc>
                <w:tcPr>
                  <w:tcW w:w="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Nr.</w:t>
                  </w:r>
                </w:p>
              </w:tc>
              <w:tc>
                <w:tcPr>
                  <w:tcW w:w="18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Nosaukums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SIA "SANTAKS"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SIA "</w:t>
                  </w:r>
                  <w:proofErr w:type="spellStart"/>
                  <w:r w:rsidRPr="002B1E6D"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Mediq</w:t>
                  </w:r>
                  <w:proofErr w:type="spellEnd"/>
                  <w:r w:rsidRPr="002B1E6D"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 xml:space="preserve"> Latvija"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SIA "</w:t>
                  </w:r>
                  <w:proofErr w:type="spellStart"/>
                  <w:r w:rsidRPr="002B1E6D"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Medeksperts</w:t>
                  </w:r>
                  <w:proofErr w:type="spellEnd"/>
                  <w:r w:rsidRPr="002B1E6D"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"</w:t>
                  </w:r>
                </w:p>
              </w:tc>
              <w:tc>
                <w:tcPr>
                  <w:tcW w:w="210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SIA "</w:t>
                  </w:r>
                  <w:proofErr w:type="spellStart"/>
                  <w:r w:rsidRPr="002B1E6D"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Arbor</w:t>
                  </w:r>
                  <w:proofErr w:type="spellEnd"/>
                  <w:r w:rsidRPr="002B1E6D"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 xml:space="preserve"> Medical Korporācija"</w:t>
                  </w:r>
                </w:p>
              </w:tc>
            </w:tr>
            <w:tr w:rsidR="00A514A2" w:rsidRPr="002B1E6D" w:rsidTr="00B06DE0">
              <w:trPr>
                <w:trHeight w:val="1035"/>
                <w:jc w:val="center"/>
              </w:trPr>
              <w:tc>
                <w:tcPr>
                  <w:tcW w:w="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8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6638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 xml:space="preserve">Pretendentu piedāvātās vienas vienības (pasūtītāja tehniskajā specifikācijā noteiktā iepakojuma apjoma)  (saskaņā ar 4. kolonnā norādīto vienību  –  1 </w:t>
                  </w:r>
                  <w:proofErr w:type="spellStart"/>
                  <w:r w:rsidRPr="002B1E6D"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iepak</w:t>
                  </w:r>
                  <w:proofErr w:type="spellEnd"/>
                  <w:r w:rsidRPr="002B1E6D">
                    <w:rPr>
                      <w:b/>
                      <w:bCs/>
                      <w:color w:val="000000"/>
                      <w:sz w:val="20"/>
                      <w:szCs w:val="20"/>
                      <w:lang w:eastAsia="lv-LV"/>
                    </w:rPr>
                    <w:t>.) cena EUR (bez PVN)</w:t>
                  </w:r>
                </w:p>
              </w:tc>
            </w:tr>
            <w:tr w:rsidR="00A514A2" w:rsidRPr="002B1E6D" w:rsidTr="00B06DE0">
              <w:trPr>
                <w:trHeight w:val="387"/>
                <w:jc w:val="center"/>
              </w:trPr>
              <w:tc>
                <w:tcPr>
                  <w:tcW w:w="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color w:val="000000"/>
                      <w:sz w:val="20"/>
                      <w:szCs w:val="20"/>
                      <w:lang w:eastAsia="lv-LV"/>
                    </w:rPr>
                    <w:t>1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color w:val="000000"/>
                      <w:sz w:val="20"/>
                      <w:szCs w:val="20"/>
                      <w:lang w:eastAsia="lv-LV"/>
                    </w:rPr>
                    <w:t>Rektālais katetrs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  <w:t>24.00</w:t>
                  </w: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A514A2" w:rsidRPr="002B1E6D" w:rsidTr="00B06DE0">
              <w:trPr>
                <w:trHeight w:val="534"/>
                <w:jc w:val="center"/>
              </w:trPr>
              <w:tc>
                <w:tcPr>
                  <w:tcW w:w="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color w:val="000000"/>
                      <w:sz w:val="20"/>
                      <w:szCs w:val="20"/>
                      <w:lang w:eastAsia="lv-LV"/>
                    </w:rPr>
                    <w:t>2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2B1E6D">
                    <w:rPr>
                      <w:color w:val="000000"/>
                      <w:sz w:val="20"/>
                      <w:szCs w:val="20"/>
                      <w:lang w:eastAsia="lv-LV"/>
                    </w:rPr>
                    <w:t>Magilla</w:t>
                  </w:r>
                  <w:proofErr w:type="spellEnd"/>
                  <w:r w:rsidRPr="002B1E6D">
                    <w:rPr>
                      <w:color w:val="000000"/>
                      <w:sz w:val="20"/>
                      <w:szCs w:val="20"/>
                      <w:lang w:eastAsia="lv-LV"/>
                    </w:rPr>
                    <w:t xml:space="preserve"> spailes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  <w:t>4.80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A514A2" w:rsidRPr="002B1E6D" w:rsidTr="00B06DE0">
              <w:trPr>
                <w:trHeight w:val="277"/>
                <w:jc w:val="center"/>
              </w:trPr>
              <w:tc>
                <w:tcPr>
                  <w:tcW w:w="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color w:val="000000"/>
                      <w:sz w:val="20"/>
                      <w:szCs w:val="20"/>
                      <w:lang w:eastAsia="lv-LV"/>
                    </w:rPr>
                    <w:t>3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2B1E6D">
                    <w:rPr>
                      <w:color w:val="000000"/>
                      <w:sz w:val="20"/>
                      <w:szCs w:val="20"/>
                      <w:lang w:eastAsia="lv-LV"/>
                    </w:rPr>
                    <w:t>Magilla</w:t>
                  </w:r>
                  <w:proofErr w:type="spellEnd"/>
                  <w:r w:rsidRPr="002B1E6D">
                    <w:rPr>
                      <w:color w:val="000000"/>
                      <w:sz w:val="20"/>
                      <w:szCs w:val="20"/>
                      <w:lang w:eastAsia="lv-LV"/>
                    </w:rPr>
                    <w:t xml:space="preserve"> spailes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  <w:t>4.80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A514A2" w:rsidRPr="002B1E6D" w:rsidTr="00B06DE0">
              <w:trPr>
                <w:trHeight w:val="228"/>
                <w:jc w:val="center"/>
              </w:trPr>
              <w:tc>
                <w:tcPr>
                  <w:tcW w:w="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color w:val="000000"/>
                      <w:sz w:val="20"/>
                      <w:szCs w:val="20"/>
                      <w:lang w:eastAsia="lv-LV"/>
                    </w:rPr>
                    <w:t>4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2B1E6D">
                    <w:rPr>
                      <w:color w:val="000000"/>
                      <w:sz w:val="20"/>
                      <w:szCs w:val="20"/>
                      <w:lang w:eastAsia="lv-LV"/>
                    </w:rPr>
                    <w:t>Magilla</w:t>
                  </w:r>
                  <w:proofErr w:type="spellEnd"/>
                  <w:r w:rsidRPr="002B1E6D">
                    <w:rPr>
                      <w:color w:val="000000"/>
                      <w:sz w:val="20"/>
                      <w:szCs w:val="20"/>
                      <w:lang w:eastAsia="lv-LV"/>
                    </w:rPr>
                    <w:t xml:space="preserve"> spailes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  <w:t>4.80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A514A2" w:rsidRPr="002B1E6D" w:rsidTr="00B06DE0">
              <w:trPr>
                <w:trHeight w:val="332"/>
                <w:jc w:val="center"/>
              </w:trPr>
              <w:tc>
                <w:tcPr>
                  <w:tcW w:w="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color w:val="000000"/>
                      <w:sz w:val="20"/>
                      <w:szCs w:val="20"/>
                      <w:lang w:eastAsia="lv-LV"/>
                    </w:rPr>
                    <w:t>5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color w:val="000000"/>
                      <w:sz w:val="20"/>
                      <w:szCs w:val="20"/>
                      <w:lang w:eastAsia="lv-LV"/>
                    </w:rPr>
                    <w:t>Aukstuma/siltuma kompreses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  <w:t>15.00</w:t>
                  </w: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A514A2" w:rsidRPr="002B1E6D" w:rsidTr="00B06DE0">
              <w:trPr>
                <w:trHeight w:val="343"/>
                <w:jc w:val="center"/>
              </w:trPr>
              <w:tc>
                <w:tcPr>
                  <w:tcW w:w="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color w:val="000000"/>
                      <w:sz w:val="20"/>
                      <w:szCs w:val="20"/>
                      <w:lang w:eastAsia="lv-LV"/>
                    </w:rPr>
                    <w:t>6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color w:val="000000"/>
                      <w:sz w:val="20"/>
                      <w:szCs w:val="20"/>
                      <w:lang w:eastAsia="lv-LV"/>
                    </w:rPr>
                    <w:t>Aukstuma/siltuma kompreses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  <w:t>50.00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</w:tr>
            <w:tr w:rsidR="00A514A2" w:rsidRPr="002B1E6D" w:rsidTr="00B06DE0">
              <w:trPr>
                <w:trHeight w:val="347"/>
                <w:jc w:val="center"/>
              </w:trPr>
              <w:tc>
                <w:tcPr>
                  <w:tcW w:w="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color w:val="000000"/>
                      <w:sz w:val="20"/>
                      <w:szCs w:val="20"/>
                      <w:lang w:eastAsia="lv-LV"/>
                    </w:rPr>
                    <w:t>7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color w:val="000000"/>
                      <w:sz w:val="20"/>
                      <w:szCs w:val="20"/>
                      <w:lang w:eastAsia="lv-LV"/>
                    </w:rPr>
                    <w:t>Aukstuma/siltuma kompreses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  <w:t>15.48</w:t>
                  </w:r>
                </w:p>
              </w:tc>
            </w:tr>
            <w:tr w:rsidR="00A514A2" w:rsidRPr="002B1E6D" w:rsidTr="00B06DE0">
              <w:trPr>
                <w:trHeight w:val="312"/>
                <w:jc w:val="center"/>
              </w:trPr>
              <w:tc>
                <w:tcPr>
                  <w:tcW w:w="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color w:val="000000"/>
                      <w:sz w:val="20"/>
                      <w:szCs w:val="20"/>
                      <w:lang w:eastAsia="lv-LV"/>
                    </w:rPr>
                    <w:t>8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color w:val="000000"/>
                      <w:sz w:val="20"/>
                      <w:szCs w:val="20"/>
                      <w:lang w:eastAsia="lv-LV"/>
                    </w:rPr>
                    <w:t>Aukstuma/siltuma kompreses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  <w:t>6.90</w:t>
                  </w:r>
                </w:p>
              </w:tc>
            </w:tr>
            <w:tr w:rsidR="00A514A2" w:rsidRPr="002B1E6D" w:rsidTr="00B06DE0">
              <w:trPr>
                <w:trHeight w:val="262"/>
                <w:jc w:val="center"/>
              </w:trPr>
              <w:tc>
                <w:tcPr>
                  <w:tcW w:w="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color w:val="000000"/>
                      <w:sz w:val="20"/>
                      <w:szCs w:val="20"/>
                      <w:lang w:eastAsia="lv-LV"/>
                    </w:rPr>
                    <w:t>9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color w:val="000000"/>
                      <w:sz w:val="20"/>
                      <w:szCs w:val="20"/>
                      <w:lang w:eastAsia="lv-LV"/>
                    </w:rPr>
                    <w:t>Aukstuma/siltuma kompreses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  <w:t>5.28</w:t>
                  </w:r>
                </w:p>
              </w:tc>
            </w:tr>
            <w:tr w:rsidR="00A514A2" w:rsidRPr="002B1E6D" w:rsidTr="00B06DE0">
              <w:trPr>
                <w:trHeight w:val="84"/>
                <w:jc w:val="center"/>
              </w:trPr>
              <w:tc>
                <w:tcPr>
                  <w:tcW w:w="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color w:val="000000"/>
                      <w:sz w:val="20"/>
                      <w:szCs w:val="20"/>
                      <w:lang w:eastAsia="lv-LV"/>
                    </w:rPr>
                    <w:t>10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color w:val="000000"/>
                      <w:sz w:val="20"/>
                      <w:szCs w:val="20"/>
                      <w:lang w:eastAsia="lv-LV"/>
                    </w:rPr>
                    <w:t>Karstā ūdens pudele jeb termofors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  <w:t>4.50</w:t>
                  </w:r>
                </w:p>
              </w:tc>
            </w:tr>
            <w:tr w:rsidR="00A514A2" w:rsidRPr="002B1E6D" w:rsidTr="00B06DE0">
              <w:trPr>
                <w:trHeight w:val="415"/>
                <w:jc w:val="center"/>
              </w:trPr>
              <w:tc>
                <w:tcPr>
                  <w:tcW w:w="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color w:val="000000"/>
                      <w:sz w:val="20"/>
                      <w:szCs w:val="20"/>
                      <w:lang w:eastAsia="lv-LV"/>
                    </w:rPr>
                    <w:t>11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color w:val="000000"/>
                      <w:sz w:val="20"/>
                      <w:szCs w:val="20"/>
                      <w:lang w:eastAsia="lv-LV"/>
                    </w:rPr>
                    <w:t xml:space="preserve">Ķirurģiskas </w:t>
                  </w:r>
                  <w:proofErr w:type="spellStart"/>
                  <w:r w:rsidRPr="002B1E6D">
                    <w:rPr>
                      <w:color w:val="000000"/>
                      <w:sz w:val="20"/>
                      <w:szCs w:val="20"/>
                      <w:lang w:eastAsia="lv-LV"/>
                    </w:rPr>
                    <w:t>krikotireotomijas</w:t>
                  </w:r>
                  <w:proofErr w:type="spellEnd"/>
                  <w:r w:rsidRPr="002B1E6D">
                    <w:rPr>
                      <w:color w:val="000000"/>
                      <w:sz w:val="20"/>
                      <w:szCs w:val="20"/>
                      <w:lang w:eastAsia="lv-LV"/>
                    </w:rPr>
                    <w:t xml:space="preserve"> </w:t>
                  </w:r>
                  <w:r w:rsidRPr="002B1E6D">
                    <w:rPr>
                      <w:color w:val="000000"/>
                      <w:sz w:val="20"/>
                      <w:szCs w:val="20"/>
                      <w:lang w:eastAsia="lv-LV"/>
                    </w:rPr>
                    <w:lastRenderedPageBreak/>
                    <w:t>komplekts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  <w:t>85.00</w:t>
                  </w:r>
                </w:p>
              </w:tc>
            </w:tr>
            <w:tr w:rsidR="00A514A2" w:rsidRPr="002B1E6D" w:rsidTr="00B06DE0">
              <w:trPr>
                <w:trHeight w:val="392"/>
                <w:jc w:val="center"/>
              </w:trPr>
              <w:tc>
                <w:tcPr>
                  <w:tcW w:w="5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color w:val="000000"/>
                      <w:sz w:val="20"/>
                      <w:szCs w:val="20"/>
                      <w:lang w:eastAsia="lv-LV"/>
                    </w:rPr>
                    <w:lastRenderedPageBreak/>
                    <w:t>12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color w:val="000000"/>
                      <w:sz w:val="20"/>
                      <w:szCs w:val="20"/>
                      <w:lang w:eastAsia="lv-LV"/>
                    </w:rPr>
                    <w:t xml:space="preserve">Ķirurģiskas </w:t>
                  </w:r>
                  <w:proofErr w:type="spellStart"/>
                  <w:r w:rsidRPr="002B1E6D">
                    <w:rPr>
                      <w:color w:val="000000"/>
                      <w:sz w:val="20"/>
                      <w:szCs w:val="20"/>
                      <w:lang w:eastAsia="lv-LV"/>
                    </w:rPr>
                    <w:t>krikotireotomijas</w:t>
                  </w:r>
                  <w:proofErr w:type="spellEnd"/>
                  <w:r w:rsidRPr="002B1E6D">
                    <w:rPr>
                      <w:color w:val="000000"/>
                      <w:sz w:val="20"/>
                      <w:szCs w:val="20"/>
                      <w:lang w:eastAsia="lv-LV"/>
                    </w:rPr>
                    <w:t xml:space="preserve"> komplekts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  <w:t>85.00</w:t>
                  </w:r>
                </w:p>
              </w:tc>
            </w:tr>
            <w:tr w:rsidR="00A514A2" w:rsidRPr="002B1E6D" w:rsidTr="00B06DE0">
              <w:trPr>
                <w:trHeight w:val="213"/>
                <w:jc w:val="center"/>
              </w:trPr>
              <w:tc>
                <w:tcPr>
                  <w:tcW w:w="5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color w:val="000000"/>
                      <w:sz w:val="20"/>
                      <w:szCs w:val="20"/>
                      <w:lang w:eastAsia="lv-LV"/>
                    </w:rPr>
                    <w:t>19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proofErr w:type="spellStart"/>
                  <w:r w:rsidRPr="002B1E6D">
                    <w:rPr>
                      <w:color w:val="000000"/>
                      <w:sz w:val="20"/>
                      <w:szCs w:val="20"/>
                      <w:lang w:eastAsia="lv-LV"/>
                    </w:rPr>
                    <w:t>Hartmanna</w:t>
                  </w:r>
                  <w:proofErr w:type="spellEnd"/>
                  <w:r w:rsidRPr="002B1E6D">
                    <w:rPr>
                      <w:color w:val="000000"/>
                      <w:sz w:val="20"/>
                      <w:szCs w:val="20"/>
                      <w:lang w:eastAsia="lv-LV"/>
                    </w:rPr>
                    <w:t xml:space="preserve"> knaibles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  <w:t>49.38</w:t>
                  </w:r>
                </w:p>
              </w:tc>
            </w:tr>
            <w:tr w:rsidR="00A514A2" w:rsidRPr="002B1E6D" w:rsidTr="00B06DE0">
              <w:trPr>
                <w:trHeight w:val="163"/>
                <w:jc w:val="center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color w:val="000000"/>
                      <w:sz w:val="20"/>
                      <w:szCs w:val="20"/>
                      <w:lang w:eastAsia="lv-LV"/>
                    </w:rPr>
                    <w:t>20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color w:val="000000"/>
                      <w:sz w:val="20"/>
                      <w:szCs w:val="20"/>
                      <w:lang w:eastAsia="lv-LV"/>
                    </w:rPr>
                    <w:t>Tamponi rullī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10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  <w:t>1.25</w:t>
                  </w:r>
                </w:p>
              </w:tc>
            </w:tr>
            <w:tr w:rsidR="00A514A2" w:rsidRPr="002B1E6D" w:rsidTr="00B06DE0">
              <w:trPr>
                <w:trHeight w:val="209"/>
                <w:jc w:val="center"/>
              </w:trPr>
              <w:tc>
                <w:tcPr>
                  <w:tcW w:w="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color w:val="000000"/>
                      <w:sz w:val="20"/>
                      <w:szCs w:val="20"/>
                      <w:lang w:eastAsia="lv-LV"/>
                    </w:rPr>
                    <w:t>21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color w:val="000000"/>
                      <w:sz w:val="20"/>
                      <w:szCs w:val="20"/>
                      <w:lang w:eastAsia="lv-LV"/>
                    </w:rPr>
                    <w:t>Tamponu uzglabāšanas kaste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  <w:t>4.90</w:t>
                  </w:r>
                </w:p>
              </w:tc>
            </w:tr>
            <w:tr w:rsidR="00A514A2" w:rsidRPr="002B1E6D" w:rsidTr="00B06DE0">
              <w:trPr>
                <w:trHeight w:val="361"/>
                <w:jc w:val="center"/>
              </w:trPr>
              <w:tc>
                <w:tcPr>
                  <w:tcW w:w="54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color w:val="000000"/>
                      <w:sz w:val="20"/>
                      <w:szCs w:val="20"/>
                      <w:lang w:eastAsia="lv-LV"/>
                    </w:rPr>
                    <w:t>22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color w:val="000000"/>
                      <w:sz w:val="20"/>
                      <w:szCs w:val="20"/>
                      <w:lang w:eastAsia="lv-LV"/>
                    </w:rPr>
                    <w:t xml:space="preserve">Ginekoloģiskā </w:t>
                  </w:r>
                  <w:proofErr w:type="spellStart"/>
                  <w:r w:rsidRPr="002B1E6D">
                    <w:rPr>
                      <w:color w:val="000000"/>
                      <w:sz w:val="20"/>
                      <w:szCs w:val="20"/>
                      <w:lang w:eastAsia="lv-LV"/>
                    </w:rPr>
                    <w:t>špātele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A514A2" w:rsidRPr="002B1E6D" w:rsidRDefault="00A514A2" w:rsidP="00B06DE0">
                  <w:pPr>
                    <w:jc w:val="center"/>
                    <w:rPr>
                      <w:color w:val="000000"/>
                      <w:sz w:val="20"/>
                      <w:szCs w:val="20"/>
                      <w:lang w:eastAsia="lv-LV"/>
                    </w:rPr>
                  </w:pP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514A2" w:rsidRPr="002B1E6D" w:rsidRDefault="00A514A2" w:rsidP="00B06DE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</w:pPr>
                  <w:r w:rsidRPr="002B1E6D">
                    <w:rPr>
                      <w:b/>
                      <w:color w:val="000000"/>
                      <w:sz w:val="20"/>
                      <w:szCs w:val="20"/>
                      <w:lang w:eastAsia="lv-LV"/>
                    </w:rPr>
                    <w:t>2.70</w:t>
                  </w:r>
                </w:p>
              </w:tc>
            </w:tr>
          </w:tbl>
          <w:p w:rsidR="00750D86" w:rsidRDefault="00750D86" w:rsidP="00A514A2">
            <w:pPr>
              <w:jc w:val="both"/>
            </w:pPr>
            <w:r w:rsidRPr="00A803F9">
              <w:t xml:space="preserve">noslēdzot vispārīgo vienošanos, kas spēkā </w:t>
            </w:r>
            <w:r w:rsidRPr="00A803F9">
              <w:rPr>
                <w:rFonts w:eastAsia="Calibri"/>
              </w:rPr>
              <w:t xml:space="preserve">ar brīdi, kad to parakstījuši visi līdzēji, un </w:t>
            </w:r>
            <w:r w:rsidRPr="00A803F9">
              <w:rPr>
                <w:rFonts w:eastAsia="Calibri"/>
                <w:b/>
              </w:rPr>
              <w:t xml:space="preserve">ir spēkā </w:t>
            </w:r>
            <w:r w:rsidRPr="00A803F9">
              <w:rPr>
                <w:b/>
              </w:rPr>
              <w:t>36 (trīsdesmit sešus) mēnešus</w:t>
            </w:r>
            <w:r w:rsidRPr="00A803F9">
              <w:t xml:space="preserve"> vai līdz kopējā pasūtījumu summa vispārīgās vienošanās ietvaros </w:t>
            </w:r>
            <w:r w:rsidRPr="00A803F9">
              <w:rPr>
                <w:b/>
              </w:rPr>
              <w:t xml:space="preserve">sasniegs 30 000,00 EUR (trīsdesmit tūkstoši </w:t>
            </w:r>
            <w:proofErr w:type="spellStart"/>
            <w:r w:rsidRPr="00A803F9">
              <w:rPr>
                <w:b/>
                <w:i/>
              </w:rPr>
              <w:t>euro</w:t>
            </w:r>
            <w:proofErr w:type="spellEnd"/>
            <w:r w:rsidRPr="00A803F9">
              <w:rPr>
                <w:b/>
              </w:rPr>
              <w:t>, 00 centi)</w:t>
            </w:r>
            <w:r w:rsidRPr="00A803F9">
              <w:t xml:space="preserve"> bez PVN, atkarībā no tā, kurš nosacījums iestāsies pirmais</w:t>
            </w:r>
            <w:r>
              <w:t>.</w:t>
            </w:r>
          </w:p>
          <w:p w:rsidR="00750D86" w:rsidRDefault="00750D86" w:rsidP="00A514A2">
            <w:pPr>
              <w:jc w:val="both"/>
            </w:pPr>
          </w:p>
          <w:p w:rsidR="00A514A2" w:rsidRPr="005F207C" w:rsidRDefault="00A514A2" w:rsidP="00A514A2">
            <w:pPr>
              <w:jc w:val="both"/>
            </w:pPr>
          </w:p>
        </w:tc>
      </w:tr>
      <w:tr w:rsidR="0009682C" w:rsidRPr="005F207C" w:rsidTr="00A514A2">
        <w:trPr>
          <w:trHeight w:val="989"/>
        </w:trPr>
        <w:tc>
          <w:tcPr>
            <w:tcW w:w="2839" w:type="dxa"/>
          </w:tcPr>
          <w:p w:rsidR="0009682C" w:rsidRPr="005F207C" w:rsidRDefault="0009682C" w:rsidP="007A5D60">
            <w:pPr>
              <w:jc w:val="both"/>
            </w:pPr>
            <w:r w:rsidRPr="00184D56">
              <w:lastRenderedPageBreak/>
              <w:t>Piedāvājuma izvēles pamatojums</w:t>
            </w:r>
          </w:p>
        </w:tc>
        <w:tc>
          <w:tcPr>
            <w:tcW w:w="7367" w:type="dxa"/>
          </w:tcPr>
          <w:p w:rsidR="0009682C" w:rsidRPr="009738C4" w:rsidRDefault="0009682C" w:rsidP="00A514A2">
            <w:pPr>
              <w:jc w:val="both"/>
            </w:pPr>
            <w:r>
              <w:t>Piedāvājums ar zemāko cenu</w:t>
            </w:r>
            <w:r w:rsidR="0005107C">
              <w:t xml:space="preserve"> </w:t>
            </w:r>
            <w:r w:rsidR="0019371B">
              <w:t xml:space="preserve">katrā iepirkuma </w:t>
            </w:r>
            <w:r w:rsidR="00A514A2">
              <w:t>pozīcijā</w:t>
            </w:r>
            <w:r w:rsidR="0005107C">
              <w:t>.</w:t>
            </w:r>
            <w:r>
              <w:t xml:space="preserve"> </w:t>
            </w:r>
          </w:p>
        </w:tc>
      </w:tr>
      <w:tr w:rsidR="007A5D60" w:rsidRPr="005F207C" w:rsidTr="00A514A2">
        <w:trPr>
          <w:trHeight w:val="3101"/>
        </w:trPr>
        <w:tc>
          <w:tcPr>
            <w:tcW w:w="2839" w:type="dxa"/>
          </w:tcPr>
          <w:p w:rsidR="007A5D60" w:rsidRPr="005F207C" w:rsidRDefault="00F95323" w:rsidP="007A5D60">
            <w:pPr>
              <w:jc w:val="both"/>
            </w:pPr>
            <w:r w:rsidRPr="005F207C">
              <w:t>Informācija (ja tā ir zināma) par to iepirkuma līguma vai vispārīgās vienošanās daļu, kuru izraudzītais pretendents plānojis nodot apakšuzņēmējiem, kā arī apakšuzņēmēju nosaukumi</w:t>
            </w:r>
          </w:p>
        </w:tc>
        <w:tc>
          <w:tcPr>
            <w:tcW w:w="7367" w:type="dxa"/>
          </w:tcPr>
          <w:p w:rsidR="007A5D60" w:rsidRPr="005F207C" w:rsidRDefault="004F40F8" w:rsidP="007A5D60">
            <w:pPr>
              <w:jc w:val="both"/>
            </w:pPr>
            <w:r>
              <w:t>NAV</w:t>
            </w:r>
          </w:p>
        </w:tc>
      </w:tr>
      <w:tr w:rsidR="007A5D60" w:rsidRPr="005F207C" w:rsidTr="00A514A2">
        <w:trPr>
          <w:trHeight w:val="2409"/>
        </w:trPr>
        <w:tc>
          <w:tcPr>
            <w:tcW w:w="2839" w:type="dxa"/>
          </w:tcPr>
          <w:p w:rsidR="007A5D60" w:rsidRPr="005F207C" w:rsidRDefault="00372A21" w:rsidP="007A5D60">
            <w:pPr>
              <w:jc w:val="both"/>
            </w:pPr>
            <w:r>
              <w:t>P</w:t>
            </w:r>
            <w:r w:rsidR="00F95323" w:rsidRPr="005F207C">
              <w:t>amatojums lēmumam par katru noraidīto pretendentu, kā arī par katru iepirkuma procedūras dokumentiem neatbilstošu piedāvājumu</w:t>
            </w:r>
          </w:p>
        </w:tc>
        <w:tc>
          <w:tcPr>
            <w:tcW w:w="7367" w:type="dxa"/>
          </w:tcPr>
          <w:p w:rsidR="0009682C" w:rsidRDefault="008739B4" w:rsidP="007A5D60">
            <w:pPr>
              <w:jc w:val="both"/>
            </w:pPr>
            <w:r>
              <w:t>NAV</w:t>
            </w:r>
          </w:p>
          <w:p w:rsidR="0009682C" w:rsidRDefault="0009682C" w:rsidP="007A5D60">
            <w:pPr>
              <w:jc w:val="both"/>
            </w:pPr>
          </w:p>
          <w:p w:rsidR="0009682C" w:rsidRPr="005F207C" w:rsidRDefault="0009682C" w:rsidP="007A5D60">
            <w:pPr>
              <w:jc w:val="both"/>
            </w:pPr>
          </w:p>
        </w:tc>
      </w:tr>
      <w:tr w:rsidR="006F3325" w:rsidRPr="005F207C" w:rsidTr="006746D9">
        <w:trPr>
          <w:trHeight w:val="1957"/>
        </w:trPr>
        <w:tc>
          <w:tcPr>
            <w:tcW w:w="2839" w:type="dxa"/>
          </w:tcPr>
          <w:p w:rsidR="006F3325" w:rsidRPr="005F207C" w:rsidRDefault="00372A21" w:rsidP="007A5D60">
            <w:pPr>
              <w:jc w:val="both"/>
            </w:pPr>
            <w:r>
              <w:t>J</w:t>
            </w:r>
            <w:r w:rsidR="006F3325" w:rsidRPr="005F207C">
              <w:t>a piedāvājumu iesniedzis tikai viens piegādātājs, – pamatojums iepirkuma procedūra</w:t>
            </w:r>
            <w:r w:rsidR="001C7DCB">
              <w:t xml:space="preserve">s nepārtraukšanai saskaņā ar </w:t>
            </w:r>
            <w:r w:rsidR="006F3325" w:rsidRPr="005F207C">
              <w:t>noteikumu </w:t>
            </w:r>
            <w:r w:rsidR="006F3325" w:rsidRPr="004F40F8">
              <w:t>19. punktu</w:t>
            </w:r>
          </w:p>
        </w:tc>
        <w:tc>
          <w:tcPr>
            <w:tcW w:w="7367" w:type="dxa"/>
          </w:tcPr>
          <w:p w:rsidR="006F3325" w:rsidRDefault="00B04EBD" w:rsidP="007A5D60">
            <w:pPr>
              <w:jc w:val="both"/>
            </w:pPr>
            <w:r>
              <w:t>NAV</w:t>
            </w:r>
          </w:p>
        </w:tc>
      </w:tr>
      <w:tr w:rsidR="007A5D60" w:rsidRPr="005F207C" w:rsidTr="00A514A2">
        <w:trPr>
          <w:trHeight w:val="2259"/>
        </w:trPr>
        <w:tc>
          <w:tcPr>
            <w:tcW w:w="2839" w:type="dxa"/>
          </w:tcPr>
          <w:p w:rsidR="007A5D60" w:rsidRPr="005F207C" w:rsidRDefault="009738C4" w:rsidP="007A5D60">
            <w:pPr>
              <w:jc w:val="both"/>
            </w:pPr>
            <w:r>
              <w:t>L</w:t>
            </w:r>
            <w:r w:rsidR="00F95323" w:rsidRPr="005F207C">
              <w:t>ēmuma pamatojums, ja iepirkuma komisija pieņēmusi lēmumu pārtraukt vai izbeigt iepirkuma procedūru</w:t>
            </w:r>
          </w:p>
        </w:tc>
        <w:tc>
          <w:tcPr>
            <w:tcW w:w="7367" w:type="dxa"/>
          </w:tcPr>
          <w:p w:rsidR="00337F85" w:rsidRPr="005F207C" w:rsidRDefault="00337F85" w:rsidP="00337F85">
            <w:pPr>
              <w:spacing w:line="276" w:lineRule="auto"/>
              <w:jc w:val="both"/>
            </w:pPr>
            <w:r>
              <w:rPr>
                <w:rFonts w:eastAsia="Calibri"/>
              </w:rPr>
              <w:t>A</w:t>
            </w:r>
            <w:r>
              <w:rPr>
                <w:rFonts w:eastAsia="Calibri"/>
              </w:rPr>
              <w:t xml:space="preserve">tbilstoši nolikuma 16.10.punktam un </w:t>
            </w:r>
            <w:r w:rsidRPr="00D97338">
              <w:rPr>
                <w:rFonts w:eastAsia="Calibri"/>
              </w:rPr>
              <w:t>2017.gada 28.februāra Ministru kabineta noteikumu Nr.107 “Iepirkuma procedūru un metu konkursu norises kārtība</w:t>
            </w:r>
            <w:r>
              <w:rPr>
                <w:rFonts w:eastAsia="Calibri"/>
              </w:rPr>
              <w:t>” 229.1.punktam</w:t>
            </w:r>
            <w:r>
              <w:rPr>
                <w:rFonts w:eastAsia="Calibri"/>
              </w:rPr>
              <w:t>, iepirkuma komisija nolēma</w:t>
            </w:r>
            <w:r>
              <w:rPr>
                <w:rFonts w:eastAsia="Calibri"/>
              </w:rPr>
              <w:t>, ka iepirkums preču pozīcijās 13.-18., 23.-31. izbeigt</w:t>
            </w:r>
            <w:r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 bez rezultāta, jo </w:t>
            </w:r>
            <w:r w:rsidRPr="00D97338">
              <w:rPr>
                <w:rFonts w:eastAsia="Calibri"/>
              </w:rPr>
              <w:t>attiecīgajā</w:t>
            </w:r>
            <w:r>
              <w:rPr>
                <w:rFonts w:eastAsia="Calibri"/>
              </w:rPr>
              <w:t>s</w:t>
            </w:r>
            <w:r w:rsidRPr="00D97338">
              <w:rPr>
                <w:rFonts w:eastAsia="Calibri"/>
              </w:rPr>
              <w:t xml:space="preserve"> preču pozīcijā</w:t>
            </w:r>
            <w:r>
              <w:rPr>
                <w:rFonts w:eastAsia="Calibri"/>
              </w:rPr>
              <w:t>s</w:t>
            </w:r>
            <w:r w:rsidRPr="00D97338">
              <w:rPr>
                <w:rFonts w:eastAsia="Calibri"/>
              </w:rPr>
              <w:t xml:space="preserve"> neti</w:t>
            </w:r>
            <w:r>
              <w:rPr>
                <w:rFonts w:eastAsia="Calibri"/>
              </w:rPr>
              <w:t>ka saņemts neviens piedāvājums.</w:t>
            </w:r>
          </w:p>
        </w:tc>
      </w:tr>
      <w:tr w:rsidR="007A5D60" w:rsidRPr="005F207C" w:rsidTr="006746D9">
        <w:tc>
          <w:tcPr>
            <w:tcW w:w="2839" w:type="dxa"/>
          </w:tcPr>
          <w:p w:rsidR="007A5D60" w:rsidRPr="005F207C" w:rsidRDefault="009738C4" w:rsidP="007A5D60">
            <w:pPr>
              <w:jc w:val="both"/>
            </w:pPr>
            <w:r>
              <w:t>P</w:t>
            </w:r>
            <w:r w:rsidR="00F95323" w:rsidRPr="005F207C">
              <w:t xml:space="preserve">iedāvājuma noraidīšanas </w:t>
            </w:r>
            <w:r w:rsidR="00F95323" w:rsidRPr="005F207C">
              <w:lastRenderedPageBreak/>
              <w:t>pamatojums, ja iepirkuma komisija atzinusi piedāvājumu par nepamatoti lētu</w:t>
            </w:r>
          </w:p>
        </w:tc>
        <w:tc>
          <w:tcPr>
            <w:tcW w:w="7367" w:type="dxa"/>
          </w:tcPr>
          <w:p w:rsidR="007A5D60" w:rsidRPr="005F207C" w:rsidRDefault="004F40F8" w:rsidP="004F40F8">
            <w:pPr>
              <w:jc w:val="both"/>
            </w:pPr>
            <w:r>
              <w:lastRenderedPageBreak/>
              <w:t>NAV</w:t>
            </w:r>
          </w:p>
        </w:tc>
      </w:tr>
      <w:tr w:rsidR="007A5D60" w:rsidRPr="005F207C" w:rsidTr="006746D9">
        <w:tc>
          <w:tcPr>
            <w:tcW w:w="2839" w:type="dxa"/>
          </w:tcPr>
          <w:p w:rsidR="007A5D60" w:rsidRPr="005F207C" w:rsidRDefault="009738C4" w:rsidP="007A5D60">
            <w:pPr>
              <w:jc w:val="both"/>
            </w:pPr>
            <w:r>
              <w:lastRenderedPageBreak/>
              <w:t>I</w:t>
            </w:r>
            <w:r w:rsidR="00F95323" w:rsidRPr="005F207C">
              <w:t>emesli, kuru dēļ netiek paredzēta elektroniska piedāvājumu iesniegšana, ja pasūtītājam ir pienākums izmantot piedāvājumu saņemšanai elektroniskās informācijas sistēmas</w:t>
            </w:r>
          </w:p>
        </w:tc>
        <w:tc>
          <w:tcPr>
            <w:tcW w:w="7367" w:type="dxa"/>
          </w:tcPr>
          <w:p w:rsidR="007A5D60" w:rsidRPr="005F207C" w:rsidRDefault="009738C4" w:rsidP="007A5D60">
            <w:pPr>
              <w:jc w:val="both"/>
            </w:pPr>
            <w:r>
              <w:t>NAV</w:t>
            </w:r>
          </w:p>
        </w:tc>
      </w:tr>
      <w:tr w:rsidR="007A5D60" w:rsidRPr="005F207C" w:rsidTr="006746D9">
        <w:tc>
          <w:tcPr>
            <w:tcW w:w="2839" w:type="dxa"/>
          </w:tcPr>
          <w:p w:rsidR="007A5D60" w:rsidRPr="005F207C" w:rsidRDefault="0009682C" w:rsidP="007A5D60">
            <w:pPr>
              <w:jc w:val="both"/>
            </w:pPr>
            <w:r>
              <w:t>K</w:t>
            </w:r>
            <w:r w:rsidR="00F95323" w:rsidRPr="005F207C">
              <w:t>onstatētie interešu konflikti un pasākumi, kas veikti to novēršanai</w:t>
            </w:r>
          </w:p>
        </w:tc>
        <w:tc>
          <w:tcPr>
            <w:tcW w:w="7367" w:type="dxa"/>
          </w:tcPr>
          <w:p w:rsidR="007A5D60" w:rsidRPr="005F207C" w:rsidRDefault="009738C4" w:rsidP="007A5D60">
            <w:pPr>
              <w:jc w:val="both"/>
            </w:pPr>
            <w:r>
              <w:t>NAV</w:t>
            </w:r>
          </w:p>
        </w:tc>
      </w:tr>
    </w:tbl>
    <w:p w:rsidR="007A5D60" w:rsidRDefault="007A5D60" w:rsidP="007A5D60">
      <w:pPr>
        <w:jc w:val="both"/>
      </w:pPr>
    </w:p>
    <w:p w:rsidR="00A514A2" w:rsidRDefault="00A514A2" w:rsidP="007A5D60">
      <w:pPr>
        <w:jc w:val="both"/>
      </w:pPr>
    </w:p>
    <w:p w:rsidR="00A514A2" w:rsidRDefault="00A514A2" w:rsidP="007A5D60">
      <w:pPr>
        <w:jc w:val="both"/>
      </w:pPr>
    </w:p>
    <w:tbl>
      <w:tblPr>
        <w:tblStyle w:val="TableGrid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5173"/>
      </w:tblGrid>
      <w:tr w:rsidR="00937BA3" w:rsidRPr="00937BA3" w:rsidTr="00A514A2">
        <w:trPr>
          <w:trHeight w:val="1175"/>
        </w:trPr>
        <w:tc>
          <w:tcPr>
            <w:tcW w:w="4579" w:type="dxa"/>
          </w:tcPr>
          <w:p w:rsidR="00937BA3" w:rsidRPr="00937BA3" w:rsidRDefault="00A514A2" w:rsidP="00937BA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Iepirkuma komisijas loceklis:</w:t>
            </w:r>
          </w:p>
        </w:tc>
        <w:tc>
          <w:tcPr>
            <w:tcW w:w="5173" w:type="dxa"/>
          </w:tcPr>
          <w:p w:rsidR="00A514A2" w:rsidRPr="00937BA3" w:rsidRDefault="00A514A2" w:rsidP="00A514A2">
            <w:pPr>
              <w:jc w:val="right"/>
              <w:rPr>
                <w:rFonts w:eastAsiaTheme="minorHAnsi"/>
              </w:rPr>
            </w:pPr>
            <w:bookmarkStart w:id="0" w:name="_GoBack"/>
            <w:bookmarkEnd w:id="0"/>
            <w:r>
              <w:rPr>
                <w:rFonts w:eastAsiaTheme="minorHAnsi"/>
              </w:rPr>
              <w:t>E.Brokāns</w:t>
            </w:r>
          </w:p>
          <w:p w:rsidR="00937BA3" w:rsidRPr="00937BA3" w:rsidRDefault="00937BA3" w:rsidP="00937BA3">
            <w:pPr>
              <w:jc w:val="right"/>
              <w:rPr>
                <w:rFonts w:eastAsiaTheme="minorHAnsi"/>
              </w:rPr>
            </w:pPr>
          </w:p>
          <w:p w:rsidR="00937BA3" w:rsidRPr="00937BA3" w:rsidRDefault="00937BA3" w:rsidP="00937BA3">
            <w:pPr>
              <w:rPr>
                <w:rFonts w:eastAsiaTheme="minorHAnsi"/>
              </w:rPr>
            </w:pPr>
          </w:p>
          <w:p w:rsidR="00937BA3" w:rsidRPr="00937BA3" w:rsidRDefault="00937BA3" w:rsidP="00937BA3">
            <w:pPr>
              <w:jc w:val="right"/>
              <w:rPr>
                <w:rFonts w:eastAsiaTheme="minorHAnsi"/>
              </w:rPr>
            </w:pPr>
          </w:p>
          <w:p w:rsidR="00937BA3" w:rsidRPr="00937BA3" w:rsidRDefault="00937BA3" w:rsidP="00A514A2">
            <w:pPr>
              <w:jc w:val="right"/>
              <w:rPr>
                <w:rFonts w:eastAsiaTheme="minorHAnsi"/>
                <w:highlight w:val="yellow"/>
              </w:rPr>
            </w:pPr>
          </w:p>
        </w:tc>
      </w:tr>
    </w:tbl>
    <w:p w:rsidR="00937BA3" w:rsidRPr="005F207C" w:rsidRDefault="00937BA3" w:rsidP="00A514A2">
      <w:pPr>
        <w:jc w:val="both"/>
      </w:pPr>
    </w:p>
    <w:sectPr w:rsidR="00937BA3" w:rsidRPr="005F207C" w:rsidSect="007A5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BaltRim">
    <w:altName w:val="Arial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49DA"/>
    <w:multiLevelType w:val="hybridMultilevel"/>
    <w:tmpl w:val="37F04FD6"/>
    <w:lvl w:ilvl="0" w:tplc="21F4E9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2353E"/>
    <w:multiLevelType w:val="multilevel"/>
    <w:tmpl w:val="40F0A920"/>
    <w:lvl w:ilvl="0">
      <w:start w:val="7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D733809"/>
    <w:multiLevelType w:val="hybridMultilevel"/>
    <w:tmpl w:val="F5BCEDA4"/>
    <w:lvl w:ilvl="0" w:tplc="0426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757" w:hanging="360"/>
      </w:pPr>
    </w:lvl>
    <w:lvl w:ilvl="2" w:tplc="0426001B" w:tentative="1">
      <w:start w:val="1"/>
      <w:numFmt w:val="lowerRoman"/>
      <w:lvlText w:val="%3."/>
      <w:lvlJc w:val="right"/>
      <w:pPr>
        <w:ind w:left="2477" w:hanging="180"/>
      </w:pPr>
    </w:lvl>
    <w:lvl w:ilvl="3" w:tplc="0426000F" w:tentative="1">
      <w:start w:val="1"/>
      <w:numFmt w:val="decimal"/>
      <w:lvlText w:val="%4."/>
      <w:lvlJc w:val="left"/>
      <w:pPr>
        <w:ind w:left="3197" w:hanging="360"/>
      </w:pPr>
    </w:lvl>
    <w:lvl w:ilvl="4" w:tplc="04260019" w:tentative="1">
      <w:start w:val="1"/>
      <w:numFmt w:val="lowerLetter"/>
      <w:lvlText w:val="%5."/>
      <w:lvlJc w:val="left"/>
      <w:pPr>
        <w:ind w:left="3917" w:hanging="360"/>
      </w:pPr>
    </w:lvl>
    <w:lvl w:ilvl="5" w:tplc="0426001B" w:tentative="1">
      <w:start w:val="1"/>
      <w:numFmt w:val="lowerRoman"/>
      <w:lvlText w:val="%6."/>
      <w:lvlJc w:val="right"/>
      <w:pPr>
        <w:ind w:left="4637" w:hanging="180"/>
      </w:pPr>
    </w:lvl>
    <w:lvl w:ilvl="6" w:tplc="0426000F" w:tentative="1">
      <w:start w:val="1"/>
      <w:numFmt w:val="decimal"/>
      <w:lvlText w:val="%7."/>
      <w:lvlJc w:val="left"/>
      <w:pPr>
        <w:ind w:left="5357" w:hanging="360"/>
      </w:pPr>
    </w:lvl>
    <w:lvl w:ilvl="7" w:tplc="04260019" w:tentative="1">
      <w:start w:val="1"/>
      <w:numFmt w:val="lowerLetter"/>
      <w:lvlText w:val="%8."/>
      <w:lvlJc w:val="left"/>
      <w:pPr>
        <w:ind w:left="6077" w:hanging="360"/>
      </w:pPr>
    </w:lvl>
    <w:lvl w:ilvl="8" w:tplc="0426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F171AFC"/>
    <w:multiLevelType w:val="hybridMultilevel"/>
    <w:tmpl w:val="CE96FE0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75793"/>
    <w:multiLevelType w:val="hybridMultilevel"/>
    <w:tmpl w:val="45A4240A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E247F81"/>
    <w:multiLevelType w:val="hybridMultilevel"/>
    <w:tmpl w:val="5502B2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B546D"/>
    <w:multiLevelType w:val="hybridMultilevel"/>
    <w:tmpl w:val="F156066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lde Tauriņa-Lasmane">
    <w15:presenceInfo w15:providerId="AD" w15:userId="S-1-5-21-2175615622-2548476462-3512547720-60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60"/>
    <w:rsid w:val="0005107C"/>
    <w:rsid w:val="0009682C"/>
    <w:rsid w:val="000B0644"/>
    <w:rsid w:val="000E1AB4"/>
    <w:rsid w:val="001321B9"/>
    <w:rsid w:val="001630F3"/>
    <w:rsid w:val="001807FC"/>
    <w:rsid w:val="00184D56"/>
    <w:rsid w:val="0019371B"/>
    <w:rsid w:val="001C7DCB"/>
    <w:rsid w:val="001D2D50"/>
    <w:rsid w:val="0030168C"/>
    <w:rsid w:val="0030463E"/>
    <w:rsid w:val="00337F85"/>
    <w:rsid w:val="00343203"/>
    <w:rsid w:val="00372A21"/>
    <w:rsid w:val="004134E1"/>
    <w:rsid w:val="004A02C8"/>
    <w:rsid w:val="004F40F8"/>
    <w:rsid w:val="005E45C6"/>
    <w:rsid w:val="005E5DE0"/>
    <w:rsid w:val="005F207C"/>
    <w:rsid w:val="00625C5E"/>
    <w:rsid w:val="0063169E"/>
    <w:rsid w:val="00657D7F"/>
    <w:rsid w:val="006746D9"/>
    <w:rsid w:val="006E5A88"/>
    <w:rsid w:val="006F3325"/>
    <w:rsid w:val="007450EC"/>
    <w:rsid w:val="00750D86"/>
    <w:rsid w:val="00753A8E"/>
    <w:rsid w:val="00757F5C"/>
    <w:rsid w:val="00772B78"/>
    <w:rsid w:val="00793DBE"/>
    <w:rsid w:val="007A2BE4"/>
    <w:rsid w:val="007A5D60"/>
    <w:rsid w:val="007B1395"/>
    <w:rsid w:val="007F5960"/>
    <w:rsid w:val="00821B60"/>
    <w:rsid w:val="00842A81"/>
    <w:rsid w:val="00853213"/>
    <w:rsid w:val="008739B4"/>
    <w:rsid w:val="008C1489"/>
    <w:rsid w:val="00937BA3"/>
    <w:rsid w:val="0094460A"/>
    <w:rsid w:val="009738C4"/>
    <w:rsid w:val="00A514A2"/>
    <w:rsid w:val="00AD0D65"/>
    <w:rsid w:val="00B04EBD"/>
    <w:rsid w:val="00B2399F"/>
    <w:rsid w:val="00BC205E"/>
    <w:rsid w:val="00BD489B"/>
    <w:rsid w:val="00C44FDA"/>
    <w:rsid w:val="00CB22D4"/>
    <w:rsid w:val="00CE0EBE"/>
    <w:rsid w:val="00D23D9D"/>
    <w:rsid w:val="00D321FB"/>
    <w:rsid w:val="00D71C10"/>
    <w:rsid w:val="00D84465"/>
    <w:rsid w:val="00D92428"/>
    <w:rsid w:val="00DA4D3E"/>
    <w:rsid w:val="00DE51B3"/>
    <w:rsid w:val="00F20814"/>
    <w:rsid w:val="00F9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6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4134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4E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4E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4E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4E1"/>
    <w:pPr>
      <w:spacing w:before="240" w:after="6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link w:val="Heading9Char"/>
    <w:qFormat/>
    <w:rsid w:val="004134E1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8"/>
    </w:pPr>
    <w:rPr>
      <w:rFonts w:ascii="Arial BaltRim" w:hAnsi="Arial BaltRim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">
    <w:name w:val="Saraksta rindkopa"/>
    <w:basedOn w:val="Normal"/>
    <w:qFormat/>
    <w:rsid w:val="004134E1"/>
    <w:pPr>
      <w:ind w:left="720"/>
    </w:pPr>
    <w:rPr>
      <w:rFonts w:ascii="Calibri" w:hAnsi="Calibri"/>
      <w:sz w:val="22"/>
      <w:szCs w:val="22"/>
      <w:lang w:eastAsia="lv-LV"/>
    </w:rPr>
  </w:style>
  <w:style w:type="character" w:customStyle="1" w:styleId="Heading1Char">
    <w:name w:val="Heading 1 Char"/>
    <w:aliases w:val="H1 Char"/>
    <w:link w:val="Heading1"/>
    <w:rsid w:val="004134E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4134E1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rsid w:val="004134E1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4134E1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4134E1"/>
    <w:rPr>
      <w:rFonts w:eastAsia="Times New Roman"/>
      <w:sz w:val="24"/>
      <w:szCs w:val="24"/>
    </w:rPr>
  </w:style>
  <w:style w:type="character" w:customStyle="1" w:styleId="Heading9Char">
    <w:name w:val="Heading 9 Char"/>
    <w:link w:val="Heading9"/>
    <w:rsid w:val="004134E1"/>
    <w:rPr>
      <w:rFonts w:ascii="Arial BaltRim" w:eastAsia="Times New Roman" w:hAnsi="Arial BaltRim"/>
      <w:b/>
      <w:sz w:val="24"/>
    </w:rPr>
  </w:style>
  <w:style w:type="paragraph" w:styleId="Title">
    <w:name w:val="Title"/>
    <w:basedOn w:val="Normal"/>
    <w:link w:val="TitleChar"/>
    <w:qFormat/>
    <w:rsid w:val="004134E1"/>
    <w:pPr>
      <w:jc w:val="center"/>
    </w:pPr>
    <w:rPr>
      <w:sz w:val="28"/>
      <w:szCs w:val="20"/>
      <w:lang w:eastAsia="lv-LV"/>
    </w:rPr>
  </w:style>
  <w:style w:type="character" w:customStyle="1" w:styleId="TitleChar">
    <w:name w:val="Title Char"/>
    <w:link w:val="Title"/>
    <w:rsid w:val="004134E1"/>
    <w:rPr>
      <w:rFonts w:ascii="Times New Roman" w:eastAsia="Times New Roman" w:hAnsi="Times New Roman"/>
      <w:sz w:val="28"/>
      <w:lang w:eastAsia="lv-LV"/>
    </w:rPr>
  </w:style>
  <w:style w:type="paragraph" w:styleId="NoSpacing">
    <w:name w:val="No Spacing"/>
    <w:uiPriority w:val="1"/>
    <w:qFormat/>
    <w:rsid w:val="004134E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Saistīto dokumentu saraksts"/>
    <w:basedOn w:val="Normal"/>
    <w:link w:val="ListParagraphChar"/>
    <w:uiPriority w:val="34"/>
    <w:qFormat/>
    <w:rsid w:val="004134E1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Saistīto dokumentu saraksts Char"/>
    <w:link w:val="ListParagraph"/>
    <w:uiPriority w:val="34"/>
    <w:rsid w:val="004134E1"/>
    <w:rPr>
      <w:sz w:val="22"/>
      <w:szCs w:val="22"/>
    </w:rPr>
  </w:style>
  <w:style w:type="table" w:styleId="TableGrid">
    <w:name w:val="Table Grid"/>
    <w:basedOn w:val="TableNormal"/>
    <w:uiPriority w:val="59"/>
    <w:rsid w:val="007A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A5D60"/>
  </w:style>
  <w:style w:type="character" w:styleId="Hyperlink">
    <w:name w:val="Hyperlink"/>
    <w:basedOn w:val="DefaultParagraphFont"/>
    <w:uiPriority w:val="99"/>
    <w:unhideWhenUsed/>
    <w:rsid w:val="007A5D60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37BA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937BA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6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82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82C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2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6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4134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4E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34E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4E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4E1"/>
    <w:pPr>
      <w:spacing w:before="240" w:after="6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link w:val="Heading9Char"/>
    <w:qFormat/>
    <w:rsid w:val="004134E1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8"/>
    </w:pPr>
    <w:rPr>
      <w:rFonts w:ascii="Arial BaltRim" w:hAnsi="Arial BaltRim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">
    <w:name w:val="Saraksta rindkopa"/>
    <w:basedOn w:val="Normal"/>
    <w:qFormat/>
    <w:rsid w:val="004134E1"/>
    <w:pPr>
      <w:ind w:left="720"/>
    </w:pPr>
    <w:rPr>
      <w:rFonts w:ascii="Calibri" w:hAnsi="Calibri"/>
      <w:sz w:val="22"/>
      <w:szCs w:val="22"/>
      <w:lang w:eastAsia="lv-LV"/>
    </w:rPr>
  </w:style>
  <w:style w:type="character" w:customStyle="1" w:styleId="Heading1Char">
    <w:name w:val="Heading 1 Char"/>
    <w:aliases w:val="H1 Char"/>
    <w:link w:val="Heading1"/>
    <w:rsid w:val="004134E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4134E1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rsid w:val="004134E1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4134E1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4134E1"/>
    <w:rPr>
      <w:rFonts w:eastAsia="Times New Roman"/>
      <w:sz w:val="24"/>
      <w:szCs w:val="24"/>
    </w:rPr>
  </w:style>
  <w:style w:type="character" w:customStyle="1" w:styleId="Heading9Char">
    <w:name w:val="Heading 9 Char"/>
    <w:link w:val="Heading9"/>
    <w:rsid w:val="004134E1"/>
    <w:rPr>
      <w:rFonts w:ascii="Arial BaltRim" w:eastAsia="Times New Roman" w:hAnsi="Arial BaltRim"/>
      <w:b/>
      <w:sz w:val="24"/>
    </w:rPr>
  </w:style>
  <w:style w:type="paragraph" w:styleId="Title">
    <w:name w:val="Title"/>
    <w:basedOn w:val="Normal"/>
    <w:link w:val="TitleChar"/>
    <w:qFormat/>
    <w:rsid w:val="004134E1"/>
    <w:pPr>
      <w:jc w:val="center"/>
    </w:pPr>
    <w:rPr>
      <w:sz w:val="28"/>
      <w:szCs w:val="20"/>
      <w:lang w:eastAsia="lv-LV"/>
    </w:rPr>
  </w:style>
  <w:style w:type="character" w:customStyle="1" w:styleId="TitleChar">
    <w:name w:val="Title Char"/>
    <w:link w:val="Title"/>
    <w:rsid w:val="004134E1"/>
    <w:rPr>
      <w:rFonts w:ascii="Times New Roman" w:eastAsia="Times New Roman" w:hAnsi="Times New Roman"/>
      <w:sz w:val="28"/>
      <w:lang w:eastAsia="lv-LV"/>
    </w:rPr>
  </w:style>
  <w:style w:type="paragraph" w:styleId="NoSpacing">
    <w:name w:val="No Spacing"/>
    <w:uiPriority w:val="1"/>
    <w:qFormat/>
    <w:rsid w:val="004134E1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Saistīto dokumentu saraksts"/>
    <w:basedOn w:val="Normal"/>
    <w:link w:val="ListParagraphChar"/>
    <w:uiPriority w:val="34"/>
    <w:qFormat/>
    <w:rsid w:val="004134E1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Saistīto dokumentu saraksts Char"/>
    <w:link w:val="ListParagraph"/>
    <w:uiPriority w:val="34"/>
    <w:rsid w:val="004134E1"/>
    <w:rPr>
      <w:sz w:val="22"/>
      <w:szCs w:val="22"/>
    </w:rPr>
  </w:style>
  <w:style w:type="table" w:styleId="TableGrid">
    <w:name w:val="Table Grid"/>
    <w:basedOn w:val="TableNormal"/>
    <w:uiPriority w:val="59"/>
    <w:rsid w:val="007A5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A5D60"/>
  </w:style>
  <w:style w:type="character" w:styleId="Hyperlink">
    <w:name w:val="Hyperlink"/>
    <w:basedOn w:val="DefaultParagraphFont"/>
    <w:uiPriority w:val="99"/>
    <w:unhideWhenUsed/>
    <w:rsid w:val="007A5D60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37BA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937BA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6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82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82C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37E18-311C-4CAC-8194-6782F145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4199</Words>
  <Characters>2394</Characters>
  <Application>Microsoft Office Word</Application>
  <DocSecurity>4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Brokāns</dc:creator>
  <cp:lastModifiedBy>Edgars Brokāns</cp:lastModifiedBy>
  <cp:revision>2</cp:revision>
  <cp:lastPrinted>2017-07-10T12:01:00Z</cp:lastPrinted>
  <dcterms:created xsi:type="dcterms:W3CDTF">2017-09-26T12:09:00Z</dcterms:created>
  <dcterms:modified xsi:type="dcterms:W3CDTF">2017-09-26T12:09:00Z</dcterms:modified>
</cp:coreProperties>
</file>