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A03" w:rsidRPr="0023787C" w:rsidRDefault="003D3C1E" w:rsidP="00C042DB">
      <w:pPr>
        <w:pStyle w:val="Apstiprints"/>
        <w:keepNext/>
        <w:keepLines/>
        <w:jc w:val="right"/>
      </w:pPr>
      <w:r w:rsidRPr="00F22328">
        <w:t xml:space="preserve">                                                                                                                                                                                                                                                                                                                                                                                                                                                                                                                                                                                                                                                                                                                                                                                                                                                                                                                                                                                                                                                                                                                                                                                           </w:t>
      </w:r>
      <w:r w:rsidR="00065A03" w:rsidRPr="0023787C">
        <w:t>APSTIPRINĀTS</w:t>
      </w:r>
    </w:p>
    <w:p w:rsidR="00065A03" w:rsidRPr="0023787C" w:rsidRDefault="007C690E" w:rsidP="00C042DB">
      <w:pPr>
        <w:pStyle w:val="Apstiprints"/>
        <w:keepNext/>
        <w:keepLines/>
        <w:jc w:val="right"/>
      </w:pPr>
      <w:r w:rsidRPr="0023787C">
        <w:t>Rīgas Stradiņa universitātes</w:t>
      </w:r>
    </w:p>
    <w:p w:rsidR="00065A03" w:rsidRPr="0023787C" w:rsidRDefault="00065A03" w:rsidP="00C042DB">
      <w:pPr>
        <w:pStyle w:val="Apstiprints"/>
        <w:keepNext/>
        <w:keepLines/>
        <w:jc w:val="right"/>
      </w:pPr>
      <w:r w:rsidRPr="0023787C">
        <w:t>iepirkuma komisijas</w:t>
      </w:r>
    </w:p>
    <w:p w:rsidR="00065A03" w:rsidRPr="0023787C" w:rsidRDefault="000160A6" w:rsidP="00C042DB">
      <w:pPr>
        <w:pStyle w:val="Apstiprints"/>
        <w:keepNext/>
        <w:keepLines/>
        <w:jc w:val="right"/>
      </w:pPr>
      <w:r w:rsidRPr="0023787C">
        <w:t>201</w:t>
      </w:r>
      <w:r w:rsidR="0003733F" w:rsidRPr="0023787C">
        <w:t>7</w:t>
      </w:r>
      <w:r w:rsidR="00065A03" w:rsidRPr="0023787C">
        <w:t xml:space="preserve">.gada </w:t>
      </w:r>
      <w:r w:rsidR="006409CE" w:rsidRPr="0023787C">
        <w:t>26</w:t>
      </w:r>
      <w:r w:rsidR="007C690E" w:rsidRPr="0023787C">
        <w:t>.</w:t>
      </w:r>
      <w:r w:rsidR="00B95427" w:rsidRPr="0023787C">
        <w:t>oktobra</w:t>
      </w:r>
      <w:r w:rsidR="00F41E57" w:rsidRPr="0023787C">
        <w:t xml:space="preserve"> </w:t>
      </w:r>
      <w:r w:rsidR="00065A03" w:rsidRPr="0023787C">
        <w:t>sēdē,</w:t>
      </w:r>
    </w:p>
    <w:p w:rsidR="00065A03" w:rsidRDefault="007C690E" w:rsidP="00C042DB">
      <w:pPr>
        <w:pStyle w:val="Apstiprints"/>
        <w:keepNext/>
        <w:keepLines/>
        <w:jc w:val="right"/>
        <w:rPr>
          <w:rFonts w:eastAsia="Times New Roman"/>
        </w:rPr>
      </w:pPr>
      <w:r w:rsidRPr="0023787C">
        <w:t>protokols Nr. </w:t>
      </w:r>
      <w:r w:rsidR="006E6991" w:rsidRPr="0023787C">
        <w:rPr>
          <w:rFonts w:eastAsia="Times New Roman"/>
        </w:rPr>
        <w:t>62-7/</w:t>
      </w:r>
      <w:r w:rsidR="0023787C" w:rsidRPr="0023787C">
        <w:rPr>
          <w:rFonts w:eastAsia="Times New Roman"/>
        </w:rPr>
        <w:t>322</w:t>
      </w:r>
      <w:r w:rsidR="006E6991" w:rsidRPr="0023787C">
        <w:rPr>
          <w:rFonts w:eastAsia="Times New Roman"/>
        </w:rPr>
        <w:t>/1</w:t>
      </w:r>
    </w:p>
    <w:p w:rsidR="00E62649" w:rsidRDefault="00E62649" w:rsidP="00C042DB">
      <w:pPr>
        <w:pStyle w:val="Apstiprints"/>
        <w:keepNext/>
        <w:keepLines/>
        <w:jc w:val="right"/>
        <w:rPr>
          <w:rFonts w:eastAsia="Times New Roman"/>
        </w:rPr>
      </w:pPr>
    </w:p>
    <w:p w:rsidR="00E62649" w:rsidRPr="00F22328" w:rsidRDefault="00E62649" w:rsidP="00C042DB">
      <w:pPr>
        <w:pStyle w:val="Apstiprints"/>
        <w:keepNext/>
        <w:keepLines/>
        <w:jc w:val="right"/>
      </w:pPr>
    </w:p>
    <w:p w:rsidR="00065A03" w:rsidRPr="00F22328" w:rsidRDefault="00F41E57" w:rsidP="00C042DB">
      <w:pPr>
        <w:keepNext/>
        <w:keepLines/>
        <w:spacing w:before="3120" w:line="480" w:lineRule="auto"/>
        <w:jc w:val="center"/>
        <w:rPr>
          <w:lang w:eastAsia="lv-LV"/>
        </w:rPr>
      </w:pPr>
      <w:r>
        <w:rPr>
          <w:lang w:eastAsia="lv-LV"/>
        </w:rPr>
        <w:t>IEPIRKUMA</w:t>
      </w:r>
    </w:p>
    <w:p w:rsidR="00A7457B" w:rsidRDefault="00836FF4" w:rsidP="00C042DB">
      <w:pPr>
        <w:keepNext/>
        <w:keepLines/>
        <w:spacing w:line="480" w:lineRule="auto"/>
        <w:jc w:val="center"/>
        <w:rPr>
          <w:lang w:eastAsia="lv-LV"/>
        </w:rPr>
      </w:pPr>
      <w:r>
        <w:rPr>
          <w:b/>
          <w:color w:val="000000"/>
          <w:sz w:val="32"/>
          <w:szCs w:val="32"/>
        </w:rPr>
        <w:t>IT piederumu</w:t>
      </w:r>
      <w:r w:rsidR="00F41E57">
        <w:rPr>
          <w:b/>
          <w:color w:val="000000"/>
          <w:sz w:val="32"/>
          <w:szCs w:val="32"/>
        </w:rPr>
        <w:t xml:space="preserve"> iegāde</w:t>
      </w:r>
    </w:p>
    <w:p w:rsidR="00065A03" w:rsidRPr="006409CE" w:rsidRDefault="00065A03" w:rsidP="00C042DB">
      <w:pPr>
        <w:keepNext/>
        <w:keepLines/>
        <w:spacing w:line="480" w:lineRule="auto"/>
        <w:jc w:val="center"/>
        <w:rPr>
          <w:lang w:eastAsia="lv-LV"/>
        </w:rPr>
      </w:pPr>
      <w:r w:rsidRPr="006409CE">
        <w:rPr>
          <w:lang w:eastAsia="lv-LV"/>
        </w:rPr>
        <w:t>NOLIKUMS</w:t>
      </w:r>
    </w:p>
    <w:p w:rsidR="00E62649" w:rsidRDefault="00BA7EE6" w:rsidP="00C042DB">
      <w:pPr>
        <w:keepNext/>
        <w:keepLines/>
        <w:spacing w:line="480" w:lineRule="auto"/>
        <w:jc w:val="center"/>
        <w:rPr>
          <w:lang w:eastAsia="lv-LV"/>
        </w:rPr>
      </w:pPr>
      <w:r w:rsidRPr="006409CE">
        <w:rPr>
          <w:lang w:eastAsia="lv-LV"/>
        </w:rPr>
        <w:t>ID Nr. RSU-201</w:t>
      </w:r>
      <w:r w:rsidR="00BA3D6F" w:rsidRPr="006409CE">
        <w:rPr>
          <w:lang w:eastAsia="lv-LV"/>
        </w:rPr>
        <w:t>7</w:t>
      </w:r>
      <w:r w:rsidRPr="006409CE">
        <w:rPr>
          <w:lang w:eastAsia="lv-LV"/>
        </w:rPr>
        <w:t>/</w:t>
      </w:r>
      <w:r w:rsidR="006409CE" w:rsidRPr="006409CE">
        <w:rPr>
          <w:lang w:eastAsia="lv-LV"/>
        </w:rPr>
        <w:t>90</w:t>
      </w:r>
      <w:r w:rsidRPr="006409CE">
        <w:rPr>
          <w:lang w:eastAsia="lv-LV"/>
        </w:rPr>
        <w:t>/AFN-</w:t>
      </w:r>
      <w:r w:rsidR="00F41E57" w:rsidRPr="006409CE">
        <w:rPr>
          <w:lang w:eastAsia="lv-LV"/>
        </w:rPr>
        <w:t>MI</w:t>
      </w:r>
    </w:p>
    <w:p w:rsidR="00E62649" w:rsidRDefault="00E62649" w:rsidP="00C042DB">
      <w:pPr>
        <w:keepNext/>
        <w:keepLines/>
        <w:spacing w:line="480" w:lineRule="auto"/>
        <w:jc w:val="center"/>
        <w:rPr>
          <w:lang w:eastAsia="lv-LV"/>
        </w:rPr>
      </w:pPr>
    </w:p>
    <w:p w:rsidR="00E62649" w:rsidRDefault="00E62649" w:rsidP="00C042DB">
      <w:pPr>
        <w:keepNext/>
        <w:keepLines/>
        <w:spacing w:line="480" w:lineRule="auto"/>
        <w:jc w:val="center"/>
        <w:rPr>
          <w:lang w:eastAsia="lv-LV"/>
        </w:rPr>
      </w:pPr>
    </w:p>
    <w:p w:rsidR="00E62649" w:rsidRDefault="00E62649" w:rsidP="00C042DB">
      <w:pPr>
        <w:keepNext/>
        <w:keepLines/>
        <w:spacing w:line="480" w:lineRule="auto"/>
        <w:jc w:val="center"/>
        <w:rPr>
          <w:lang w:eastAsia="lv-LV"/>
        </w:rPr>
      </w:pPr>
    </w:p>
    <w:p w:rsidR="00E62649" w:rsidRDefault="00E62649" w:rsidP="00C042DB">
      <w:pPr>
        <w:keepNext/>
        <w:keepLines/>
        <w:spacing w:line="480" w:lineRule="auto"/>
        <w:jc w:val="center"/>
        <w:rPr>
          <w:lang w:eastAsia="lv-LV"/>
        </w:rPr>
      </w:pPr>
    </w:p>
    <w:p w:rsidR="00E62649" w:rsidRDefault="00E62649" w:rsidP="00C042DB">
      <w:pPr>
        <w:keepNext/>
        <w:keepLines/>
        <w:spacing w:line="480" w:lineRule="auto"/>
        <w:jc w:val="center"/>
        <w:rPr>
          <w:lang w:eastAsia="lv-LV"/>
        </w:rPr>
      </w:pPr>
    </w:p>
    <w:p w:rsidR="00E62649" w:rsidRDefault="00E62649" w:rsidP="00C042DB">
      <w:pPr>
        <w:keepNext/>
        <w:keepLines/>
        <w:spacing w:line="480" w:lineRule="auto"/>
        <w:jc w:val="center"/>
        <w:rPr>
          <w:lang w:eastAsia="lv-LV"/>
        </w:rPr>
      </w:pPr>
    </w:p>
    <w:p w:rsidR="00E62649" w:rsidRDefault="00E62649" w:rsidP="00C042DB">
      <w:pPr>
        <w:keepNext/>
        <w:keepLines/>
        <w:spacing w:line="480" w:lineRule="auto"/>
        <w:jc w:val="center"/>
        <w:rPr>
          <w:lang w:eastAsia="lv-LV"/>
        </w:rPr>
      </w:pPr>
    </w:p>
    <w:p w:rsidR="0050799A" w:rsidRDefault="0050799A" w:rsidP="00C042DB">
      <w:pPr>
        <w:keepNext/>
        <w:keepLines/>
        <w:spacing w:line="480" w:lineRule="auto"/>
        <w:jc w:val="center"/>
        <w:rPr>
          <w:lang w:eastAsia="lv-LV"/>
        </w:rPr>
      </w:pPr>
    </w:p>
    <w:p w:rsidR="0050799A" w:rsidRDefault="0050799A" w:rsidP="00C042DB">
      <w:pPr>
        <w:keepNext/>
        <w:keepLines/>
        <w:spacing w:line="480" w:lineRule="auto"/>
        <w:jc w:val="center"/>
        <w:rPr>
          <w:lang w:eastAsia="lv-LV"/>
        </w:rPr>
      </w:pPr>
    </w:p>
    <w:p w:rsidR="00065A03" w:rsidRPr="00F22328" w:rsidRDefault="007C690E" w:rsidP="00C042DB">
      <w:pPr>
        <w:keepNext/>
        <w:keepLines/>
        <w:spacing w:line="480" w:lineRule="auto"/>
        <w:jc w:val="center"/>
      </w:pPr>
      <w:r w:rsidRPr="00F22328">
        <w:t>Rīga, 201</w:t>
      </w:r>
      <w:r w:rsidR="00BA3D6F">
        <w:t>7</w:t>
      </w:r>
    </w:p>
    <w:p w:rsidR="00B515AE" w:rsidRPr="00F22328" w:rsidRDefault="00F92BE8" w:rsidP="00C042DB">
      <w:pPr>
        <w:pStyle w:val="Virsraksts1"/>
      </w:pPr>
      <w:r w:rsidRPr="00F22328">
        <w:br w:type="page"/>
      </w:r>
      <w:bookmarkStart w:id="0" w:name="_Toc322351059"/>
      <w:bookmarkStart w:id="1" w:name="_Toc322689685"/>
      <w:bookmarkStart w:id="2" w:name="_Toc325629838"/>
      <w:bookmarkStart w:id="3" w:name="_Toc325630692"/>
      <w:bookmarkStart w:id="4" w:name="_Toc334786012"/>
      <w:r w:rsidR="00967A8D">
        <w:lastRenderedPageBreak/>
        <w:t>1.</w:t>
      </w:r>
      <w:r w:rsidR="0018222C">
        <w:t>1.</w:t>
      </w:r>
      <w:r w:rsidR="00967A8D">
        <w:t>Vispārīga informācija</w:t>
      </w:r>
    </w:p>
    <w:bookmarkEnd w:id="0"/>
    <w:bookmarkEnd w:id="1"/>
    <w:bookmarkEnd w:id="2"/>
    <w:bookmarkEnd w:id="3"/>
    <w:bookmarkEnd w:id="4"/>
    <w:p w:rsidR="00B515AE" w:rsidRPr="00F22328" w:rsidRDefault="00F41E57" w:rsidP="00C042DB">
      <w:pPr>
        <w:keepNext/>
        <w:keepLines/>
        <w:spacing w:after="120"/>
        <w:ind w:firstLine="0"/>
      </w:pPr>
      <w:r>
        <w:t>Iepirkums</w:t>
      </w:r>
      <w:r w:rsidR="00BA7EE6" w:rsidRPr="00F22328">
        <w:t xml:space="preserve"> tiek rīkots pamatojoties uz Publisko iepirkumu likuma (turpmāk – PIL) </w:t>
      </w:r>
      <w:r>
        <w:t>9</w:t>
      </w:r>
      <w:r w:rsidR="00BA7EE6" w:rsidRPr="00F22328">
        <w:t>.pant</w:t>
      </w:r>
      <w:r>
        <w:t>u</w:t>
      </w:r>
      <w:r w:rsidR="00B515AE" w:rsidRPr="00F22328">
        <w:t>.</w:t>
      </w:r>
    </w:p>
    <w:p w:rsidR="00B515AE" w:rsidRPr="00F22328" w:rsidRDefault="00F86936" w:rsidP="00683EED">
      <w:pPr>
        <w:pStyle w:val="Virsraksts1"/>
        <w:numPr>
          <w:ilvl w:val="1"/>
          <w:numId w:val="14"/>
        </w:numPr>
      </w:pPr>
      <w:bookmarkStart w:id="5" w:name="_Toc322351060"/>
      <w:bookmarkStart w:id="6" w:name="_Toc322689686"/>
      <w:bookmarkStart w:id="7" w:name="_Toc325629839"/>
      <w:bookmarkStart w:id="8" w:name="_Toc325630693"/>
      <w:bookmarkStart w:id="9" w:name="_Toc334786013"/>
      <w:bookmarkStart w:id="10" w:name="_Toc432603158"/>
      <w:r w:rsidRPr="00F22328">
        <w:t xml:space="preserve"> </w:t>
      </w:r>
      <w:r w:rsidR="00B515AE" w:rsidRPr="00F22328">
        <w:t>Pasūtītājs</w:t>
      </w:r>
      <w:bookmarkEnd w:id="5"/>
      <w:bookmarkEnd w:id="6"/>
      <w:bookmarkEnd w:id="7"/>
      <w:bookmarkEnd w:id="8"/>
      <w:bookmarkEnd w:id="9"/>
      <w:bookmarkEnd w:id="10"/>
    </w:p>
    <w:p w:rsidR="00B515AE" w:rsidRPr="00F22328" w:rsidRDefault="00B515AE" w:rsidP="00C042DB">
      <w:pPr>
        <w:keepNext/>
        <w:keepLines/>
        <w:spacing w:before="120"/>
        <w:ind w:firstLine="0"/>
      </w:pPr>
      <w:r w:rsidRPr="00F22328">
        <w:t>Pasūtītāja nosaukum</w:t>
      </w:r>
      <w:r w:rsidR="007C690E" w:rsidRPr="00F22328">
        <w:t>s: Rīgas Stradiņa universitāte (turpmāk –</w:t>
      </w:r>
      <w:r w:rsidR="006C6620">
        <w:t xml:space="preserve"> Pasūtītājs</w:t>
      </w:r>
      <w:r w:rsidR="007C690E" w:rsidRPr="00F22328">
        <w:t>)</w:t>
      </w:r>
      <w:r w:rsidRPr="00F22328">
        <w:t>.</w:t>
      </w:r>
    </w:p>
    <w:p w:rsidR="00B515AE" w:rsidRPr="00F22328" w:rsidRDefault="00B515AE" w:rsidP="00C042DB">
      <w:pPr>
        <w:keepNext/>
        <w:keepLines/>
        <w:ind w:firstLine="0"/>
      </w:pPr>
      <w:r w:rsidRPr="00F22328">
        <w:t>Re</w:t>
      </w:r>
      <w:r w:rsidR="007C690E" w:rsidRPr="00F22328">
        <w:t>ģistr</w:t>
      </w:r>
      <w:r w:rsidR="00BA7EE6" w:rsidRPr="00F22328">
        <w:t>ācijas numurs: 90000013771</w:t>
      </w:r>
    </w:p>
    <w:p w:rsidR="00B515AE" w:rsidRPr="00F22328" w:rsidRDefault="00B515AE" w:rsidP="00C042DB">
      <w:pPr>
        <w:keepNext/>
        <w:keepLines/>
        <w:ind w:firstLine="0"/>
      </w:pPr>
      <w:r w:rsidRPr="00F22328">
        <w:t>J</w:t>
      </w:r>
      <w:r w:rsidR="007C690E" w:rsidRPr="00F22328">
        <w:t>uri</w:t>
      </w:r>
      <w:r w:rsidR="00BA7EE6" w:rsidRPr="00F22328">
        <w:t>diskā adrese: Dzirciema iela 16, Rīga LV-1007</w:t>
      </w:r>
      <w:r w:rsidRPr="00F22328">
        <w:t>.</w:t>
      </w:r>
    </w:p>
    <w:p w:rsidR="00B515AE" w:rsidRDefault="00B515AE" w:rsidP="00C042DB">
      <w:pPr>
        <w:keepNext/>
        <w:keepLines/>
        <w:ind w:firstLine="0"/>
      </w:pPr>
      <w:r w:rsidRPr="00F22328">
        <w:t xml:space="preserve">Pasūtītāja profila adrese: </w:t>
      </w:r>
      <w:hyperlink r:id="rId9" w:history="1">
        <w:r w:rsidR="00F41E57" w:rsidRPr="003B1EA2">
          <w:rPr>
            <w:rStyle w:val="Hipersaite"/>
          </w:rPr>
          <w:t>http://www.rsu.lv</w:t>
        </w:r>
      </w:hyperlink>
    </w:p>
    <w:p w:rsidR="00F41E57" w:rsidRPr="00F41E57" w:rsidRDefault="00F41E57" w:rsidP="00C042DB">
      <w:pPr>
        <w:keepNext/>
        <w:keepLines/>
        <w:spacing w:before="60" w:after="60"/>
        <w:ind w:firstLine="0"/>
      </w:pPr>
      <w:r w:rsidRPr="00F41E57">
        <w:rPr>
          <w:b/>
        </w:rPr>
        <w:t>1.3.</w:t>
      </w:r>
      <w:r w:rsidRPr="00F41E57">
        <w:t xml:space="preserve"> </w:t>
      </w:r>
      <w:r w:rsidRPr="00F41E57">
        <w:rPr>
          <w:b/>
          <w:bCs/>
        </w:rPr>
        <w:t>Iepirkuma nosaukums un identifikācijas numurs</w:t>
      </w:r>
    </w:p>
    <w:p w:rsidR="00F41E57" w:rsidRPr="00F41E57" w:rsidRDefault="00F41E57" w:rsidP="00C042DB">
      <w:pPr>
        <w:pStyle w:val="Sarakstarindkopa"/>
        <w:keepNext/>
        <w:keepLines/>
        <w:spacing w:before="60" w:after="60"/>
        <w:ind w:left="0"/>
        <w:jc w:val="both"/>
        <w:rPr>
          <w:rFonts w:ascii="Times New Roman" w:hAnsi="Times New Roman"/>
          <w:sz w:val="24"/>
          <w:szCs w:val="24"/>
        </w:rPr>
      </w:pPr>
      <w:r w:rsidRPr="00F41E57">
        <w:rPr>
          <w:rFonts w:ascii="Times New Roman" w:hAnsi="Times New Roman"/>
          <w:bCs/>
          <w:sz w:val="24"/>
          <w:szCs w:val="24"/>
        </w:rPr>
        <w:t>“</w:t>
      </w:r>
      <w:r w:rsidR="00B95427">
        <w:rPr>
          <w:rFonts w:ascii="Times New Roman" w:hAnsi="Times New Roman"/>
          <w:sz w:val="24"/>
          <w:szCs w:val="24"/>
        </w:rPr>
        <w:t>IT piederumu</w:t>
      </w:r>
      <w:r w:rsidRPr="00F41E57">
        <w:rPr>
          <w:rFonts w:ascii="Times New Roman" w:hAnsi="Times New Roman"/>
          <w:sz w:val="24"/>
          <w:szCs w:val="24"/>
        </w:rPr>
        <w:t xml:space="preserve"> iegāde</w:t>
      </w:r>
      <w:r w:rsidRPr="00F41E57">
        <w:rPr>
          <w:rFonts w:ascii="Times New Roman" w:hAnsi="Times New Roman"/>
          <w:bCs/>
          <w:sz w:val="24"/>
          <w:szCs w:val="24"/>
        </w:rPr>
        <w:t>”, identifikācijas Nr. RSU-2017/</w:t>
      </w:r>
      <w:r w:rsidR="006409CE">
        <w:rPr>
          <w:rFonts w:ascii="Times New Roman" w:hAnsi="Times New Roman"/>
          <w:bCs/>
          <w:sz w:val="24"/>
          <w:szCs w:val="24"/>
        </w:rPr>
        <w:t>90</w:t>
      </w:r>
      <w:r w:rsidRPr="00F41E57">
        <w:rPr>
          <w:rFonts w:ascii="Times New Roman" w:hAnsi="Times New Roman"/>
          <w:bCs/>
          <w:sz w:val="24"/>
          <w:szCs w:val="24"/>
        </w:rPr>
        <w:t xml:space="preserve">/AFN-MI (turpmāk – Iepirkums).      </w:t>
      </w:r>
      <w:r w:rsidRPr="00F41E57">
        <w:rPr>
          <w:rFonts w:ascii="Times New Roman" w:hAnsi="Times New Roman"/>
          <w:sz w:val="24"/>
          <w:szCs w:val="24"/>
        </w:rPr>
        <w:t xml:space="preserve">      </w:t>
      </w:r>
    </w:p>
    <w:p w:rsidR="00F41E57" w:rsidRDefault="00F41E57" w:rsidP="00C042DB">
      <w:pPr>
        <w:keepNext/>
        <w:keepLines/>
        <w:ind w:firstLine="0"/>
        <w:rPr>
          <w:b/>
        </w:rPr>
      </w:pPr>
      <w:r w:rsidRPr="00F41E57">
        <w:rPr>
          <w:b/>
        </w:rPr>
        <w:t>1.4. Iepirkuma priekšmets</w:t>
      </w:r>
    </w:p>
    <w:p w:rsidR="00F41E57" w:rsidRPr="00F41E57" w:rsidRDefault="00F41E57" w:rsidP="00C042DB">
      <w:pPr>
        <w:keepNext/>
        <w:keepLines/>
        <w:spacing w:before="120" w:after="120"/>
        <w:ind w:firstLine="0"/>
      </w:pPr>
      <w:r>
        <w:t xml:space="preserve">1.4.1. </w:t>
      </w:r>
      <w:r w:rsidRPr="00F41E57">
        <w:t xml:space="preserve">Iepirkuma priekšmets </w:t>
      </w:r>
      <w:r w:rsidRPr="00431884">
        <w:t xml:space="preserve">ir </w:t>
      </w:r>
      <w:r w:rsidR="00431884" w:rsidRPr="00431884">
        <w:t>IT</w:t>
      </w:r>
      <w:r w:rsidR="00B6018B" w:rsidRPr="00431884">
        <w:t xml:space="preserve"> piederumu</w:t>
      </w:r>
      <w:r>
        <w:t xml:space="preserve"> (turpmāk - Preces) iegāde, saskaņā ar Tehnisko specifikāciju/Tehnisko - finanšu piedāvājumu (Iepirkuma nolikuma 2.</w:t>
      </w:r>
      <w:r w:rsidR="00B6018B">
        <w:t>pielikums</w:t>
      </w:r>
      <w:r>
        <w:t xml:space="preserve">). </w:t>
      </w:r>
    </w:p>
    <w:p w:rsidR="004511D5" w:rsidRDefault="00F41E57" w:rsidP="00C042DB">
      <w:pPr>
        <w:keepNext/>
        <w:keepLines/>
        <w:ind w:firstLine="0"/>
        <w:rPr>
          <w:rFonts w:ascii="Segoe UI" w:hAnsi="Segoe UI" w:cs="Segoe UI"/>
          <w:color w:val="000000"/>
          <w:sz w:val="20"/>
          <w:szCs w:val="20"/>
        </w:rPr>
      </w:pPr>
      <w:r w:rsidRPr="00F41E57">
        <w:rPr>
          <w:b/>
        </w:rPr>
        <w:t>1.5. CPV kods</w:t>
      </w:r>
      <w:r>
        <w:t>:</w:t>
      </w:r>
      <w:r w:rsidRPr="004511D5">
        <w:t xml:space="preserve"> </w:t>
      </w:r>
      <w:hyperlink r:id="rId10" w:tooltip="https://www.iub.gov.lv/lv/iubcpv/parent/1687/clasif/main/" w:history="1">
        <w:r w:rsidR="004511D5" w:rsidRPr="004511D5">
          <w:rPr>
            <w:rStyle w:val="Hipersaite"/>
            <w:color w:val="auto"/>
            <w:u w:val="none"/>
            <w:bdr w:val="none" w:sz="0" w:space="0" w:color="auto" w:frame="1"/>
          </w:rPr>
          <w:t>30100000-0</w:t>
        </w:r>
      </w:hyperlink>
      <w:r w:rsidR="004511D5" w:rsidRPr="004511D5">
        <w:t xml:space="preserve"> (</w:t>
      </w:r>
      <w:r w:rsidR="004511D5" w:rsidRPr="004511D5">
        <w:rPr>
          <w:bdr w:val="none" w:sz="0" w:space="0" w:color="auto" w:frame="1"/>
        </w:rPr>
        <w:t>Biroja tehnika, aprīkojums un piederumi, izņemot datorus, printerus un mēbeles).</w:t>
      </w:r>
    </w:p>
    <w:p w:rsidR="00F41E57" w:rsidRDefault="00F41E57" w:rsidP="00C042DB">
      <w:pPr>
        <w:keepNext/>
        <w:keepLines/>
        <w:spacing w:after="120"/>
        <w:ind w:firstLine="0"/>
        <w:rPr>
          <w:b/>
        </w:rPr>
      </w:pPr>
      <w:r w:rsidRPr="00F41E57">
        <w:rPr>
          <w:b/>
        </w:rPr>
        <w:t xml:space="preserve">1.6. Līguma izpildes </w:t>
      </w:r>
      <w:r w:rsidRPr="00967A8D">
        <w:rPr>
          <w:b/>
        </w:rPr>
        <w:t>laiks</w:t>
      </w:r>
      <w:r w:rsidR="00967A8D" w:rsidRPr="00967A8D">
        <w:rPr>
          <w:b/>
        </w:rPr>
        <w:t>.</w:t>
      </w:r>
    </w:p>
    <w:p w:rsidR="00F41E57" w:rsidRDefault="00F41E57" w:rsidP="00C042DB">
      <w:pPr>
        <w:pStyle w:val="Virsraksts3"/>
      </w:pPr>
      <w:r w:rsidRPr="00F41E57">
        <w:t xml:space="preserve">1.6.1. </w:t>
      </w:r>
      <w:r w:rsidR="0066631F">
        <w:t>Iepirkuma l</w:t>
      </w:r>
      <w:r w:rsidR="0066631F" w:rsidRPr="004C00C2">
        <w:t>īgum</w:t>
      </w:r>
      <w:r w:rsidR="0066631F">
        <w:t>a</w:t>
      </w:r>
      <w:r w:rsidR="0066631F" w:rsidRPr="004C00C2">
        <w:t xml:space="preserve"> </w:t>
      </w:r>
      <w:r w:rsidR="0066631F">
        <w:t xml:space="preserve">(turpmāk – līgums) </w:t>
      </w:r>
      <w:r w:rsidR="0066631F" w:rsidRPr="004C00C2">
        <w:t xml:space="preserve">darbības laiks </w:t>
      </w:r>
      <w:r w:rsidR="0066631F">
        <w:t>ir līdz</w:t>
      </w:r>
      <w:r w:rsidR="0066631F" w:rsidRPr="004C00C2">
        <w:t xml:space="preserve"> </w:t>
      </w:r>
      <w:r w:rsidR="0066631F" w:rsidRPr="00690A5D">
        <w:rPr>
          <w:b/>
        </w:rPr>
        <w:t>24 (divdesmit četri</w:t>
      </w:r>
      <w:r w:rsidR="0066631F">
        <w:rPr>
          <w:b/>
        </w:rPr>
        <w:t>em</w:t>
      </w:r>
      <w:r w:rsidR="0066631F" w:rsidRPr="00690A5D">
        <w:rPr>
          <w:b/>
        </w:rPr>
        <w:t>)</w:t>
      </w:r>
      <w:r w:rsidR="0066631F" w:rsidRPr="004C00C2">
        <w:t xml:space="preserve"> mēneši</w:t>
      </w:r>
      <w:r w:rsidR="0066631F">
        <w:t>em</w:t>
      </w:r>
      <w:r w:rsidR="0066631F" w:rsidRPr="004C00C2">
        <w:t xml:space="preserve"> no līguma noslēgšanas </w:t>
      </w:r>
      <w:r w:rsidR="0066631F">
        <w:t>dienas</w:t>
      </w:r>
      <w:r w:rsidR="0066631F" w:rsidRPr="004C00C2">
        <w:t xml:space="preserve">, vai līdz </w:t>
      </w:r>
      <w:r w:rsidR="0066631F">
        <w:t xml:space="preserve">kopējā pasūtījumu summa </w:t>
      </w:r>
      <w:r w:rsidR="0066631F" w:rsidRPr="00104186">
        <w:t xml:space="preserve">sasniegs </w:t>
      </w:r>
      <w:r w:rsidR="00956E0D">
        <w:rPr>
          <w:b/>
        </w:rPr>
        <w:t>41 </w:t>
      </w:r>
      <w:r w:rsidR="0066631F" w:rsidRPr="00690A5D">
        <w:rPr>
          <w:b/>
        </w:rPr>
        <w:t>999,99 EUR (</w:t>
      </w:r>
      <w:r w:rsidR="0066631F">
        <w:t xml:space="preserve">četrdesmit viens tūkstotis deviņi simti deviņdesmit deviņi </w:t>
      </w:r>
      <w:proofErr w:type="spellStart"/>
      <w:r w:rsidR="0066631F" w:rsidRPr="00690A5D">
        <w:rPr>
          <w:i/>
        </w:rPr>
        <w:t>euro</w:t>
      </w:r>
      <w:proofErr w:type="spellEnd"/>
      <w:r w:rsidR="0066631F">
        <w:t xml:space="preserve"> un 00 centi) bez pievienotās vērtības nodokļa (turpmāk – PVN)</w:t>
      </w:r>
      <w:r w:rsidR="0066631F" w:rsidRPr="00104186">
        <w:t>, atkarī</w:t>
      </w:r>
      <w:r w:rsidR="0066631F" w:rsidRPr="004C00C2">
        <w:t>bā kurš nosacījums iestāsies pirmais.</w:t>
      </w:r>
    </w:p>
    <w:p w:rsidR="00F41E57" w:rsidRDefault="00F41E57" w:rsidP="00C042DB">
      <w:pPr>
        <w:pStyle w:val="Virsraksts3"/>
      </w:pPr>
      <w:r>
        <w:t xml:space="preserve">1.6.2. Preces piegādes vieta Rīga, </w:t>
      </w:r>
      <w:r w:rsidRPr="00EE41FE">
        <w:t>Dzirciema iela 16.</w:t>
      </w:r>
    </w:p>
    <w:p w:rsidR="00F41E57" w:rsidRDefault="00F41E57" w:rsidP="00C042DB">
      <w:pPr>
        <w:pStyle w:val="Virsraksts3"/>
      </w:pPr>
      <w:r>
        <w:t>1.6.3. Preces iegādes kārtība, līgumslēdzējpušu atbildības nosacījumi, samaksas</w:t>
      </w:r>
      <w:r w:rsidR="00967A8D">
        <w:t xml:space="preserve"> kārtība </w:t>
      </w:r>
      <w:r>
        <w:t xml:space="preserve"> ir noteikta līguma projektā (</w:t>
      </w:r>
      <w:r w:rsidRPr="00F41E57">
        <w:rPr>
          <w:b/>
          <w:i/>
        </w:rPr>
        <w:t>4.pielikums</w:t>
      </w:r>
      <w:r>
        <w:t>), kas ir Iepirkuma nolikuma neatņemama sastāvdaļa.</w:t>
      </w:r>
    </w:p>
    <w:p w:rsidR="00F41E57" w:rsidRDefault="00F41E57" w:rsidP="00C042DB">
      <w:pPr>
        <w:pStyle w:val="Virsraksts3"/>
      </w:pPr>
      <w:r>
        <w:t xml:space="preserve">1.6.4. Preču piegādes laiks </w:t>
      </w:r>
      <w:r w:rsidR="00EE41FE" w:rsidRPr="00EE41FE">
        <w:rPr>
          <w:b/>
        </w:rPr>
        <w:t>5</w:t>
      </w:r>
      <w:r w:rsidRPr="00EE41FE">
        <w:rPr>
          <w:b/>
        </w:rPr>
        <w:t xml:space="preserve"> (</w:t>
      </w:r>
      <w:r w:rsidR="00EE41FE" w:rsidRPr="00EE41FE">
        <w:rPr>
          <w:b/>
        </w:rPr>
        <w:t>piecu</w:t>
      </w:r>
      <w:r w:rsidRPr="00EE41FE">
        <w:rPr>
          <w:b/>
        </w:rPr>
        <w:t xml:space="preserve">) </w:t>
      </w:r>
      <w:r w:rsidR="00EE41FE" w:rsidRPr="00EE41FE">
        <w:rPr>
          <w:b/>
        </w:rPr>
        <w:t xml:space="preserve">darba </w:t>
      </w:r>
      <w:r w:rsidRPr="00EE41FE">
        <w:rPr>
          <w:b/>
        </w:rPr>
        <w:t>dienu laikā</w:t>
      </w:r>
      <w:r w:rsidRPr="00EE41FE">
        <w:t xml:space="preserve"> no pasūtījuma veikšanas dienas</w:t>
      </w:r>
      <w:r w:rsidR="00967A8D" w:rsidRPr="00EE41FE">
        <w:t>.</w:t>
      </w:r>
      <w:r w:rsidR="004511D5" w:rsidRPr="00EE41FE">
        <w:t xml:space="preserve"> Preces pasūtījums tiks veikts apjomā par summu ne mazāku par </w:t>
      </w:r>
      <w:r w:rsidR="00EE41FE" w:rsidRPr="00EE41FE">
        <w:t>5</w:t>
      </w:r>
      <w:r w:rsidR="004511D5" w:rsidRPr="00EE41FE">
        <w:t>0,00 EUR</w:t>
      </w:r>
      <w:r w:rsidR="004511D5">
        <w:t xml:space="preserve"> (</w:t>
      </w:r>
      <w:r w:rsidR="00EE41FE">
        <w:t>piecdesmit</w:t>
      </w:r>
      <w:r w:rsidR="004511D5">
        <w:t xml:space="preserve"> </w:t>
      </w:r>
      <w:proofErr w:type="spellStart"/>
      <w:r w:rsidR="004511D5" w:rsidRPr="00576874">
        <w:rPr>
          <w:i/>
        </w:rPr>
        <w:t>euro</w:t>
      </w:r>
      <w:proofErr w:type="spellEnd"/>
      <w:r w:rsidR="004511D5">
        <w:t xml:space="preserve"> </w:t>
      </w:r>
      <w:r w:rsidR="004511D5">
        <w:rPr>
          <w:bCs w:val="0"/>
        </w:rPr>
        <w:t xml:space="preserve">un </w:t>
      </w:r>
      <w:r w:rsidR="004511D5">
        <w:t>00 centi) bez PVN</w:t>
      </w:r>
      <w:r w:rsidR="004511D5">
        <w:rPr>
          <w:bCs w:val="0"/>
        </w:rPr>
        <w:t xml:space="preserve"> vienā pasūtījuma reizē</w:t>
      </w:r>
      <w:r w:rsidR="004511D5">
        <w:t>.</w:t>
      </w:r>
    </w:p>
    <w:p w:rsidR="00F41E57" w:rsidRDefault="00F41E57" w:rsidP="00C042DB">
      <w:pPr>
        <w:keepNext/>
        <w:keepLines/>
        <w:spacing w:before="120"/>
        <w:ind w:firstLine="0"/>
      </w:pPr>
      <w:r>
        <w:t>1.6.5. Par pasūtījumu uzskatāms Pasūtītāja noteiktās kontaktpersonas elektron</w:t>
      </w:r>
      <w:r w:rsidR="00727476">
        <w:t>isks (e-pasta) pieprasījums uz i</w:t>
      </w:r>
      <w:r>
        <w:t xml:space="preserve">zpildītāja </w:t>
      </w:r>
      <w:r w:rsidR="00727476">
        <w:t>kontaktpersonas e-pasta adresi, kas norādīta līgumā.</w:t>
      </w:r>
    </w:p>
    <w:p w:rsidR="00F41E57" w:rsidRPr="00F41E57" w:rsidRDefault="00F41E57" w:rsidP="00C042DB">
      <w:pPr>
        <w:keepNext/>
        <w:keepLines/>
        <w:spacing w:before="120" w:after="120"/>
        <w:ind w:firstLine="0"/>
        <w:rPr>
          <w:b/>
          <w:bCs/>
        </w:rPr>
      </w:pPr>
      <w:r w:rsidRPr="00F41E57">
        <w:rPr>
          <w:b/>
          <w:bCs/>
        </w:rPr>
        <w:t>1.7.</w:t>
      </w:r>
      <w:r w:rsidRPr="00F41E57">
        <w:rPr>
          <w:b/>
          <w:bCs/>
        </w:rPr>
        <w:tab/>
        <w:t>Pretendents</w:t>
      </w:r>
    </w:p>
    <w:p w:rsidR="00F41E57" w:rsidRPr="00F41E57" w:rsidRDefault="00F41E57" w:rsidP="00C042DB">
      <w:pPr>
        <w:keepNext/>
        <w:keepLines/>
        <w:spacing w:after="120"/>
        <w:ind w:firstLine="0"/>
        <w:rPr>
          <w:bCs/>
        </w:rPr>
      </w:pPr>
      <w:r w:rsidRPr="00F41E57">
        <w:rPr>
          <w:bCs/>
        </w:rPr>
        <w:t>1.</w:t>
      </w:r>
      <w:r>
        <w:rPr>
          <w:bCs/>
        </w:rPr>
        <w:t>7</w:t>
      </w:r>
      <w:r w:rsidRPr="00F41E57">
        <w:rPr>
          <w:bCs/>
        </w:rPr>
        <w:t>.1.</w:t>
      </w:r>
      <w:r w:rsidRPr="00F41E57">
        <w:rPr>
          <w:bCs/>
        </w:rPr>
        <w:tab/>
        <w:t>Pretendents ir PIL noteiktajos gadījumos un atbilstoši spēkā esošo normatīvo aktu prasībām reģistrēts (ja šāda reģistrācija ir nepieciešama saskaņā ar spēkā esošajiem normatīvajiem aktiem) piegādātājs vai piegādātāju apvienība, kas iesniegusi piedāvājumu Iepirkumā.</w:t>
      </w:r>
    </w:p>
    <w:p w:rsidR="00F41E57" w:rsidRPr="00F41E57" w:rsidRDefault="00F41E57" w:rsidP="00C042DB">
      <w:pPr>
        <w:keepNext/>
        <w:keepLines/>
        <w:spacing w:after="120"/>
        <w:ind w:firstLine="0"/>
        <w:rPr>
          <w:bCs/>
        </w:rPr>
      </w:pPr>
      <w:r w:rsidRPr="00F41E57">
        <w:rPr>
          <w:bCs/>
        </w:rPr>
        <w:t>1.</w:t>
      </w:r>
      <w:r>
        <w:rPr>
          <w:bCs/>
        </w:rPr>
        <w:t>7</w:t>
      </w:r>
      <w:r w:rsidRPr="00F41E57">
        <w:rPr>
          <w:bCs/>
        </w:rPr>
        <w:t>.2.</w:t>
      </w:r>
      <w:r w:rsidRPr="00F41E57">
        <w:rPr>
          <w:bCs/>
        </w:rPr>
        <w:tab/>
        <w:t>Ja piedāvājumu iesniedz fizisko vai juridisko personu apvienība jebkurā to kombinācijā (turpmāk – piegādātāju apvienība), piedāvājumā norāda personu, kura pārstāv piegādātāju apvienību Iepirkumā, kā arī katras personas atbildības apjomu. Ja nav norādīta persona, kura pārstāv piegādātāju apvienību Iepirkumā, tad visi piegādātāju apvienības biedri paraksta Iepirkuma pieteikumu.</w:t>
      </w:r>
    </w:p>
    <w:p w:rsidR="00F41E57" w:rsidRPr="00F41E57" w:rsidRDefault="00F41E57" w:rsidP="00C042DB">
      <w:pPr>
        <w:keepNext/>
        <w:keepLines/>
        <w:spacing w:after="120"/>
        <w:ind w:firstLine="0"/>
        <w:rPr>
          <w:bCs/>
        </w:rPr>
      </w:pPr>
      <w:r w:rsidRPr="00F41E57">
        <w:rPr>
          <w:bCs/>
        </w:rPr>
        <w:lastRenderedPageBreak/>
        <w:t>1.</w:t>
      </w:r>
      <w:r>
        <w:rPr>
          <w:bCs/>
        </w:rPr>
        <w:t>7</w:t>
      </w:r>
      <w:r w:rsidRPr="00F41E57">
        <w:rPr>
          <w:bCs/>
        </w:rPr>
        <w:t>.3.</w:t>
      </w:r>
      <w:r w:rsidRPr="00F41E57">
        <w:rPr>
          <w:bCs/>
        </w:rPr>
        <w:tab/>
        <w:t>Ja līguma slēgšanas tiesības Iepirkumā tiek piešķirtas piegādātāju apvienībai, pirms līguma slēgšanas piegādātāju apvienība pēc savas izvēles izveidojas atbilstoši noteiktam  juridiskam statusam vai iesniedz Pasūtītājam sabiedrības līgumu, kurā noteikts, ka visi piegādātāju apvienības dalībnieki kopā un atsevišķi ir atbildīgi par līgumā noteikto darbu izpildi un pilnvara galvenajam dalībniekam pārstāvēt piegādātāju apvienību līguma izpildē un dalībnieku vārdā parakstīt dokumentus. Sabiedrības līgumā obligāti ir jānorāda, kādas personas ir apvienojušās piegādātāju apvienībā un katra piegādātāju apvienības dalībnieka veicamo darbu apjomu.</w:t>
      </w:r>
    </w:p>
    <w:p w:rsidR="00F41E57" w:rsidRPr="00F41E57" w:rsidRDefault="00F41E57" w:rsidP="00C042DB">
      <w:pPr>
        <w:keepNext/>
        <w:keepLines/>
        <w:spacing w:after="120"/>
        <w:ind w:firstLine="0"/>
        <w:rPr>
          <w:bCs/>
        </w:rPr>
      </w:pPr>
      <w:r w:rsidRPr="00F41E57">
        <w:rPr>
          <w:bCs/>
        </w:rPr>
        <w:t>1.</w:t>
      </w:r>
      <w:r>
        <w:rPr>
          <w:bCs/>
        </w:rPr>
        <w:t>7</w:t>
      </w:r>
      <w:r w:rsidRPr="00F41E57">
        <w:rPr>
          <w:bCs/>
        </w:rPr>
        <w:t>.4.</w:t>
      </w:r>
      <w:r w:rsidRPr="00F41E57">
        <w:rPr>
          <w:bCs/>
        </w:rPr>
        <w:tab/>
        <w:t>Pretendents var balstīties uz citu personu tehniskajām un profesionālajām iespējām, ja tas ir nepieciešams konkrētā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 Pretendents, lai apliecinātu profesionālo pieredzi vai pasūtītāja prasībām atbilstoša personāla pieejamību, var balstīties uz citu personu iespējām tikai tad, ja šīs personas veiks būvdarbus vai sniegs pakalpojumus, kuru izpildei attiecīgās spējas ir nepieciešamas.</w:t>
      </w:r>
    </w:p>
    <w:p w:rsidR="00F41E57" w:rsidRDefault="00F41E57" w:rsidP="00C042DB">
      <w:pPr>
        <w:keepNext/>
        <w:keepLines/>
        <w:spacing w:before="120" w:after="120"/>
        <w:ind w:firstLine="0"/>
        <w:rPr>
          <w:bCs/>
        </w:rPr>
      </w:pPr>
      <w:r w:rsidRPr="00F41E57">
        <w:rPr>
          <w:bCs/>
        </w:rPr>
        <w:t>1.</w:t>
      </w:r>
      <w:r>
        <w:rPr>
          <w:bCs/>
        </w:rPr>
        <w:t>7</w:t>
      </w:r>
      <w:r w:rsidRPr="00F41E57">
        <w:rPr>
          <w:bCs/>
        </w:rPr>
        <w:t>.5.</w:t>
      </w:r>
      <w:r w:rsidRPr="00F41E57">
        <w:rPr>
          <w:bCs/>
        </w:rPr>
        <w:tab/>
        <w:t>Pretendents var balstīties uz cita uzņēmēja iespējām, apliecinot atbilstību prasībai par finanšu apgrozījumu, tikai gadījumā, ja līguma izpildei pretendents ar minēto uzņēmēju atbildību pret Pasūtītāju uzņemsies solidāri un ar savu saimniecisko vai finansiālo stāvokli garantēs līguma izpildi – šādā gadījumā pretendents piedāvājumā iesniedz šī uzņēmēja apliecinājumu, ka līguma slēgšanas gadījumā  līguma izpildei pretendents ar minēto uzņēmēju atbildību pret Pasūtītāju uzņemsies solidāri un ar savu saimniecisko vai finansiālo stāvokli garantēs līguma izpildi.</w:t>
      </w:r>
    </w:p>
    <w:p w:rsidR="00F41E57" w:rsidRDefault="00F41E57" w:rsidP="00C042DB">
      <w:pPr>
        <w:keepNext/>
        <w:keepLines/>
        <w:spacing w:before="120" w:after="60"/>
        <w:ind w:firstLine="0"/>
      </w:pPr>
      <w:r w:rsidRPr="00F41E57">
        <w:rPr>
          <w:b/>
        </w:rPr>
        <w:t xml:space="preserve">1.8 </w:t>
      </w:r>
      <w:r w:rsidRPr="00F41E57">
        <w:rPr>
          <w:b/>
          <w:bCs/>
        </w:rPr>
        <w:t>Iepirkuma dokumentu saņemšanas vieta</w:t>
      </w:r>
    </w:p>
    <w:p w:rsidR="00F41E57" w:rsidRDefault="00F41E57" w:rsidP="00C042DB">
      <w:pPr>
        <w:keepNext/>
        <w:keepLines/>
        <w:spacing w:before="120" w:after="60"/>
        <w:ind w:firstLine="0"/>
      </w:pPr>
      <w:r>
        <w:t xml:space="preserve">1.8.1. Pasūtītājs nodrošina brīvu un tiešu elektronisku pieeju Iepirkuma dokumentiem Pasūtītāja mājaslapā </w:t>
      </w:r>
      <w:hyperlink r:id="rId11" w:history="1">
        <w:r>
          <w:rPr>
            <w:rStyle w:val="Hipersaite"/>
          </w:rPr>
          <w:t>www.rsu.lv</w:t>
        </w:r>
      </w:hyperlink>
      <w:r w:rsidR="006409CE">
        <w:t xml:space="preserve"> sadaļā </w:t>
      </w:r>
      <w:r>
        <w:t>Ie</w:t>
      </w:r>
      <w:r w:rsidR="006409CE">
        <w:t>pirkumi.</w:t>
      </w:r>
    </w:p>
    <w:p w:rsidR="00F41E57" w:rsidRDefault="00F41E57" w:rsidP="00C042DB">
      <w:pPr>
        <w:keepNext/>
        <w:keepLines/>
        <w:spacing w:before="120"/>
        <w:ind w:firstLine="0"/>
      </w:pPr>
      <w:r>
        <w:t>1.8.2. Ja ieinteresētajam piegādātājam nav iespējas iepazīties ar Iepirkuma dokumentiem Iepirkuma nolikuma 1.8.1.punktā noteiktajā kārtībā vai ieinteresētais piegādātājs vēlas saņemt Iepirkuma dokumentus drukātā veidā, Pasūtītājs tos izsniedz ieinteresētajam piegādātājam 3 (trīs) darba dienu laikā pēc tam, kad rakstveidā saņemts šo dokumentu pieprasījums, ievērojot PIL noteikumus.</w:t>
      </w:r>
    </w:p>
    <w:p w:rsidR="00F41E57" w:rsidRDefault="00F41E57" w:rsidP="00C042DB">
      <w:pPr>
        <w:keepNext/>
        <w:keepLines/>
        <w:spacing w:before="120"/>
        <w:ind w:firstLine="0"/>
      </w:pPr>
      <w:r w:rsidRPr="00F41E57">
        <w:rPr>
          <w:b/>
        </w:rPr>
        <w:t xml:space="preserve">1.9. </w:t>
      </w:r>
      <w:r w:rsidRPr="00F41E57">
        <w:rPr>
          <w:b/>
          <w:bCs/>
        </w:rPr>
        <w:t>Piedāvājumu iesniegšanas vieta un laiks</w:t>
      </w:r>
    </w:p>
    <w:p w:rsidR="00F41E57" w:rsidRPr="00114F70" w:rsidRDefault="00F41E57" w:rsidP="00C042DB">
      <w:pPr>
        <w:keepNext/>
        <w:keepLines/>
        <w:spacing w:before="120"/>
        <w:ind w:firstLine="0"/>
      </w:pPr>
      <w:r>
        <w:t xml:space="preserve">1.9.1. </w:t>
      </w:r>
      <w:r w:rsidRPr="00114F70">
        <w:t xml:space="preserve">Pretendents iesniedz piedāvājumu, kas sagatavots atbilstoši Iepirkuma nolikumam, </w:t>
      </w:r>
      <w:r w:rsidR="00546A1A" w:rsidRPr="00114F70">
        <w:rPr>
          <w:b/>
        </w:rPr>
        <w:t xml:space="preserve">līdz 2017.gada </w:t>
      </w:r>
      <w:r w:rsidR="00E1696B">
        <w:rPr>
          <w:b/>
        </w:rPr>
        <w:t>6.novembrī</w:t>
      </w:r>
      <w:r w:rsidRPr="00114F70">
        <w:rPr>
          <w:b/>
        </w:rPr>
        <w:t xml:space="preserve"> plkst. </w:t>
      </w:r>
      <w:r w:rsidR="00E1696B">
        <w:rPr>
          <w:b/>
        </w:rPr>
        <w:t>10:00</w:t>
      </w:r>
      <w:r w:rsidRPr="00114F70">
        <w:t xml:space="preserve">, </w:t>
      </w:r>
      <w:r w:rsidR="005637C1" w:rsidRPr="005637C1">
        <w:t>Kristapa iela 30, Rīga LV-1016</w:t>
      </w:r>
      <w:r w:rsidRPr="00114F70">
        <w:t xml:space="preserve">, Rīgas Stradiņa universitātes Infrastruktūras departamenta Administratīvo funkciju </w:t>
      </w:r>
      <w:r w:rsidR="005637C1">
        <w:t>nodrošināšanas iepirkumu nodaļā</w:t>
      </w:r>
      <w:r w:rsidRPr="00114F70">
        <w:t>.</w:t>
      </w:r>
    </w:p>
    <w:p w:rsidR="00F41E57" w:rsidRPr="00114F70" w:rsidRDefault="00F41E57" w:rsidP="00C042DB">
      <w:pPr>
        <w:keepNext/>
        <w:keepLines/>
        <w:spacing w:before="60" w:after="60"/>
        <w:ind w:firstLine="0"/>
      </w:pPr>
      <w:r w:rsidRPr="00114F70">
        <w:t xml:space="preserve">1.9.2. Ja piedāvājums tiek sūtīts pa pastu, pretendents ir atbildīgs un uzņemas </w:t>
      </w:r>
      <w:r w:rsidR="00967A8D" w:rsidRPr="00114F70">
        <w:t>atbildību</w:t>
      </w:r>
      <w:r w:rsidRPr="00114F70">
        <w:t xml:space="preserve"> par to, lai Pasūtītājs saņemtu piedāvājumu Iepirkuma nolikuma 1.9.1.punktā norādītajā termiņā.</w:t>
      </w:r>
    </w:p>
    <w:p w:rsidR="00F41E57" w:rsidRPr="00114F70" w:rsidRDefault="00967A8D" w:rsidP="00C042DB">
      <w:pPr>
        <w:pStyle w:val="Virsraksts3"/>
      </w:pPr>
      <w:r w:rsidRPr="00114F70">
        <w:t xml:space="preserve">1.9.3. </w:t>
      </w:r>
      <w:r w:rsidR="00F41E57" w:rsidRPr="00114F70">
        <w:t xml:space="preserve">Iepirkuma komisija neatvērtu piedāvājumu nosūta pa pastu uz pretendenta norādīto adresi vai izsniedz pretendentam, ja piedāvājums iesniegts vai piegādāts Pasūtītājam pēc </w:t>
      </w:r>
      <w:r w:rsidRPr="00114F70">
        <w:t>Iepirkuma</w:t>
      </w:r>
      <w:r w:rsidR="00F41E57" w:rsidRPr="00114F70">
        <w:t xml:space="preserve"> nolikuma </w:t>
      </w:r>
      <w:r w:rsidR="00727476" w:rsidRPr="00114F70">
        <w:t>1.9.1.</w:t>
      </w:r>
      <w:r w:rsidR="00F41E57" w:rsidRPr="00114F70">
        <w:t>punktā norādītā piedāvājuma iesniegšanas termiņa beigām.</w:t>
      </w:r>
    </w:p>
    <w:p w:rsidR="00727476" w:rsidRPr="00727476" w:rsidRDefault="00727476" w:rsidP="00C042DB">
      <w:pPr>
        <w:pStyle w:val="Virsraksts3"/>
        <w:rPr>
          <w:b/>
        </w:rPr>
      </w:pPr>
      <w:r w:rsidRPr="00114F70">
        <w:t>1.9.4.</w:t>
      </w:r>
      <w:r w:rsidRPr="00114F70">
        <w:rPr>
          <w:b/>
        </w:rPr>
        <w:t xml:space="preserve"> Piedāvājumu atvēršana notiek </w:t>
      </w:r>
      <w:r w:rsidRPr="00114F70">
        <w:rPr>
          <w:b/>
          <w:u w:val="single"/>
        </w:rPr>
        <w:t>slēgtā sēdē</w:t>
      </w:r>
      <w:r w:rsidRPr="00114F70">
        <w:rPr>
          <w:b/>
        </w:rPr>
        <w:t xml:space="preserve"> 2017. </w:t>
      </w:r>
      <w:r w:rsidRPr="00E1696B">
        <w:rPr>
          <w:b/>
        </w:rPr>
        <w:t xml:space="preserve">gada </w:t>
      </w:r>
      <w:r w:rsidR="00E1696B" w:rsidRPr="00E1696B">
        <w:rPr>
          <w:b/>
        </w:rPr>
        <w:t>6.novembrī</w:t>
      </w:r>
      <w:r w:rsidRPr="00E1696B">
        <w:rPr>
          <w:b/>
        </w:rPr>
        <w:t>, plkst. </w:t>
      </w:r>
      <w:r w:rsidR="00E1696B" w:rsidRPr="00E1696B">
        <w:rPr>
          <w:b/>
        </w:rPr>
        <w:t>10:00</w:t>
      </w:r>
      <w:r w:rsidRPr="00114F70">
        <w:rPr>
          <w:b/>
        </w:rPr>
        <w:t>,</w:t>
      </w:r>
      <w:r w:rsidRPr="00727476">
        <w:rPr>
          <w:b/>
        </w:rPr>
        <w:t xml:space="preserve"> </w:t>
      </w:r>
      <w:r w:rsidRPr="00727476">
        <w:t xml:space="preserve">Rīgas Stradiņa universitātē, </w:t>
      </w:r>
      <w:r w:rsidR="005637C1" w:rsidRPr="005637C1">
        <w:t>Kristapa iela 30, Rīga LV-1016</w:t>
      </w:r>
      <w:r w:rsidRPr="00727476">
        <w:t>.</w:t>
      </w:r>
      <w:r w:rsidRPr="00727476">
        <w:rPr>
          <w:b/>
        </w:rPr>
        <w:t xml:space="preserve"> </w:t>
      </w:r>
    </w:p>
    <w:p w:rsidR="00967A8D" w:rsidRPr="00967A8D" w:rsidRDefault="00967A8D" w:rsidP="00C042DB">
      <w:pPr>
        <w:keepNext/>
        <w:keepLines/>
        <w:spacing w:before="60" w:after="60"/>
        <w:ind w:firstLine="0"/>
        <w:rPr>
          <w:rFonts w:eastAsia="Times New Roman"/>
          <w:b/>
          <w:bCs/>
          <w:lang w:eastAsia="lv-LV"/>
        </w:rPr>
      </w:pPr>
      <w:r>
        <w:rPr>
          <w:rFonts w:eastAsia="Times New Roman"/>
          <w:b/>
          <w:bCs/>
          <w:lang w:eastAsia="lv-LV"/>
        </w:rPr>
        <w:t xml:space="preserve">1.10. </w:t>
      </w:r>
      <w:r w:rsidRPr="00967A8D">
        <w:rPr>
          <w:rFonts w:eastAsia="Times New Roman"/>
          <w:b/>
          <w:bCs/>
          <w:lang w:eastAsia="lv-LV"/>
        </w:rPr>
        <w:t>Papildus informācijas pieprasīšana un sniegšana</w:t>
      </w:r>
    </w:p>
    <w:p w:rsidR="00967A8D" w:rsidRDefault="00967A8D" w:rsidP="00C042DB">
      <w:pPr>
        <w:keepNext/>
        <w:keepLines/>
        <w:spacing w:before="60" w:after="60"/>
        <w:ind w:firstLine="0"/>
        <w:rPr>
          <w:rFonts w:eastAsia="Times New Roman"/>
          <w:color w:val="0000FF"/>
          <w:u w:val="single"/>
          <w:lang w:eastAsia="lv-LV"/>
        </w:rPr>
      </w:pPr>
      <w:r>
        <w:rPr>
          <w:rFonts w:eastAsia="Times New Roman"/>
          <w:lang w:eastAsia="lv-LV"/>
        </w:rPr>
        <w:t xml:space="preserve">1.10.1. </w:t>
      </w:r>
      <w:r w:rsidRPr="00967A8D">
        <w:rPr>
          <w:rFonts w:eastAsia="Times New Roman"/>
          <w:lang w:eastAsia="lv-LV"/>
        </w:rPr>
        <w:t>Ieinteresētie piegādātāji jautājumus par Iepirkuma nolikumu ie</w:t>
      </w:r>
      <w:r w:rsidR="008D013E">
        <w:rPr>
          <w:rFonts w:eastAsia="Times New Roman"/>
          <w:lang w:eastAsia="lv-LV"/>
        </w:rPr>
        <w:t xml:space="preserve">sniedz rakstiskā veidā pa </w:t>
      </w:r>
      <w:r w:rsidRPr="00967A8D">
        <w:rPr>
          <w:rFonts w:eastAsia="Times New Roman"/>
          <w:lang w:eastAsia="lv-LV"/>
        </w:rPr>
        <w:t xml:space="preserve">e-pastu: </w:t>
      </w:r>
      <w:hyperlink r:id="rId12" w:history="1">
        <w:r w:rsidR="006409CE" w:rsidRPr="003B1EA2">
          <w:rPr>
            <w:rStyle w:val="Hipersaite"/>
          </w:rPr>
          <w:t>sjuzana.faizullina@rsu.lv</w:t>
        </w:r>
      </w:hyperlink>
      <w:r w:rsidR="006409CE">
        <w:t xml:space="preserve"> vai </w:t>
      </w:r>
      <w:hyperlink r:id="rId13" w:history="1">
        <w:r w:rsidR="005637C1">
          <w:rPr>
            <w:rStyle w:val="Hipersaite"/>
          </w:rPr>
          <w:t>sandija.mazlazdin</w:t>
        </w:r>
        <w:bookmarkStart w:id="11" w:name="_GoBack"/>
        <w:bookmarkEnd w:id="11"/>
        <w:r w:rsidR="006409CE" w:rsidRPr="003B1EA2">
          <w:rPr>
            <w:rStyle w:val="Hipersaite"/>
          </w:rPr>
          <w:t>a@rsu.lv</w:t>
        </w:r>
      </w:hyperlink>
    </w:p>
    <w:p w:rsidR="0018222C" w:rsidRDefault="0018222C" w:rsidP="00C042DB">
      <w:pPr>
        <w:keepNext/>
        <w:keepLines/>
        <w:spacing w:before="60" w:after="60"/>
        <w:ind w:firstLine="0"/>
        <w:rPr>
          <w:rFonts w:eastAsia="Times New Roman"/>
          <w:color w:val="0000FF"/>
          <w:u w:val="single"/>
          <w:lang w:eastAsia="lv-LV"/>
        </w:rPr>
      </w:pPr>
      <w:r>
        <w:lastRenderedPageBreak/>
        <w:t>1.10.2. Par jautājuma saņemšanas dienu tiek uzskatīts saņemšanas datums darba laikā (no pirmdienas līdz ceturtdienai no plkst. 8:30 līdz 17:15 un piektdien no plkst. 8:30 līdz 16:00).</w:t>
      </w:r>
    </w:p>
    <w:p w:rsidR="00967A8D" w:rsidRDefault="0018222C" w:rsidP="00C042DB">
      <w:pPr>
        <w:keepNext/>
        <w:keepLines/>
        <w:spacing w:before="60" w:after="60"/>
        <w:ind w:firstLine="0"/>
        <w:rPr>
          <w:rFonts w:eastAsia="Times New Roman"/>
          <w:lang w:eastAsia="lv-LV"/>
        </w:rPr>
      </w:pPr>
      <w:r>
        <w:rPr>
          <w:rFonts w:eastAsia="Times New Roman"/>
          <w:lang w:eastAsia="lv-LV"/>
        </w:rPr>
        <w:t>1.10.3</w:t>
      </w:r>
      <w:r w:rsidR="00967A8D" w:rsidRPr="00967A8D">
        <w:rPr>
          <w:rFonts w:eastAsia="Times New Roman"/>
          <w:lang w:eastAsia="lv-LV"/>
        </w:rPr>
        <w:t xml:space="preserve">. Ja piegādātājs ir laikus pieprasījis papildu informāciju par Iepirkuma nolikumā iekļautajām prasībām, Pasūtītājs to sniedz </w:t>
      </w:r>
      <w:r w:rsidR="00967A8D" w:rsidRPr="00967A8D">
        <w:rPr>
          <w:rFonts w:eastAsia="Times New Roman"/>
          <w:u w:val="single"/>
          <w:lang w:eastAsia="lv-LV"/>
        </w:rPr>
        <w:t>3 (triju) darb</w:t>
      </w:r>
      <w:r w:rsidR="00967A8D">
        <w:rPr>
          <w:rFonts w:eastAsia="Times New Roman"/>
          <w:u w:val="single"/>
          <w:lang w:eastAsia="lv-LV"/>
        </w:rPr>
        <w:t xml:space="preserve">a </w:t>
      </w:r>
      <w:r w:rsidR="00967A8D" w:rsidRPr="00967A8D">
        <w:rPr>
          <w:rFonts w:eastAsia="Times New Roman"/>
          <w:u w:val="single"/>
          <w:lang w:eastAsia="lv-LV"/>
        </w:rPr>
        <w:t>dienu laikā</w:t>
      </w:r>
      <w:r w:rsidR="00967A8D" w:rsidRPr="00967A8D">
        <w:rPr>
          <w:rFonts w:eastAsia="Times New Roman"/>
          <w:lang w:eastAsia="lv-LV"/>
        </w:rPr>
        <w:t xml:space="preserve">, bet </w:t>
      </w:r>
      <w:r w:rsidR="00967A8D" w:rsidRPr="00967A8D">
        <w:rPr>
          <w:rFonts w:eastAsia="Times New Roman"/>
          <w:u w:val="single"/>
          <w:lang w:eastAsia="lv-LV"/>
        </w:rPr>
        <w:t>ne vēlāk kā 4 (četras) dienas</w:t>
      </w:r>
      <w:r w:rsidR="00967A8D" w:rsidRPr="00967A8D">
        <w:rPr>
          <w:rFonts w:eastAsia="Times New Roman"/>
          <w:lang w:eastAsia="lv-LV"/>
        </w:rPr>
        <w:t xml:space="preserve"> pirms piedāvājumu iesniegšanas termiņa beigām. Pasūtītājs vienlaikus ar papildu informācijas nosūtīšanu (elektroniski un/vai pa faksu un/vai pa pastu) ieinteresētajam piegādātājam, kas uzdevis jautājumu par Iepirkuma nolikumu, ievieto šo informāciju internetā mājas lapā </w:t>
      </w:r>
      <w:hyperlink r:id="rId14" w:history="1">
        <w:r w:rsidR="00967A8D" w:rsidRPr="00967A8D">
          <w:rPr>
            <w:rFonts w:eastAsia="Times New Roman"/>
            <w:color w:val="0000FF"/>
            <w:u w:val="single"/>
            <w:lang w:eastAsia="lv-LV"/>
          </w:rPr>
          <w:t>www.rsu.lv</w:t>
        </w:r>
      </w:hyperlink>
      <w:r w:rsidR="00967A8D" w:rsidRPr="00967A8D">
        <w:rPr>
          <w:rFonts w:eastAsia="Times New Roman"/>
          <w:lang w:eastAsia="lv-LV"/>
        </w:rPr>
        <w:t xml:space="preserve"> pie Iepirkuma nolikuma. </w:t>
      </w:r>
    </w:p>
    <w:p w:rsidR="00967A8D" w:rsidRPr="00967A8D" w:rsidRDefault="00967A8D" w:rsidP="00C042DB">
      <w:pPr>
        <w:keepNext/>
        <w:keepLines/>
        <w:spacing w:before="60" w:after="60"/>
        <w:ind w:firstLine="0"/>
        <w:rPr>
          <w:rFonts w:eastAsia="Times New Roman"/>
          <w:b/>
          <w:bCs/>
          <w:lang w:eastAsia="lv-LV"/>
        </w:rPr>
      </w:pPr>
      <w:r>
        <w:rPr>
          <w:rFonts w:eastAsia="Times New Roman"/>
          <w:lang w:eastAsia="lv-LV"/>
        </w:rPr>
        <w:t>1.10.</w:t>
      </w:r>
      <w:r w:rsidR="0018222C">
        <w:rPr>
          <w:rFonts w:eastAsia="Times New Roman"/>
          <w:lang w:eastAsia="lv-LV"/>
        </w:rPr>
        <w:t>4</w:t>
      </w:r>
      <w:r>
        <w:rPr>
          <w:rFonts w:eastAsia="Times New Roman"/>
          <w:lang w:eastAsia="lv-LV"/>
        </w:rPr>
        <w:t xml:space="preserve">. </w:t>
      </w:r>
      <w:r w:rsidRPr="00967A8D">
        <w:rPr>
          <w:rFonts w:eastAsia="Times New Roman"/>
          <w:lang w:eastAsia="lv-LV"/>
        </w:rPr>
        <w:t>Ieinteresētajam piegādātājam ir pienākums sekot informācijai, kas tiek publicēta RSU mājas lapā saistībā ar Iepirkumu. Ja minētās ziņas Pasūtītājs ir ievietojis interneta mājas lapā, tiek uzskatīts, ka ieinteresētā persona ir saņēmusi papildu informāciju.</w:t>
      </w:r>
    </w:p>
    <w:p w:rsidR="00B515AE" w:rsidRPr="00F22328" w:rsidRDefault="00967A8D" w:rsidP="00C042DB">
      <w:pPr>
        <w:pStyle w:val="Virsraksts1"/>
      </w:pPr>
      <w:bookmarkStart w:id="12" w:name="_Toc322351061"/>
      <w:bookmarkStart w:id="13" w:name="_Toc322689687"/>
      <w:bookmarkStart w:id="14" w:name="_Toc325629840"/>
      <w:bookmarkStart w:id="15" w:name="_Toc325630694"/>
      <w:bookmarkStart w:id="16" w:name="_Toc334786014"/>
      <w:bookmarkStart w:id="17" w:name="_Toc432603159"/>
      <w:r>
        <w:t>1.11.</w:t>
      </w:r>
      <w:r w:rsidR="00F86936" w:rsidRPr="00F22328">
        <w:t xml:space="preserve"> </w:t>
      </w:r>
      <w:r>
        <w:t>Iepirkuma k</w:t>
      </w:r>
      <w:r w:rsidR="00B515AE" w:rsidRPr="00F22328">
        <w:t>ontaktpersona</w:t>
      </w:r>
      <w:bookmarkEnd w:id="12"/>
      <w:bookmarkEnd w:id="13"/>
      <w:bookmarkEnd w:id="14"/>
      <w:bookmarkEnd w:id="15"/>
      <w:bookmarkEnd w:id="16"/>
      <w:bookmarkEnd w:id="17"/>
    </w:p>
    <w:p w:rsidR="00B515AE" w:rsidRPr="00F22328" w:rsidRDefault="00967A8D" w:rsidP="00C042DB">
      <w:pPr>
        <w:keepNext/>
        <w:keepLines/>
        <w:spacing w:before="120"/>
        <w:ind w:firstLine="0"/>
      </w:pPr>
      <w:r>
        <w:t>Iepirkuma k</w:t>
      </w:r>
      <w:r w:rsidR="007C690E" w:rsidRPr="00F22328">
        <w:t>ontaktpersona: Infrastruktūras departamenta Administratīvo funkciju nodrošināšanas iepirkumu nodaļas iepirkumu projektu vadītāja Sjuzana Faizuļļina</w:t>
      </w:r>
      <w:r w:rsidR="00276069" w:rsidRPr="00F22328">
        <w:t>.</w:t>
      </w:r>
    </w:p>
    <w:p w:rsidR="00B5704B" w:rsidRPr="00F22328" w:rsidRDefault="00B5704B" w:rsidP="00C042DB">
      <w:pPr>
        <w:keepNext/>
        <w:keepLines/>
        <w:ind w:firstLine="0"/>
      </w:pPr>
      <w:r w:rsidRPr="00F22328">
        <w:t>Kontaktpersona sniedz tikai organizatoriska ra</w:t>
      </w:r>
      <w:r w:rsidR="00276069" w:rsidRPr="00F22328">
        <w:t xml:space="preserve">kstura informāciju par </w:t>
      </w:r>
      <w:r w:rsidR="00967A8D">
        <w:t>Iepirkumu</w:t>
      </w:r>
      <w:r w:rsidRPr="00F22328">
        <w:t>.</w:t>
      </w:r>
    </w:p>
    <w:p w:rsidR="00B515AE" w:rsidRPr="00F22328" w:rsidRDefault="007C690E" w:rsidP="00C042DB">
      <w:pPr>
        <w:keepNext/>
        <w:keepLines/>
        <w:ind w:firstLine="0"/>
      </w:pPr>
      <w:r w:rsidRPr="00F22328">
        <w:t xml:space="preserve">Tālruņa numurs: +371 </w:t>
      </w:r>
      <w:r w:rsidR="00276069" w:rsidRPr="00F22328">
        <w:t>67</w:t>
      </w:r>
      <w:r w:rsidR="004511D5">
        <w:t>060861</w:t>
      </w:r>
    </w:p>
    <w:p w:rsidR="00B515AE" w:rsidRDefault="00B515AE" w:rsidP="00C042DB">
      <w:pPr>
        <w:keepNext/>
        <w:keepLines/>
        <w:ind w:firstLine="0"/>
      </w:pPr>
      <w:r w:rsidRPr="00F22328">
        <w:t xml:space="preserve">E-pasta adrese: </w:t>
      </w:r>
      <w:hyperlink r:id="rId15" w:history="1">
        <w:r w:rsidR="00967A8D" w:rsidRPr="003B1EA2">
          <w:rPr>
            <w:rStyle w:val="Hipersaite"/>
          </w:rPr>
          <w:t>sjuzana.faizullina@rsu.lv</w:t>
        </w:r>
      </w:hyperlink>
      <w:r w:rsidR="00967A8D">
        <w:t xml:space="preserve"> vai </w:t>
      </w:r>
      <w:hyperlink r:id="rId16" w:history="1">
        <w:r w:rsidR="00E1696B" w:rsidRPr="008D28A9">
          <w:rPr>
            <w:rStyle w:val="Hipersaite"/>
          </w:rPr>
          <w:t>sandija.mazlazdina@rsu.lv</w:t>
        </w:r>
      </w:hyperlink>
      <w:r w:rsidR="00967A8D">
        <w:t xml:space="preserve"> </w:t>
      </w:r>
    </w:p>
    <w:p w:rsidR="00967A8D" w:rsidRDefault="00967A8D" w:rsidP="00C042DB">
      <w:pPr>
        <w:keepNext/>
        <w:keepLines/>
        <w:spacing w:before="120" w:after="60"/>
        <w:ind w:firstLine="0"/>
      </w:pPr>
      <w:r w:rsidRPr="00967A8D">
        <w:rPr>
          <w:b/>
        </w:rPr>
        <w:t>1.12.</w:t>
      </w:r>
      <w:r>
        <w:t xml:space="preserve"> </w:t>
      </w:r>
      <w:r w:rsidRPr="00967A8D">
        <w:rPr>
          <w:b/>
          <w:bCs/>
        </w:rPr>
        <w:t>Noteikumi piedāvājuma sagatavošanai un iesniegšanai</w:t>
      </w:r>
    </w:p>
    <w:p w:rsidR="00967A8D" w:rsidRDefault="00967A8D" w:rsidP="00C042DB">
      <w:pPr>
        <w:keepNext/>
        <w:keepLines/>
        <w:spacing w:before="120"/>
        <w:ind w:firstLine="0"/>
      </w:pPr>
      <w:r w:rsidRPr="005B6533">
        <w:t>1.12.1.</w:t>
      </w:r>
      <w:r w:rsidRPr="005B6533">
        <w:tab/>
        <w:t xml:space="preserve">Pretendents var iesniegt tikai vienu piedāvājuma variantu </w:t>
      </w:r>
      <w:r w:rsidR="00727476" w:rsidRPr="005B6533">
        <w:t xml:space="preserve">par </w:t>
      </w:r>
      <w:r w:rsidRPr="005B6533">
        <w:t>visu Iepirkuma priekšmeta apjomu.</w:t>
      </w:r>
    </w:p>
    <w:p w:rsidR="00967A8D" w:rsidRDefault="00727476" w:rsidP="00C042DB">
      <w:pPr>
        <w:keepNext/>
        <w:keepLines/>
        <w:spacing w:before="120"/>
        <w:ind w:firstLine="0"/>
      </w:pPr>
      <w:r w:rsidRPr="00727476">
        <w:t>1.1</w:t>
      </w:r>
      <w:r>
        <w:t>2</w:t>
      </w:r>
      <w:r w:rsidRPr="00727476">
        <w:t>.</w:t>
      </w:r>
      <w:r>
        <w:t>2</w:t>
      </w:r>
      <w:r w:rsidRPr="00727476">
        <w:t>.</w:t>
      </w:r>
      <w:r w:rsidRPr="00727476">
        <w:tab/>
      </w:r>
      <w:r w:rsidR="00967A8D">
        <w:t>Pretendents piedāvājumu sagatavo atbilstoši visām Iepirkuma nolikumā un tā pielikumos minētajām prasībām.</w:t>
      </w:r>
    </w:p>
    <w:p w:rsidR="00967A8D" w:rsidRDefault="00967A8D" w:rsidP="00C042DB">
      <w:pPr>
        <w:keepNext/>
        <w:keepLines/>
        <w:ind w:firstLine="0"/>
      </w:pPr>
      <w:r>
        <w:t>1.12.</w:t>
      </w:r>
      <w:r w:rsidR="00727476">
        <w:t>3</w:t>
      </w:r>
      <w:r>
        <w:t>.</w:t>
      </w:r>
      <w:r>
        <w:tab/>
        <w:t>Pretendents iesniedz piedāvājuma dokumentu oriģinālu vienā iesietā sējumā (katalogi, bukleti un brošūras var tikt iesniegti neiesietā veidā un uz tiem jābūt pretendenta nosaukumam). Uz piedāvājuma oriģināla titullapas norāda „ORIĢINĀLS”.</w:t>
      </w:r>
    </w:p>
    <w:p w:rsidR="00967A8D" w:rsidRDefault="00967A8D" w:rsidP="00C042DB">
      <w:pPr>
        <w:keepNext/>
        <w:keepLines/>
        <w:ind w:firstLine="0"/>
      </w:pPr>
      <w:r>
        <w:t>1.12.</w:t>
      </w:r>
      <w:r w:rsidR="00727476">
        <w:t>4</w:t>
      </w:r>
      <w:r>
        <w:t>.</w:t>
      </w:r>
      <w:r>
        <w:tab/>
        <w:t>Piedāvājumu iesniedz vienā aizlīmētā iepakojumā.</w:t>
      </w:r>
    </w:p>
    <w:p w:rsidR="00967A8D" w:rsidRDefault="00967A8D" w:rsidP="00C042DB">
      <w:pPr>
        <w:keepNext/>
        <w:keepLines/>
        <w:ind w:firstLine="0"/>
      </w:pPr>
      <w:r>
        <w:t>1.12.</w:t>
      </w:r>
      <w:r w:rsidR="00727476">
        <w:t>5</w:t>
      </w:r>
      <w:r>
        <w:t>.</w:t>
      </w:r>
      <w:r>
        <w:tab/>
        <w:t>Uz iepakojuma norāda šādu informāciju:</w:t>
      </w:r>
    </w:p>
    <w:p w:rsidR="00967A8D" w:rsidRDefault="00967A8D" w:rsidP="00C042DB">
      <w:pPr>
        <w:keepNext/>
        <w:keepLines/>
        <w:ind w:firstLine="0"/>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967A8D" w:rsidRPr="00F31D97" w:rsidTr="0023787C">
        <w:trPr>
          <w:cantSplit/>
        </w:trPr>
        <w:tc>
          <w:tcPr>
            <w:tcW w:w="8930" w:type="dxa"/>
            <w:shd w:val="clear" w:color="auto" w:fill="auto"/>
          </w:tcPr>
          <w:p w:rsidR="00967A8D" w:rsidRPr="00F31D97" w:rsidRDefault="00967A8D" w:rsidP="00C042DB">
            <w:pPr>
              <w:keepNext/>
              <w:keepLines/>
              <w:spacing w:before="120" w:after="120"/>
              <w:ind w:firstLine="0"/>
              <w:jc w:val="center"/>
              <w:rPr>
                <w:sz w:val="22"/>
                <w:szCs w:val="22"/>
              </w:rPr>
            </w:pPr>
            <w:r w:rsidRPr="00F31D97">
              <w:rPr>
                <w:sz w:val="22"/>
                <w:szCs w:val="22"/>
              </w:rPr>
              <w:t>Rīgas Stradiņa universitāte</w:t>
            </w:r>
          </w:p>
          <w:p w:rsidR="00967A8D" w:rsidRPr="00F31D97" w:rsidRDefault="00302F65" w:rsidP="00C042DB">
            <w:pPr>
              <w:keepNext/>
              <w:keepLines/>
              <w:spacing w:before="120" w:after="120"/>
              <w:jc w:val="center"/>
              <w:rPr>
                <w:sz w:val="22"/>
                <w:szCs w:val="22"/>
              </w:rPr>
            </w:pPr>
            <w:r>
              <w:rPr>
                <w:sz w:val="22"/>
                <w:szCs w:val="22"/>
              </w:rPr>
              <w:t>Kristapa iela 30,</w:t>
            </w:r>
            <w:r w:rsidR="00967A8D" w:rsidRPr="00F31D97">
              <w:rPr>
                <w:sz w:val="22"/>
                <w:szCs w:val="22"/>
              </w:rPr>
              <w:t xml:space="preserve"> Rīga LV-10</w:t>
            </w:r>
            <w:r>
              <w:rPr>
                <w:sz w:val="22"/>
                <w:szCs w:val="22"/>
              </w:rPr>
              <w:t>16</w:t>
            </w:r>
          </w:p>
          <w:p w:rsidR="00967A8D" w:rsidRPr="00F31D97" w:rsidRDefault="00967A8D" w:rsidP="00C042DB">
            <w:pPr>
              <w:keepNext/>
              <w:keepLines/>
              <w:spacing w:before="120" w:after="120"/>
              <w:jc w:val="center"/>
              <w:rPr>
                <w:sz w:val="22"/>
                <w:szCs w:val="22"/>
              </w:rPr>
            </w:pPr>
            <w:r w:rsidRPr="00F31D97">
              <w:rPr>
                <w:color w:val="000000"/>
                <w:sz w:val="22"/>
                <w:szCs w:val="22"/>
              </w:rPr>
              <w:t xml:space="preserve">Infrastruktūras </w:t>
            </w:r>
            <w:r w:rsidRPr="00F31D97">
              <w:rPr>
                <w:sz w:val="22"/>
                <w:szCs w:val="22"/>
              </w:rPr>
              <w:t xml:space="preserve">departamenta Administratīvo funkciju </w:t>
            </w:r>
            <w:r w:rsidR="00302F65">
              <w:rPr>
                <w:sz w:val="22"/>
                <w:szCs w:val="22"/>
              </w:rPr>
              <w:t>nodrošināšanas iepirkumu nodaļa</w:t>
            </w:r>
          </w:p>
          <w:p w:rsidR="00967A8D" w:rsidRPr="0023787C" w:rsidRDefault="00967A8D" w:rsidP="00C042DB">
            <w:pPr>
              <w:keepNext/>
              <w:keepLines/>
              <w:spacing w:before="120" w:after="120"/>
              <w:jc w:val="center"/>
              <w:rPr>
                <w:i/>
                <w:color w:val="FF0000"/>
                <w:sz w:val="22"/>
                <w:szCs w:val="22"/>
              </w:rPr>
            </w:pPr>
            <w:r w:rsidRPr="0023787C">
              <w:rPr>
                <w:i/>
                <w:color w:val="FF0000"/>
                <w:sz w:val="22"/>
                <w:szCs w:val="22"/>
              </w:rPr>
              <w:t>Pretendenta nosaukums, juridiskā adrese, tālrunis</w:t>
            </w:r>
          </w:p>
          <w:p w:rsidR="00967A8D" w:rsidRPr="00F31D97" w:rsidRDefault="00967A8D" w:rsidP="00C042DB">
            <w:pPr>
              <w:keepNext/>
              <w:keepLines/>
              <w:spacing w:before="120" w:after="120"/>
              <w:jc w:val="center"/>
              <w:rPr>
                <w:sz w:val="22"/>
                <w:szCs w:val="22"/>
              </w:rPr>
            </w:pPr>
            <w:r>
              <w:rPr>
                <w:sz w:val="22"/>
                <w:szCs w:val="22"/>
              </w:rPr>
              <w:t>Iepirkumam</w:t>
            </w:r>
          </w:p>
          <w:p w:rsidR="00967A8D" w:rsidRPr="00F31D97" w:rsidRDefault="006409CE" w:rsidP="00C042DB">
            <w:pPr>
              <w:keepNext/>
              <w:keepLines/>
              <w:spacing w:before="120" w:after="120"/>
              <w:jc w:val="center"/>
              <w:rPr>
                <w:sz w:val="22"/>
                <w:szCs w:val="22"/>
              </w:rPr>
            </w:pPr>
            <w:r>
              <w:rPr>
                <w:b/>
                <w:sz w:val="22"/>
                <w:szCs w:val="22"/>
              </w:rPr>
              <w:t>“</w:t>
            </w:r>
            <w:r w:rsidR="004511D5">
              <w:rPr>
                <w:b/>
              </w:rPr>
              <w:t>IT piederumu</w:t>
            </w:r>
            <w:r w:rsidR="00967A8D" w:rsidRPr="00967A8D">
              <w:rPr>
                <w:b/>
              </w:rPr>
              <w:t xml:space="preserve"> iegāde</w:t>
            </w:r>
            <w:r w:rsidR="00967A8D" w:rsidRPr="00F31D97">
              <w:rPr>
                <w:b/>
                <w:sz w:val="22"/>
                <w:szCs w:val="22"/>
              </w:rPr>
              <w:t>”</w:t>
            </w:r>
          </w:p>
          <w:p w:rsidR="00967A8D" w:rsidRPr="00F31D97" w:rsidRDefault="00967A8D" w:rsidP="00C042DB">
            <w:pPr>
              <w:keepNext/>
              <w:keepLines/>
              <w:spacing w:before="120" w:after="120"/>
              <w:jc w:val="center"/>
              <w:rPr>
                <w:sz w:val="22"/>
                <w:szCs w:val="22"/>
              </w:rPr>
            </w:pPr>
            <w:r w:rsidRPr="00F31D97">
              <w:rPr>
                <w:sz w:val="22"/>
                <w:szCs w:val="22"/>
              </w:rPr>
              <w:t>Iepirkuma identifikācijas numurs RSU-201</w:t>
            </w:r>
            <w:r>
              <w:rPr>
                <w:sz w:val="22"/>
                <w:szCs w:val="22"/>
              </w:rPr>
              <w:t>7</w:t>
            </w:r>
            <w:r w:rsidRPr="00F31D97">
              <w:rPr>
                <w:sz w:val="22"/>
                <w:szCs w:val="22"/>
              </w:rPr>
              <w:t>/</w:t>
            </w:r>
            <w:r w:rsidR="006409CE">
              <w:rPr>
                <w:sz w:val="22"/>
                <w:szCs w:val="22"/>
              </w:rPr>
              <w:t>90</w:t>
            </w:r>
            <w:r w:rsidRPr="00F31D97">
              <w:rPr>
                <w:sz w:val="22"/>
                <w:szCs w:val="22"/>
              </w:rPr>
              <w:t>/AFN-</w:t>
            </w:r>
            <w:r>
              <w:rPr>
                <w:sz w:val="22"/>
                <w:szCs w:val="22"/>
              </w:rPr>
              <w:t>MI</w:t>
            </w:r>
          </w:p>
          <w:p w:rsidR="00967A8D" w:rsidRPr="00794781" w:rsidRDefault="00967A8D" w:rsidP="00C042DB">
            <w:pPr>
              <w:keepNext/>
              <w:keepLines/>
              <w:spacing w:before="120" w:after="120"/>
              <w:jc w:val="center"/>
              <w:rPr>
                <w:b/>
                <w:sz w:val="22"/>
                <w:szCs w:val="22"/>
              </w:rPr>
            </w:pPr>
            <w:r w:rsidRPr="00794781">
              <w:rPr>
                <w:b/>
                <w:sz w:val="22"/>
                <w:szCs w:val="22"/>
              </w:rPr>
              <w:t xml:space="preserve">Neatvērt līdz </w:t>
            </w:r>
            <w:r w:rsidRPr="00794781">
              <w:rPr>
                <w:b/>
              </w:rPr>
              <w:t>piedāvājumu iesniegšanas termiņa beigām</w:t>
            </w:r>
          </w:p>
        </w:tc>
      </w:tr>
    </w:tbl>
    <w:p w:rsidR="00967A8D" w:rsidRDefault="00967A8D" w:rsidP="00C042DB">
      <w:pPr>
        <w:keepNext/>
        <w:keepLines/>
        <w:ind w:firstLine="0"/>
      </w:pPr>
    </w:p>
    <w:p w:rsidR="00967A8D" w:rsidRDefault="00967A8D" w:rsidP="00C042DB">
      <w:pPr>
        <w:keepNext/>
        <w:keepLines/>
        <w:ind w:firstLine="0"/>
      </w:pPr>
      <w:r>
        <w:t>1.12.</w:t>
      </w:r>
      <w:r w:rsidR="00727476">
        <w:t>6</w:t>
      </w:r>
      <w:r>
        <w:t>.</w:t>
      </w:r>
      <w:r>
        <w:tab/>
        <w:t>Piedāvājumu iesniedz datordrukā, latviešu valodā. Ja pretendents iesniedz dokumentus svešvalodā, tiem pievieno paraksttiesīgās vai pilnvarotās personas (pievienojot pilnvaru) apliecinātu tulkojumu latviešu valodā.</w:t>
      </w:r>
    </w:p>
    <w:p w:rsidR="00967A8D" w:rsidRDefault="00967A8D" w:rsidP="00C042DB">
      <w:pPr>
        <w:keepNext/>
        <w:keepLines/>
        <w:ind w:firstLine="0"/>
      </w:pPr>
      <w:r>
        <w:t>1.12.</w:t>
      </w:r>
      <w:r w:rsidR="00727476">
        <w:t>7</w:t>
      </w:r>
      <w:r>
        <w:t>.</w:t>
      </w:r>
      <w:r>
        <w:tab/>
        <w:t>Ja piedāvājumam tiek pievienotas dokumentu kopijas, tās apliecina pretendenta paraksttiesīgā persona.</w:t>
      </w:r>
    </w:p>
    <w:p w:rsidR="00967A8D" w:rsidRDefault="00967A8D" w:rsidP="00C042DB">
      <w:pPr>
        <w:keepNext/>
        <w:keepLines/>
        <w:ind w:firstLine="0"/>
      </w:pPr>
      <w:r>
        <w:t>1.12.</w:t>
      </w:r>
      <w:r w:rsidR="00727476">
        <w:t>8</w:t>
      </w:r>
      <w:r>
        <w:t>.</w:t>
      </w:r>
      <w:r>
        <w:tab/>
        <w:t>Iesniedzot piedāvājumu pretendents ir tiesīgs visu iesniegto dokumentu atvasinājumu un tulkojumu pareizību apliecināt ar vienu apliecinājumu, ja viss piedāvājums vai pieteikums ir cauršūts vai caurauklots.</w:t>
      </w:r>
    </w:p>
    <w:p w:rsidR="00967A8D" w:rsidRDefault="00967A8D" w:rsidP="00C042DB">
      <w:pPr>
        <w:keepNext/>
        <w:keepLines/>
        <w:ind w:firstLine="0"/>
      </w:pPr>
      <w:r>
        <w:lastRenderedPageBreak/>
        <w:t>1.12.</w:t>
      </w:r>
      <w:r w:rsidR="00727476">
        <w:t>9</w:t>
      </w:r>
      <w:r>
        <w:t>.</w:t>
      </w:r>
      <w:r>
        <w:tab/>
        <w:t>Pretendents pirms piedāvājuma iesniegšanas termiņa beigām var grozīt vai atsaukt iesniegto piedāvājumu.</w:t>
      </w:r>
    </w:p>
    <w:p w:rsidR="00967A8D" w:rsidRDefault="00967A8D" w:rsidP="00C042DB">
      <w:pPr>
        <w:keepNext/>
        <w:keepLines/>
        <w:tabs>
          <w:tab w:val="left" w:pos="0"/>
        </w:tabs>
        <w:ind w:firstLine="0"/>
      </w:pPr>
      <w:r>
        <w:t>1.12.1</w:t>
      </w:r>
      <w:r w:rsidR="00727476">
        <w:t>0</w:t>
      </w:r>
      <w:r>
        <w:t>.</w:t>
      </w:r>
      <w:r>
        <w:tab/>
        <w:t>Visi piedāvājuma pielikumi ir tā neatņemamas sastāvdaļas.</w:t>
      </w:r>
    </w:p>
    <w:p w:rsidR="00967A8D" w:rsidRDefault="00967A8D" w:rsidP="00C042DB">
      <w:pPr>
        <w:keepNext/>
        <w:keepLines/>
        <w:ind w:firstLine="0"/>
      </w:pPr>
      <w:r>
        <w:t>1.12.1</w:t>
      </w:r>
      <w:r w:rsidR="00727476">
        <w:t>1</w:t>
      </w:r>
      <w:r>
        <w:t>.</w:t>
      </w:r>
      <w:r>
        <w:tab/>
        <w:t xml:space="preserve">Visas piedāvājumā ietvertās cenas norāda </w:t>
      </w:r>
      <w:proofErr w:type="spellStart"/>
      <w:r w:rsidRPr="00967A8D">
        <w:rPr>
          <w:i/>
        </w:rPr>
        <w:t>euro</w:t>
      </w:r>
      <w:proofErr w:type="spellEnd"/>
      <w:r>
        <w:t xml:space="preserve"> (EUR) un cenās iekļauj visus piemērojamos nodokļus, izņemot pievienotās vērtības nodokli (turpmāk – PVN), kas tiek norādīts atsevišķi.</w:t>
      </w:r>
    </w:p>
    <w:p w:rsidR="00967A8D" w:rsidRDefault="00727476" w:rsidP="00C042DB">
      <w:pPr>
        <w:keepNext/>
        <w:keepLines/>
        <w:ind w:firstLine="0"/>
      </w:pPr>
      <w:r>
        <w:t>1.12.12</w:t>
      </w:r>
      <w:r w:rsidR="00967A8D">
        <w:t>.</w:t>
      </w:r>
      <w:r w:rsidR="00967A8D">
        <w:tab/>
        <w:t>Piedāvājumu paraksta pretendenta paraksttiesīgā persona vai pilnvarotā persona (pievienojot pilnvaru).</w:t>
      </w:r>
    </w:p>
    <w:p w:rsidR="00967A8D" w:rsidRDefault="00727476" w:rsidP="00C042DB">
      <w:pPr>
        <w:keepNext/>
        <w:keepLines/>
        <w:ind w:firstLine="0"/>
      </w:pPr>
      <w:r>
        <w:t>1.12.13</w:t>
      </w:r>
      <w:r w:rsidR="00967A8D">
        <w:t>.</w:t>
      </w:r>
      <w:r w:rsidR="00967A8D">
        <w:tab/>
        <w:t>Iepirkumā iesniegtajam piedāvājuma oriģinālam pilnībā jāatbilst Iepirkuma nolikumā izvirzītajām prasībām, jābūt caurauklotam ar numurētām lapām un klāt pievienotu satura rādītāju.</w:t>
      </w:r>
    </w:p>
    <w:p w:rsidR="00967A8D" w:rsidRPr="0023787C" w:rsidRDefault="00967A8D" w:rsidP="00683EED">
      <w:pPr>
        <w:pStyle w:val="Virsraksts2"/>
        <w:rPr>
          <w:b/>
          <w:i w:val="0"/>
        </w:rPr>
      </w:pPr>
      <w:r w:rsidRPr="0023787C">
        <w:rPr>
          <w:b/>
          <w:i w:val="0"/>
        </w:rPr>
        <w:t>2. Pretendenta izslēgšanas noteikumi, prasības pretendentam, pretendenta iesniedzamie dokumenti</w:t>
      </w:r>
    </w:p>
    <w:p w:rsidR="007F2A20" w:rsidRPr="007F2A20" w:rsidRDefault="007F2A20" w:rsidP="00C042DB">
      <w:pPr>
        <w:keepNext/>
        <w:keepLines/>
        <w:ind w:firstLine="0"/>
        <w:rPr>
          <w:rFonts w:eastAsiaTheme="majorEastAsia"/>
        </w:rPr>
      </w:pPr>
      <w:r>
        <w:t xml:space="preserve">2.1. </w:t>
      </w:r>
      <w:r>
        <w:rPr>
          <w:lang w:val="x-none"/>
        </w:rPr>
        <w:t>Pretendent</w:t>
      </w:r>
      <w:r>
        <w:t>s savam piedāvājumam pievieno</w:t>
      </w:r>
      <w:r>
        <w:rPr>
          <w:lang w:val="x-none"/>
        </w:rPr>
        <w:t xml:space="preserve"> pieteikum</w:t>
      </w:r>
      <w:r>
        <w:t>u</w:t>
      </w:r>
      <w:r w:rsidRPr="00B558B3">
        <w:rPr>
          <w:lang w:val="x-none"/>
        </w:rPr>
        <w:t xml:space="preserve"> dalībai </w:t>
      </w:r>
      <w:r>
        <w:t>Iepirkumā</w:t>
      </w:r>
      <w:r w:rsidRPr="00B558B3">
        <w:t xml:space="preserve"> (</w:t>
      </w:r>
      <w:r>
        <w:t xml:space="preserve">Iepirkuma </w:t>
      </w:r>
      <w:r w:rsidRPr="00B558B3">
        <w:t xml:space="preserve">nolikuma </w:t>
      </w:r>
      <w:r w:rsidRPr="00C0539D">
        <w:rPr>
          <w:b/>
          <w:i/>
        </w:rPr>
        <w:t>1.</w:t>
      </w:r>
      <w:r w:rsidRPr="00B558B3">
        <w:rPr>
          <w:b/>
          <w:i/>
        </w:rPr>
        <w:t>pielikums</w:t>
      </w:r>
      <w:r w:rsidRPr="00B558B3">
        <w:t>)</w:t>
      </w:r>
      <w:r>
        <w:t>, ko paraksta pretendenta pārstāvis ar pārstāvības tiesībām.</w:t>
      </w:r>
      <w:r w:rsidRPr="00996BCE">
        <w:t xml:space="preserve"> </w:t>
      </w:r>
      <w:r w:rsidRPr="00B558B3">
        <w:t>Pretendent</w:t>
      </w:r>
      <w:r>
        <w:t>s pievieno</w:t>
      </w:r>
      <w:r w:rsidRPr="00B558B3">
        <w:t xml:space="preserve"> amatpersonas ar pārstāvības tiesībām izdot</w:t>
      </w:r>
      <w:r>
        <w:t>u</w:t>
      </w:r>
      <w:r w:rsidRPr="00B558B3">
        <w:t xml:space="preserve"> pilnvar</w:t>
      </w:r>
      <w:r>
        <w:t>u</w:t>
      </w:r>
      <w:r w:rsidRPr="00B558B3">
        <w:t xml:space="preserve"> (oriģināl</w:t>
      </w:r>
      <w:r>
        <w:t>u</w:t>
      </w:r>
      <w:r w:rsidRPr="00B558B3">
        <w:t xml:space="preserve"> vai apliecināt</w:t>
      </w:r>
      <w:r>
        <w:t>u</w:t>
      </w:r>
      <w:r w:rsidRPr="00B558B3">
        <w:t xml:space="preserve"> kopij</w:t>
      </w:r>
      <w:r>
        <w:t>u</w:t>
      </w:r>
      <w:r w:rsidRPr="00B558B3">
        <w:t>) citai personai parakstīt piedāvājumu un</w:t>
      </w:r>
      <w:r>
        <w:t xml:space="preserve"> iepirkuma</w:t>
      </w:r>
      <w:r w:rsidRPr="00B558B3">
        <w:t xml:space="preserve"> līgumu, ja tā atšķiras no </w:t>
      </w:r>
      <w:r>
        <w:t>LV</w:t>
      </w:r>
      <w:r w:rsidRPr="00B558B3">
        <w:t xml:space="preserve"> Uzņēmumu reģistrā norādītās.</w:t>
      </w:r>
      <w:r w:rsidRPr="00996BCE">
        <w:t xml:space="preserve"> </w:t>
      </w:r>
      <w:r w:rsidRPr="00B558B3">
        <w:t>Kompetentas institūcijas izsniegta izziņa par amatpersonu paraksta tiesībām, ja pretendents ir reģistrēts ārvalstīs.</w:t>
      </w:r>
      <w:r>
        <w:t xml:space="preserve"> </w:t>
      </w:r>
      <w:r w:rsidRPr="007F2A20">
        <w:rPr>
          <w:rFonts w:eastAsiaTheme="majorEastAsia"/>
          <w:bCs/>
        </w:rPr>
        <w:t>Pretendents pieteikuma vēstulē norāda informāciju, vai piedāvājumu iesniegušā pretendenta uzņēmums vai tā piesaistītā apakšuzņēmēja, tostarp, personas, uz kuras iespējām pretendents balstās pieredzes apliecināšanai, uzņēmums atbilst mazā vai vidējā uzņēmuma statusam</w:t>
      </w:r>
      <w:r w:rsidRPr="007F2A20">
        <w:rPr>
          <w:rFonts w:eastAsiaTheme="majorEastAsia"/>
          <w:bCs/>
          <w:vertAlign w:val="superscript"/>
        </w:rPr>
        <w:footnoteReference w:id="1"/>
      </w:r>
      <w:r w:rsidRPr="007F2A20">
        <w:rPr>
          <w:rFonts w:eastAsiaTheme="majorEastAsia"/>
          <w:bCs/>
        </w:rPr>
        <w:t>.</w:t>
      </w:r>
      <w:r w:rsidRPr="007F2A20">
        <w:rPr>
          <w:rFonts w:eastAsiaTheme="majorEastAsia"/>
        </w:rPr>
        <w:t xml:space="preserve"> </w:t>
      </w:r>
    </w:p>
    <w:p w:rsidR="007F2A20" w:rsidRDefault="007F2A20" w:rsidP="00C042DB">
      <w:pPr>
        <w:keepNext/>
        <w:keepLines/>
        <w:ind w:firstLine="0"/>
      </w:pPr>
      <w:r>
        <w:t xml:space="preserve">2.2. </w:t>
      </w:r>
      <w:r w:rsidRPr="007F2A20">
        <w:rPr>
          <w:u w:val="single"/>
        </w:rPr>
        <w:t>Prasības pretendentam,</w:t>
      </w:r>
      <w:r w:rsidRPr="007F2A20">
        <w:t xml:space="preserve"> lai piedalītos Iepirkumā un iesniedzamie dokumenti:</w:t>
      </w:r>
      <w:r>
        <w:t xml:space="preserve">     </w:t>
      </w:r>
    </w:p>
    <w:p w:rsidR="00967A8D" w:rsidRDefault="007F2A20" w:rsidP="00C042DB">
      <w:pPr>
        <w:keepNext/>
        <w:keepLines/>
        <w:ind w:firstLine="0"/>
      </w:pPr>
      <w:r>
        <w:t xml:space="preserve">                                                                                                                                                                                                                                         </w:t>
      </w:r>
    </w:p>
    <w:tbl>
      <w:tblPr>
        <w:tblStyle w:val="TableGrid4"/>
        <w:tblW w:w="0" w:type="auto"/>
        <w:tblInd w:w="360" w:type="dxa"/>
        <w:tblLook w:val="04A0" w:firstRow="1" w:lastRow="0" w:firstColumn="1" w:lastColumn="0" w:noHBand="0" w:noVBand="1"/>
      </w:tblPr>
      <w:tblGrid>
        <w:gridCol w:w="4412"/>
        <w:gridCol w:w="4515"/>
      </w:tblGrid>
      <w:tr w:rsidR="007F2A20" w:rsidRPr="007F2A20" w:rsidTr="00110950">
        <w:tc>
          <w:tcPr>
            <w:tcW w:w="4649" w:type="dxa"/>
          </w:tcPr>
          <w:p w:rsidR="007F2A20" w:rsidRPr="007F2A20" w:rsidRDefault="007F2A20" w:rsidP="00C042DB">
            <w:pPr>
              <w:keepNext/>
              <w:keepLines/>
              <w:widowControl w:val="0"/>
              <w:ind w:firstLine="0"/>
              <w:jc w:val="center"/>
              <w:rPr>
                <w:b/>
                <w:lang w:eastAsia="x-none"/>
              </w:rPr>
            </w:pPr>
            <w:r>
              <w:rPr>
                <w:b/>
                <w:lang w:eastAsia="x-none"/>
              </w:rPr>
              <w:t>P</w:t>
            </w:r>
            <w:r w:rsidRPr="007F2A20">
              <w:rPr>
                <w:b/>
                <w:lang w:eastAsia="x-none"/>
              </w:rPr>
              <w:t>rasības</w:t>
            </w:r>
          </w:p>
        </w:tc>
        <w:tc>
          <w:tcPr>
            <w:tcW w:w="4676" w:type="dxa"/>
          </w:tcPr>
          <w:p w:rsidR="007F2A20" w:rsidRPr="007F2A20" w:rsidRDefault="007F2A20" w:rsidP="00C042DB">
            <w:pPr>
              <w:keepNext/>
              <w:keepLines/>
              <w:widowControl w:val="0"/>
              <w:ind w:firstLine="0"/>
              <w:jc w:val="center"/>
              <w:rPr>
                <w:b/>
                <w:lang w:eastAsia="x-none"/>
              </w:rPr>
            </w:pPr>
            <w:r>
              <w:rPr>
                <w:b/>
                <w:lang w:eastAsia="x-none"/>
              </w:rPr>
              <w:t>I</w:t>
            </w:r>
            <w:r w:rsidRPr="007F2A20">
              <w:rPr>
                <w:b/>
                <w:lang w:eastAsia="x-none"/>
              </w:rPr>
              <w:t>esniedzamie dokumenti</w:t>
            </w:r>
          </w:p>
        </w:tc>
      </w:tr>
      <w:tr w:rsidR="007F2A20" w:rsidRPr="007F2A20" w:rsidTr="00110950">
        <w:tc>
          <w:tcPr>
            <w:tcW w:w="4649" w:type="dxa"/>
          </w:tcPr>
          <w:p w:rsidR="007F2A20" w:rsidRPr="007F2A20" w:rsidRDefault="007F2A20" w:rsidP="00C042DB">
            <w:pPr>
              <w:keepNext/>
              <w:keepLines/>
              <w:widowControl w:val="0"/>
              <w:ind w:firstLine="0"/>
            </w:pPr>
            <w:r>
              <w:t>2.2</w:t>
            </w:r>
            <w:r w:rsidRPr="007F2A20">
              <w:t>.1. Pretendents ir reģistrēts, licencēts vai sertificēts atbilstoši attiecīgās valsts normatīvo aktu prasībām (LV Uzņēmumu reģistrā vai līdzvērtīgā reģistrā ārvalstīs).</w:t>
            </w:r>
          </w:p>
        </w:tc>
        <w:tc>
          <w:tcPr>
            <w:tcW w:w="4676" w:type="dxa"/>
          </w:tcPr>
          <w:p w:rsidR="007F2A20" w:rsidRPr="007F2A20" w:rsidRDefault="007F2A20" w:rsidP="00C042DB">
            <w:pPr>
              <w:keepNext/>
              <w:keepLines/>
              <w:widowControl w:val="0"/>
              <w:spacing w:after="120"/>
              <w:ind w:left="34" w:firstLine="0"/>
              <w:outlineLvl w:val="3"/>
              <w:rPr>
                <w:bCs/>
                <w:iCs/>
                <w:szCs w:val="22"/>
              </w:rPr>
            </w:pPr>
            <w:r>
              <w:rPr>
                <w:bCs/>
                <w:iCs/>
                <w:szCs w:val="22"/>
              </w:rPr>
              <w:t>2.2.1</w:t>
            </w:r>
            <w:r w:rsidRPr="007F2A20">
              <w:rPr>
                <w:bCs/>
                <w:iCs/>
                <w:szCs w:val="22"/>
              </w:rPr>
              <w:t>.1. Iepirkuma komisija pārbauda informāciju par pretendentu, kurš ir reģistrēts LV Komercreģistrā Uzņēmumu reģistra mājaslapā (</w:t>
            </w:r>
            <w:hyperlink r:id="rId17" w:history="1">
              <w:r w:rsidRPr="007F2A20">
                <w:rPr>
                  <w:bCs/>
                  <w:iCs/>
                  <w:color w:val="0000FF"/>
                  <w:szCs w:val="22"/>
                  <w:u w:val="single"/>
                </w:rPr>
                <w:t>http://www.ur.gov.lv/</w:t>
              </w:r>
            </w:hyperlink>
            <w:r w:rsidRPr="007F2A20">
              <w:rPr>
                <w:bCs/>
                <w:iCs/>
                <w:szCs w:val="22"/>
              </w:rPr>
              <w:t>).</w:t>
            </w:r>
          </w:p>
          <w:p w:rsidR="007F2A20" w:rsidRPr="007F2A20" w:rsidRDefault="007F2A20" w:rsidP="00C042DB">
            <w:pPr>
              <w:keepNext/>
              <w:keepLines/>
              <w:widowControl w:val="0"/>
              <w:tabs>
                <w:tab w:val="left" w:pos="1601"/>
              </w:tabs>
              <w:ind w:left="33" w:hanging="33"/>
            </w:pPr>
            <w:r>
              <w:t>2.2.1</w:t>
            </w:r>
            <w:r w:rsidRPr="007F2A20">
              <w:t>.2. Pretendents, kurš nav reģistrēts LV Komercreģistrā iesniedz komercdarbību reģistrējošas iestādes ārvalstīs izdotu reģistrācijas apliecības kopiju.</w:t>
            </w:r>
          </w:p>
        </w:tc>
      </w:tr>
      <w:tr w:rsidR="007F2A20" w:rsidRPr="007F2A20" w:rsidTr="00110950">
        <w:tc>
          <w:tcPr>
            <w:tcW w:w="4649" w:type="dxa"/>
          </w:tcPr>
          <w:p w:rsidR="007F2A20" w:rsidRPr="007F2A20" w:rsidRDefault="007F2A20" w:rsidP="00C042DB">
            <w:pPr>
              <w:keepNext/>
              <w:keepLines/>
              <w:widowControl w:val="0"/>
              <w:spacing w:after="120"/>
              <w:ind w:firstLine="0"/>
              <w:rPr>
                <w:rFonts w:eastAsia="Calibri"/>
                <w:color w:val="000000"/>
              </w:rPr>
            </w:pPr>
            <w:r w:rsidRPr="007F2A20">
              <w:rPr>
                <w:rFonts w:eastAsia="Calibri"/>
                <w:color w:val="000000"/>
              </w:rPr>
              <w:t xml:space="preserve">5.4.3. </w:t>
            </w:r>
            <w:r w:rsidRPr="007F2A20">
              <w:t>Pretendentam iepriekšējo trīs gadu laikā (2014., 2015., 2016.gadā, kā arī 2017.gadā laika periodā līdz piedāvājuma iesniegšanas dienai) ir p</w:t>
            </w:r>
            <w:r w:rsidRPr="007F2A20">
              <w:rPr>
                <w:rFonts w:eastAsia="Calibri"/>
                <w:color w:val="000000"/>
              </w:rPr>
              <w:t xml:space="preserve">ieredze vismaz </w:t>
            </w:r>
            <w:r w:rsidR="00956E0D">
              <w:rPr>
                <w:rFonts w:eastAsia="Calibri"/>
                <w:color w:val="000000"/>
              </w:rPr>
              <w:t>3 (</w:t>
            </w:r>
            <w:r w:rsidRPr="007F2A20">
              <w:rPr>
                <w:rFonts w:eastAsia="Calibri"/>
                <w:color w:val="000000"/>
              </w:rPr>
              <w:t>trīs</w:t>
            </w:r>
            <w:r w:rsidR="00956E0D">
              <w:rPr>
                <w:rFonts w:eastAsia="Calibri"/>
                <w:color w:val="000000"/>
              </w:rPr>
              <w:t>)</w:t>
            </w:r>
            <w:r w:rsidRPr="007F2A20">
              <w:rPr>
                <w:rFonts w:eastAsia="Calibri"/>
                <w:color w:val="000000"/>
              </w:rPr>
              <w:t xml:space="preserve"> līdzvērtīgu pēc satura (par līdzvērtīgu tiks uzskatīta </w:t>
            </w:r>
            <w:r w:rsidR="00EE41FE">
              <w:rPr>
                <w:rFonts w:eastAsia="Calibri"/>
                <w:color w:val="000000"/>
              </w:rPr>
              <w:t>IT piederumu</w:t>
            </w:r>
            <w:r>
              <w:rPr>
                <w:rFonts w:eastAsia="Calibri"/>
                <w:color w:val="000000"/>
              </w:rPr>
              <w:t xml:space="preserve"> piegāde atbilstoši 1.5.punktā norādītiem CPV kodiem</w:t>
            </w:r>
            <w:r w:rsidRPr="007F2A20">
              <w:rPr>
                <w:rFonts w:eastAsia="Calibri"/>
                <w:color w:val="000000"/>
              </w:rPr>
              <w:t>)</w:t>
            </w:r>
            <w:r>
              <w:rPr>
                <w:rFonts w:eastAsia="Calibri"/>
                <w:color w:val="000000"/>
              </w:rPr>
              <w:t xml:space="preserve"> piegāžu veikšanā</w:t>
            </w:r>
            <w:r>
              <w:t>.</w:t>
            </w:r>
          </w:p>
        </w:tc>
        <w:tc>
          <w:tcPr>
            <w:tcW w:w="4676" w:type="dxa"/>
          </w:tcPr>
          <w:p w:rsidR="007F2A20" w:rsidRPr="007F2A20" w:rsidRDefault="007F2A20" w:rsidP="00C042DB">
            <w:pPr>
              <w:keepNext/>
              <w:keepLines/>
              <w:widowControl w:val="0"/>
              <w:spacing w:after="120"/>
              <w:ind w:firstLine="0"/>
              <w:rPr>
                <w:rFonts w:eastAsia="Calibri"/>
                <w:color w:val="000000"/>
              </w:rPr>
            </w:pPr>
            <w:r w:rsidRPr="007F2A20">
              <w:rPr>
                <w:rFonts w:eastAsia="Calibri"/>
                <w:color w:val="000000"/>
              </w:rPr>
              <w:t xml:space="preserve">5.4.3.1. </w:t>
            </w:r>
            <w:r w:rsidRPr="007F2A20">
              <w:t xml:space="preserve">Saraksts par pretendenta pieredzi līdzvērtīgu </w:t>
            </w:r>
            <w:r w:rsidR="00727476">
              <w:t>piegāžu veikšanā</w:t>
            </w:r>
            <w:r w:rsidRPr="007F2A20">
              <w:t xml:space="preserve"> ne vairāk kā trīs iepriekšējos gados līdz piedāvājuma iesniegšanas dienai, saskaņā ar </w:t>
            </w:r>
            <w:r>
              <w:t>Iepirkuma</w:t>
            </w:r>
            <w:r w:rsidRPr="007F2A20">
              <w:t xml:space="preserve"> nolikuma </w:t>
            </w:r>
            <w:r w:rsidRPr="007F2A20">
              <w:rPr>
                <w:b/>
                <w:i/>
              </w:rPr>
              <w:t xml:space="preserve">3.pielikumu, </w:t>
            </w:r>
            <w:r w:rsidRPr="007F2A20">
              <w:t xml:space="preserve">pievienojot vismaz trīs </w:t>
            </w:r>
            <w:r w:rsidRPr="007F2A20">
              <w:rPr>
                <w:rFonts w:eastAsia="Calibri"/>
                <w:color w:val="000000"/>
              </w:rPr>
              <w:t>atsauksmes no sarakstā norādītā pakalpojuma saņēmēja vai darbu nodošanas – pieņemšanas akta vai cita dokumentāla pierādījuma kopija.</w:t>
            </w:r>
          </w:p>
        </w:tc>
      </w:tr>
    </w:tbl>
    <w:p w:rsidR="00DD7D74" w:rsidRPr="00F22328" w:rsidRDefault="007F2A20" w:rsidP="00C042DB">
      <w:pPr>
        <w:pStyle w:val="Virsraksts3"/>
      </w:pPr>
      <w:r w:rsidRPr="007F2A20">
        <w:rPr>
          <w:b/>
        </w:rPr>
        <w:t>3.</w:t>
      </w:r>
      <w:r>
        <w:t xml:space="preserve"> </w:t>
      </w:r>
      <w:r w:rsidRPr="007F2A20">
        <w:rPr>
          <w:b/>
        </w:rPr>
        <w:t>Tehniskais un finanšu piedāvājums</w:t>
      </w:r>
    </w:p>
    <w:p w:rsidR="00A85508" w:rsidRDefault="007F2A20" w:rsidP="00C042DB">
      <w:pPr>
        <w:pStyle w:val="Virsraksts3"/>
        <w:rPr>
          <w:i/>
        </w:rPr>
      </w:pPr>
      <w:r>
        <w:lastRenderedPageBreak/>
        <w:t xml:space="preserve">3.1. </w:t>
      </w:r>
      <w:r w:rsidR="00A85508" w:rsidRPr="00B65349">
        <w:t>Iepirkuma tehniskā specifikācija</w:t>
      </w:r>
      <w:r w:rsidR="00406A4B">
        <w:t xml:space="preserve"> (turpmāk- Tehniskā specifikācija)</w:t>
      </w:r>
      <w:r w:rsidR="00A85508" w:rsidRPr="00B65349">
        <w:t xml:space="preserve"> ir norādīta</w:t>
      </w:r>
      <w:r w:rsidR="004B21F2" w:rsidRPr="00B65349">
        <w:t xml:space="preserve"> </w:t>
      </w:r>
      <w:r>
        <w:t>Iepirkuma</w:t>
      </w:r>
      <w:r w:rsidR="00A85508" w:rsidRPr="00B65349">
        <w:t xml:space="preserve"> nolikuma </w:t>
      </w:r>
      <w:r w:rsidRPr="007F2A20">
        <w:rPr>
          <w:b/>
          <w:i/>
        </w:rPr>
        <w:t>2.</w:t>
      </w:r>
      <w:r w:rsidR="00EE41FE" w:rsidRPr="000A46F8">
        <w:rPr>
          <w:b/>
          <w:i/>
        </w:rPr>
        <w:t xml:space="preserve"> </w:t>
      </w:r>
      <w:r w:rsidR="00B65349" w:rsidRPr="000A46F8">
        <w:rPr>
          <w:b/>
          <w:i/>
        </w:rPr>
        <w:t>p</w:t>
      </w:r>
      <w:r w:rsidR="00A85508" w:rsidRPr="000A46F8">
        <w:rPr>
          <w:b/>
          <w:i/>
        </w:rPr>
        <w:t>ielikumā</w:t>
      </w:r>
      <w:r>
        <w:rPr>
          <w:b/>
          <w:i/>
        </w:rPr>
        <w:t xml:space="preserve"> “Tehniskā specifikācija/Tehniskais un finanšu piedāvājuma veidlapa”</w:t>
      </w:r>
      <w:r w:rsidR="00A85508" w:rsidRPr="007F2A20">
        <w:rPr>
          <w:i/>
        </w:rPr>
        <w:t>.</w:t>
      </w:r>
    </w:p>
    <w:p w:rsidR="0066636C" w:rsidRPr="0023787C" w:rsidRDefault="007F2A20" w:rsidP="00C042DB">
      <w:pPr>
        <w:pStyle w:val="Virsraksts3"/>
      </w:pPr>
      <w:r w:rsidRPr="007F2A20">
        <w:t>3.2.</w:t>
      </w:r>
      <w:r>
        <w:rPr>
          <w:i/>
        </w:rPr>
        <w:t xml:space="preserve"> </w:t>
      </w:r>
      <w:r w:rsidR="00CF50A5" w:rsidRPr="00B65349">
        <w:t xml:space="preserve">Tehnisko </w:t>
      </w:r>
      <w:r w:rsidR="00466239" w:rsidRPr="00B65349">
        <w:t xml:space="preserve">un </w:t>
      </w:r>
      <w:r w:rsidR="00CF50A5" w:rsidRPr="00B65349">
        <w:t xml:space="preserve">finanšu piedāvājumu </w:t>
      </w:r>
      <w:r w:rsidR="000E5017" w:rsidRPr="00B65349">
        <w:t xml:space="preserve">pretendents </w:t>
      </w:r>
      <w:r w:rsidR="00CF50A5" w:rsidRPr="00B65349">
        <w:t>sagatavo atbilstoši</w:t>
      </w:r>
      <w:r w:rsidR="00BB06B6" w:rsidRPr="00B65349">
        <w:t xml:space="preserve"> “Tehniskā </w:t>
      </w:r>
      <w:r w:rsidR="00BB06B6" w:rsidRPr="0023787C">
        <w:t>specifikācija/T</w:t>
      </w:r>
      <w:r w:rsidR="00CF50A5" w:rsidRPr="0023787C">
        <w:t xml:space="preserve">ehniskā </w:t>
      </w:r>
      <w:r w:rsidR="00466239" w:rsidRPr="0023787C">
        <w:t xml:space="preserve">un </w:t>
      </w:r>
      <w:r w:rsidR="00BB06B6" w:rsidRPr="0023787C">
        <w:t>finanšu piedāvājuma veidlapa”</w:t>
      </w:r>
      <w:r w:rsidR="00CF50A5" w:rsidRPr="0023787C">
        <w:t xml:space="preserve"> (</w:t>
      </w:r>
      <w:r w:rsidR="00EE41FE" w:rsidRPr="0023787C">
        <w:rPr>
          <w:b/>
          <w:i/>
        </w:rPr>
        <w:t>2.</w:t>
      </w:r>
      <w:r w:rsidR="00B65349" w:rsidRPr="0023787C">
        <w:rPr>
          <w:b/>
          <w:i/>
        </w:rPr>
        <w:t>p</w:t>
      </w:r>
      <w:r w:rsidR="00407FB2" w:rsidRPr="0023787C">
        <w:rPr>
          <w:b/>
          <w:i/>
        </w:rPr>
        <w:t>ielikums</w:t>
      </w:r>
      <w:r w:rsidR="00CF50A5" w:rsidRPr="0023787C">
        <w:rPr>
          <w:b/>
        </w:rPr>
        <w:t>)</w:t>
      </w:r>
      <w:r w:rsidR="000E5017" w:rsidRPr="0023787C">
        <w:t xml:space="preserve">, norādot </w:t>
      </w:r>
      <w:r w:rsidR="00466239" w:rsidRPr="0023787C">
        <w:t xml:space="preserve">piedāvājuma </w:t>
      </w:r>
      <w:r w:rsidR="00AC29C8" w:rsidRPr="0023787C">
        <w:t>T</w:t>
      </w:r>
      <w:r w:rsidR="00466239" w:rsidRPr="0023787C">
        <w:t xml:space="preserve">ehniskās specifikācijas aprakstu atbilstoši </w:t>
      </w:r>
      <w:r w:rsidRPr="0023787C">
        <w:t>p</w:t>
      </w:r>
      <w:r w:rsidR="004B21F2" w:rsidRPr="0023787C">
        <w:t xml:space="preserve">reces </w:t>
      </w:r>
      <w:r w:rsidR="00466239" w:rsidRPr="0023787C">
        <w:t xml:space="preserve">definētajām prasībām </w:t>
      </w:r>
      <w:r w:rsidR="00AC29C8" w:rsidRPr="0023787C">
        <w:t>un atbilstoši T</w:t>
      </w:r>
      <w:r w:rsidR="00EC5E4E" w:rsidRPr="0023787C">
        <w:t>ehniskās specifikācijas (</w:t>
      </w:r>
      <w:r w:rsidR="00EE41FE" w:rsidRPr="0023787C">
        <w:rPr>
          <w:b/>
          <w:i/>
        </w:rPr>
        <w:t>2</w:t>
      </w:r>
      <w:r w:rsidRPr="0023787C">
        <w:rPr>
          <w:b/>
          <w:i/>
        </w:rPr>
        <w:t>.pielikums</w:t>
      </w:r>
      <w:r w:rsidR="00BB375C" w:rsidRPr="0023787C">
        <w:t xml:space="preserve">) </w:t>
      </w:r>
      <w:r w:rsidR="00EC5E4E" w:rsidRPr="0023787C">
        <w:t xml:space="preserve">prasībām </w:t>
      </w:r>
      <w:r w:rsidR="00466239" w:rsidRPr="0023787C">
        <w:t xml:space="preserve">un </w:t>
      </w:r>
      <w:r w:rsidR="000E5017" w:rsidRPr="0023787C">
        <w:t xml:space="preserve">informāciju par </w:t>
      </w:r>
      <w:r w:rsidR="00EC5E4E" w:rsidRPr="0023787C">
        <w:t>P</w:t>
      </w:r>
      <w:r w:rsidR="00407FB2" w:rsidRPr="0023787C">
        <w:t xml:space="preserve">reces </w:t>
      </w:r>
      <w:r w:rsidR="00EC5E4E" w:rsidRPr="0023787C">
        <w:t xml:space="preserve">katru </w:t>
      </w:r>
      <w:r w:rsidR="00407FB2" w:rsidRPr="0023787C">
        <w:t>vienību</w:t>
      </w:r>
      <w:r w:rsidR="0066636C" w:rsidRPr="0023787C">
        <w:t xml:space="preserve">. </w:t>
      </w:r>
    </w:p>
    <w:p w:rsidR="00C042DB" w:rsidRPr="0023787C" w:rsidRDefault="0066636C" w:rsidP="00C042DB">
      <w:pPr>
        <w:pStyle w:val="Virsraksts3"/>
      </w:pPr>
      <w:r w:rsidRPr="0023787C">
        <w:t xml:space="preserve">3.3.Tehnisko un finanšu piedāvājumu pretendents iesniedz </w:t>
      </w:r>
      <w:r w:rsidRPr="0023787C">
        <w:rPr>
          <w:b/>
        </w:rPr>
        <w:t>drukātā formātā un papildus elektroniski CD formātā</w:t>
      </w:r>
      <w:r w:rsidR="00466239" w:rsidRPr="0023787C">
        <w:t>.</w:t>
      </w:r>
    </w:p>
    <w:p w:rsidR="0018222C" w:rsidRPr="00C12BA5" w:rsidRDefault="0018222C" w:rsidP="00C042DB">
      <w:pPr>
        <w:pStyle w:val="Virsraksts3"/>
      </w:pPr>
      <w:r w:rsidRPr="0023787C">
        <w:t>3.</w:t>
      </w:r>
      <w:r w:rsidR="0066636C" w:rsidRPr="0023787C">
        <w:t>4</w:t>
      </w:r>
      <w:r w:rsidRPr="0023787C">
        <w:t xml:space="preserve">. Pretendents piedāvājumam </w:t>
      </w:r>
      <w:r w:rsidR="00581F8A" w:rsidRPr="0023787C">
        <w:rPr>
          <w:b/>
        </w:rPr>
        <w:t>par pozīcijām Nr.40, Nr.51, Nr.52, Nr.147, Nr.172 un Nr.173</w:t>
      </w:r>
      <w:r w:rsidR="00581F8A" w:rsidRPr="0023787C">
        <w:t xml:space="preserve"> </w:t>
      </w:r>
      <w:r w:rsidRPr="0023787C">
        <w:rPr>
          <w:b/>
        </w:rPr>
        <w:t>pievieno tehnisko informāciju</w:t>
      </w:r>
      <w:r w:rsidRPr="0023787C">
        <w:t xml:space="preserve"> (ražotāja </w:t>
      </w:r>
      <w:r w:rsidR="00581F8A" w:rsidRPr="0023787C">
        <w:t>izdotas lietošanas instrukcijas</w:t>
      </w:r>
      <w:r w:rsidR="0066636C" w:rsidRPr="0023787C">
        <w:t>,</w:t>
      </w:r>
      <w:r w:rsidR="00581F8A" w:rsidRPr="0023787C">
        <w:t xml:space="preserve"> u.c.</w:t>
      </w:r>
      <w:r w:rsidRPr="0023787C">
        <w:t xml:space="preserve"> </w:t>
      </w:r>
      <w:r w:rsidR="0066636C" w:rsidRPr="0023787C">
        <w:t xml:space="preserve">atbilstoša dokumentācija </w:t>
      </w:r>
      <w:r w:rsidR="00581F8A" w:rsidRPr="0023787C">
        <w:t>vai informāciju par tiešsaistes ad</w:t>
      </w:r>
      <w:r w:rsidR="0066636C" w:rsidRPr="0023787C">
        <w:t xml:space="preserve">resi </w:t>
      </w:r>
      <w:r w:rsidR="0066636C" w:rsidRPr="0023787C">
        <w:rPr>
          <w:i/>
        </w:rPr>
        <w:t>(</w:t>
      </w:r>
      <w:proofErr w:type="spellStart"/>
      <w:r w:rsidR="0066636C" w:rsidRPr="0023787C">
        <w:rPr>
          <w:i/>
        </w:rPr>
        <w:t>web</w:t>
      </w:r>
      <w:proofErr w:type="spellEnd"/>
      <w:r w:rsidR="0066636C" w:rsidRPr="0023787C">
        <w:rPr>
          <w:i/>
        </w:rPr>
        <w:t xml:space="preserve"> </w:t>
      </w:r>
      <w:proofErr w:type="spellStart"/>
      <w:r w:rsidR="0066636C" w:rsidRPr="0023787C">
        <w:rPr>
          <w:i/>
        </w:rPr>
        <w:t>link</w:t>
      </w:r>
      <w:proofErr w:type="spellEnd"/>
      <w:r w:rsidR="00581F8A" w:rsidRPr="0023787C">
        <w:rPr>
          <w:i/>
        </w:rPr>
        <w:t>)</w:t>
      </w:r>
      <w:r w:rsidR="00581F8A" w:rsidRPr="0023787C">
        <w:t xml:space="preserve"> uz oficiālā ražotāja mājas lapu, kurā aprakstīti konkrētās preces specifikācija</w:t>
      </w:r>
      <w:r w:rsidRPr="0023787C">
        <w:t>), kur Pasūtītājs var pārliecināties par piedāvātas Preces atbilstību izvirzītajām tehniskajām specifikācijām. Tehniskajā piedāvājumā pretendents norāda lpp.</w:t>
      </w:r>
      <w:r w:rsidR="0066636C" w:rsidRPr="0023787C">
        <w:t xml:space="preserve"> vai vietas</w:t>
      </w:r>
      <w:r w:rsidRPr="0023787C">
        <w:t xml:space="preserve"> iesniegtajā informācijā, kur var atrast atbilstību tehniskās specifikācijas katram punktam (atbilstoši</w:t>
      </w:r>
      <w:r w:rsidRPr="0018222C">
        <w:t xml:space="preserve"> Iepirkuma nolikuma </w:t>
      </w:r>
      <w:r w:rsidR="00A2587C">
        <w:rPr>
          <w:b/>
          <w:i/>
        </w:rPr>
        <w:t>2.</w:t>
      </w:r>
      <w:r w:rsidRPr="00ED3D9A">
        <w:rPr>
          <w:b/>
          <w:i/>
        </w:rPr>
        <w:t>p</w:t>
      </w:r>
      <w:r>
        <w:rPr>
          <w:b/>
          <w:i/>
        </w:rPr>
        <w:t>ielikumam</w:t>
      </w:r>
      <w:r w:rsidRPr="0018222C">
        <w:t>). Tehniskās dokumentācijas informācijā pretendents atzīmē tās teksta daļas, kurās Pasūtītājs var pārliecināties par piedāvājuma atbilstību, saskaņā ar tā iesniegto tehnisko piedāvājumu. Ja iesniegtā tehniskā informācija ir svešvalodā, pretendents pievieno tulkojumu latviešu valodā tām teksta daļām, kuras tas ir norādījis tehniskā piedāvājumā un atzīmējis dokumentācijā, kur Pasūtītājs var pārliecināties par piedāvājuma atbilstību.</w:t>
      </w:r>
      <w:r w:rsidR="00581F8A">
        <w:t xml:space="preserve"> </w:t>
      </w:r>
    </w:p>
    <w:p w:rsidR="00CF50A5" w:rsidRDefault="00581F8A" w:rsidP="00C042DB">
      <w:pPr>
        <w:pStyle w:val="Virsraksts3"/>
      </w:pPr>
      <w:r>
        <w:t>3.</w:t>
      </w:r>
      <w:r w:rsidR="0066636C">
        <w:t>5</w:t>
      </w:r>
      <w:r>
        <w:t xml:space="preserve">. </w:t>
      </w:r>
      <w:r w:rsidR="00466239" w:rsidRPr="00C12BA5">
        <w:t>F</w:t>
      </w:r>
      <w:r w:rsidR="00CF50A5" w:rsidRPr="00C12BA5">
        <w:t>inanšu piedāvājumā norādītajās cenās jābūt iekļautām visām izmak</w:t>
      </w:r>
      <w:r w:rsidR="007E718C" w:rsidRPr="00C12BA5">
        <w:t>su pozīcijām</w:t>
      </w:r>
      <w:r w:rsidR="007E718C" w:rsidRPr="00B65349">
        <w:t>, kas saistītas ar P</w:t>
      </w:r>
      <w:r w:rsidR="00CF50A5" w:rsidRPr="00B65349">
        <w:t>reces pie</w:t>
      </w:r>
      <w:r w:rsidR="0018222C">
        <w:t xml:space="preserve">gādes nodrošināšanu atbilstoši </w:t>
      </w:r>
      <w:r w:rsidR="00727476">
        <w:t>T</w:t>
      </w:r>
      <w:r w:rsidR="00CF50A5" w:rsidRPr="00B65349">
        <w:t>ehniskajai specifikācijai (</w:t>
      </w:r>
      <w:r w:rsidR="00A2587C">
        <w:rPr>
          <w:b/>
          <w:i/>
        </w:rPr>
        <w:t>2.</w:t>
      </w:r>
      <w:r w:rsidR="0018222C" w:rsidRPr="00ED3D9A">
        <w:rPr>
          <w:b/>
          <w:i/>
        </w:rPr>
        <w:t>p</w:t>
      </w:r>
      <w:r w:rsidR="0018222C">
        <w:rPr>
          <w:b/>
          <w:i/>
        </w:rPr>
        <w:t>ielikums</w:t>
      </w:r>
      <w:r w:rsidR="00EA4699" w:rsidRPr="00B65349">
        <w:t>)</w:t>
      </w:r>
      <w:r w:rsidR="00EA4699">
        <w:t>.</w:t>
      </w:r>
    </w:p>
    <w:p w:rsidR="008F013E" w:rsidRDefault="00581F8A" w:rsidP="00C042DB">
      <w:pPr>
        <w:pStyle w:val="Virsraksts3"/>
      </w:pPr>
      <w:r>
        <w:t>3.</w:t>
      </w:r>
      <w:r w:rsidR="0066636C">
        <w:t>6</w:t>
      </w:r>
      <w:r w:rsidR="007D3E68">
        <w:t xml:space="preserve">. </w:t>
      </w:r>
      <w:r w:rsidR="008F013E">
        <w:t xml:space="preserve">Finanšu piedāvājumā norādītajām cenām ir jābūt norādītām </w:t>
      </w:r>
      <w:proofErr w:type="spellStart"/>
      <w:r w:rsidR="008F013E">
        <w:rPr>
          <w:i/>
        </w:rPr>
        <w:t>euro</w:t>
      </w:r>
      <w:proofErr w:type="spellEnd"/>
      <w:r w:rsidR="008F013E">
        <w:t xml:space="preserve"> (EUR), norādot piedāvātās cenas ar </w:t>
      </w:r>
      <w:r w:rsidR="008F013E" w:rsidRPr="006F77C1">
        <w:t>precizitāti 2 (divi) cipari</w:t>
      </w:r>
      <w:r w:rsidR="008F013E">
        <w:t xml:space="preserve"> aiz komata, un tajā jābūt ietvertiem visiem nodokļiem un nodevām, izņemot pievienotās vērtības nodokli. Cenās jābūt ietvertām arī visām administrācijas, dokumentu sagatavošanas, saskaņošanas un transporta izmaksām, kas saistītas ar Preces piegādi. Pretendents norāda cenu par katru preces vienu vienību (bez PVN) atbilstoši </w:t>
      </w:r>
      <w:r w:rsidR="00727476">
        <w:t>F</w:t>
      </w:r>
      <w:r w:rsidR="008F013E">
        <w:t xml:space="preserve">inanšu piedāvājuma </w:t>
      </w:r>
      <w:r w:rsidR="00727476">
        <w:t>veidlapai</w:t>
      </w:r>
      <w:r w:rsidR="008F013E">
        <w:t xml:space="preserve"> (</w:t>
      </w:r>
      <w:r w:rsidR="0018222C" w:rsidRPr="007F2A20">
        <w:rPr>
          <w:b/>
          <w:i/>
        </w:rPr>
        <w:t>2.</w:t>
      </w:r>
      <w:r w:rsidR="0018222C" w:rsidRPr="00ED3D9A">
        <w:rPr>
          <w:b/>
          <w:i/>
        </w:rPr>
        <w:t>p</w:t>
      </w:r>
      <w:r w:rsidR="0018222C">
        <w:rPr>
          <w:b/>
          <w:i/>
        </w:rPr>
        <w:t>ielikums</w:t>
      </w:r>
      <w:r w:rsidR="008F013E">
        <w:t>).</w:t>
      </w:r>
      <w:r w:rsidR="0018222C" w:rsidRPr="0018222C">
        <w:t xml:space="preserve"> </w:t>
      </w:r>
      <w:r w:rsidR="00A2587C" w:rsidRPr="00431884">
        <w:t>Pasūtītājs nav piesaistīts pie konkrētā Preču apjoma.</w:t>
      </w:r>
    </w:p>
    <w:p w:rsidR="0018222C" w:rsidRPr="0018222C" w:rsidRDefault="0018222C" w:rsidP="00C042DB">
      <w:pPr>
        <w:pStyle w:val="Virsraksts1"/>
      </w:pPr>
      <w:bookmarkStart w:id="18" w:name="_Toc432603176"/>
      <w:r w:rsidRPr="0018222C">
        <w:t>4. Līguma slēgšanas tiesību piešķiršana</w:t>
      </w:r>
    </w:p>
    <w:p w:rsidR="0018222C" w:rsidRPr="0018222C" w:rsidRDefault="0018222C" w:rsidP="00C042DB">
      <w:pPr>
        <w:pStyle w:val="Virsraksts1"/>
      </w:pPr>
      <w:r w:rsidRPr="00883C30">
        <w:rPr>
          <w:b w:val="0"/>
        </w:rPr>
        <w:t>4.1.</w:t>
      </w:r>
      <w:r w:rsidRPr="0018222C">
        <w:t xml:space="preserve"> </w:t>
      </w:r>
      <w:r w:rsidRPr="00883C30">
        <w:rPr>
          <w:b w:val="0"/>
        </w:rPr>
        <w:t>Piedāvājumu vērtēšana</w:t>
      </w:r>
    </w:p>
    <w:p w:rsidR="0018222C" w:rsidRPr="0018222C" w:rsidRDefault="0018222C" w:rsidP="00C042DB">
      <w:pPr>
        <w:keepNext/>
        <w:keepLines/>
        <w:spacing w:before="60" w:after="60"/>
        <w:ind w:firstLine="0"/>
        <w:rPr>
          <w:rFonts w:eastAsia="Times New Roman"/>
          <w:lang w:eastAsia="lv-LV"/>
        </w:rPr>
      </w:pPr>
      <w:r>
        <w:rPr>
          <w:rFonts w:eastAsia="Times New Roman"/>
          <w:lang w:eastAsia="lv-LV"/>
        </w:rPr>
        <w:t xml:space="preserve">4.1.1. </w:t>
      </w:r>
      <w:r w:rsidRPr="0018222C">
        <w:rPr>
          <w:rFonts w:eastAsia="Times New Roman"/>
          <w:lang w:eastAsia="lv-LV"/>
        </w:rPr>
        <w:t>Iepirkuma komisija piedāvājumu vērtēšanu veiks šādos etapos:</w:t>
      </w:r>
    </w:p>
    <w:p w:rsidR="0018222C" w:rsidRDefault="0018222C" w:rsidP="00C042DB">
      <w:pPr>
        <w:keepNext/>
        <w:keepLines/>
        <w:tabs>
          <w:tab w:val="left" w:pos="2410"/>
        </w:tabs>
        <w:autoSpaceDN w:val="0"/>
        <w:spacing w:before="60" w:after="60"/>
        <w:ind w:left="993" w:firstLine="0"/>
        <w:outlineLvl w:val="3"/>
        <w:rPr>
          <w:rFonts w:eastAsia="Times New Roman"/>
        </w:rPr>
      </w:pPr>
      <w:r>
        <w:rPr>
          <w:rFonts w:eastAsia="Times New Roman"/>
        </w:rPr>
        <w:t xml:space="preserve">4.1.1.1. </w:t>
      </w:r>
      <w:r w:rsidRPr="0018222C">
        <w:rPr>
          <w:rFonts w:eastAsia="Times New Roman"/>
        </w:rPr>
        <w:t>piedāvājuma noformējuma pārbaude;</w:t>
      </w:r>
    </w:p>
    <w:p w:rsidR="0018222C" w:rsidRDefault="0018222C" w:rsidP="00C042DB">
      <w:pPr>
        <w:keepNext/>
        <w:keepLines/>
        <w:tabs>
          <w:tab w:val="left" w:pos="2410"/>
        </w:tabs>
        <w:autoSpaceDN w:val="0"/>
        <w:spacing w:before="60" w:after="60"/>
        <w:ind w:left="993" w:firstLine="0"/>
        <w:outlineLvl w:val="3"/>
        <w:rPr>
          <w:rFonts w:eastAsia="Times New Roman"/>
        </w:rPr>
      </w:pPr>
      <w:r>
        <w:rPr>
          <w:rFonts w:eastAsia="Times New Roman"/>
        </w:rPr>
        <w:t xml:space="preserve">4.1.1.2. </w:t>
      </w:r>
      <w:r w:rsidRPr="0018222C">
        <w:rPr>
          <w:rFonts w:eastAsia="Times New Roman"/>
        </w:rPr>
        <w:t>pretendentu atlase;</w:t>
      </w:r>
    </w:p>
    <w:p w:rsidR="0018222C" w:rsidRDefault="0018222C" w:rsidP="00C042DB">
      <w:pPr>
        <w:keepNext/>
        <w:keepLines/>
        <w:tabs>
          <w:tab w:val="left" w:pos="2410"/>
        </w:tabs>
        <w:autoSpaceDN w:val="0"/>
        <w:spacing w:before="60" w:after="60"/>
        <w:ind w:left="993" w:firstLine="0"/>
        <w:outlineLvl w:val="3"/>
        <w:rPr>
          <w:rFonts w:eastAsia="Times New Roman"/>
        </w:rPr>
      </w:pPr>
      <w:r>
        <w:rPr>
          <w:rFonts w:eastAsia="Times New Roman"/>
        </w:rPr>
        <w:t xml:space="preserve">4.1.1.3. </w:t>
      </w:r>
      <w:r w:rsidRPr="0018222C">
        <w:rPr>
          <w:rFonts w:eastAsia="Times New Roman"/>
        </w:rPr>
        <w:t>tehniskā – finanšu piedāvājuma vērtēšana;</w:t>
      </w:r>
    </w:p>
    <w:p w:rsidR="0018222C" w:rsidRPr="0018222C" w:rsidRDefault="0018222C" w:rsidP="00C042DB">
      <w:pPr>
        <w:keepNext/>
        <w:keepLines/>
        <w:tabs>
          <w:tab w:val="left" w:pos="2410"/>
        </w:tabs>
        <w:autoSpaceDN w:val="0"/>
        <w:spacing w:before="60" w:after="60"/>
        <w:ind w:left="993" w:firstLine="0"/>
        <w:outlineLvl w:val="3"/>
        <w:rPr>
          <w:rFonts w:eastAsia="Times New Roman"/>
        </w:rPr>
      </w:pPr>
      <w:r>
        <w:rPr>
          <w:rFonts w:eastAsia="Times New Roman"/>
        </w:rPr>
        <w:t xml:space="preserve">4.1.1.4. </w:t>
      </w:r>
      <w:r w:rsidRPr="0018222C">
        <w:rPr>
          <w:rFonts w:eastAsia="Times New Roman"/>
        </w:rPr>
        <w:t>saimnieciski visizdevīgākā piedāvājuma noteikšana, ņemot vērā tikai cenu.</w:t>
      </w:r>
    </w:p>
    <w:p w:rsidR="00A2587C" w:rsidRDefault="0018222C" w:rsidP="00C042DB">
      <w:pPr>
        <w:keepNext/>
        <w:keepLines/>
        <w:tabs>
          <w:tab w:val="left" w:pos="2410"/>
        </w:tabs>
        <w:autoSpaceDN w:val="0"/>
        <w:spacing w:before="60" w:after="60"/>
        <w:ind w:firstLine="0"/>
        <w:outlineLvl w:val="3"/>
        <w:rPr>
          <w:rFonts w:eastAsia="Times New Roman"/>
        </w:rPr>
      </w:pPr>
      <w:r>
        <w:rPr>
          <w:rFonts w:eastAsia="Times New Roman"/>
        </w:rPr>
        <w:t xml:space="preserve">4.1.2. </w:t>
      </w:r>
      <w:r w:rsidR="00A2587C">
        <w:t>Iepirkuma komisija ir tiesīga pretendentu kvalifikācijas atbilstības pārbaudi veikt tikai tam pretendentam, kuram būtu piešķiramas līguma slēgšanas tiesības.</w:t>
      </w:r>
    </w:p>
    <w:p w:rsidR="0018222C" w:rsidRDefault="00A2587C" w:rsidP="00C042DB">
      <w:pPr>
        <w:keepNext/>
        <w:keepLines/>
        <w:tabs>
          <w:tab w:val="left" w:pos="2410"/>
        </w:tabs>
        <w:autoSpaceDN w:val="0"/>
        <w:spacing w:before="60" w:after="60"/>
        <w:ind w:firstLine="0"/>
        <w:outlineLvl w:val="3"/>
        <w:rPr>
          <w:rFonts w:eastAsia="Times New Roman"/>
        </w:rPr>
      </w:pPr>
      <w:r>
        <w:rPr>
          <w:rFonts w:eastAsia="Times New Roman"/>
        </w:rPr>
        <w:t xml:space="preserve">4.1.3. </w:t>
      </w:r>
      <w:r w:rsidR="0018222C" w:rsidRPr="0018222C">
        <w:rPr>
          <w:rFonts w:eastAsia="Times New Roman"/>
        </w:rPr>
        <w:t>Iepirkuma komisija attiecībā uz pretendentu, kuram būtu piešķiramas līguma slēgšanas tiesības, pārbauda PIL 9.panta astotajā daļā norādīto izslēgšanas gadījumu esamību PIL 9.panta devītajā daļā noteiktajā kārtībā. Ja Pasūtītājs informāciju par pretendentu, kas ir par pamatu pretendenta izslēgšanai no turpmākās dalības Iepirkumā, iegūst tieši no kompetentās institūcijas, datubāzēs vai no citiem avotiem, pretendents atbilstoši PIL noteikumiem ir tiesīgs iesniegt izziņu vai citu dokumentu par attiecīgo faktu gadījumos, kad Pasūtītāja iegūtā informācija neatbilst faktiskajai situācijai.</w:t>
      </w:r>
    </w:p>
    <w:p w:rsidR="0018222C" w:rsidRDefault="0018222C" w:rsidP="00C042DB">
      <w:pPr>
        <w:keepNext/>
        <w:keepLines/>
        <w:tabs>
          <w:tab w:val="left" w:pos="2410"/>
        </w:tabs>
        <w:autoSpaceDN w:val="0"/>
        <w:spacing w:before="60" w:after="60"/>
        <w:ind w:firstLine="0"/>
        <w:outlineLvl w:val="3"/>
        <w:rPr>
          <w:rFonts w:eastAsia="Times New Roman"/>
        </w:rPr>
      </w:pPr>
      <w:r>
        <w:rPr>
          <w:rFonts w:eastAsia="Times New Roman"/>
        </w:rPr>
        <w:lastRenderedPageBreak/>
        <w:t>4.1.</w:t>
      </w:r>
      <w:r w:rsidR="00A2587C">
        <w:rPr>
          <w:rFonts w:eastAsia="Times New Roman"/>
        </w:rPr>
        <w:t>4</w:t>
      </w:r>
      <w:r>
        <w:rPr>
          <w:rFonts w:eastAsia="Times New Roman"/>
        </w:rPr>
        <w:t xml:space="preserve">. </w:t>
      </w:r>
      <w:bookmarkStart w:id="19" w:name="_Toc336440052"/>
      <w:r w:rsidRPr="0018222C">
        <w:rPr>
          <w:rFonts w:eastAsia="Times New Roman"/>
        </w:rPr>
        <w:t>Katrā vērtēšanas posmā vērtē tikai to pretendentu piedāvājumus, kas nav noraidīti iepriekšējā vērtēšanas posmā.</w:t>
      </w:r>
      <w:bookmarkEnd w:id="19"/>
    </w:p>
    <w:p w:rsidR="0018222C" w:rsidRDefault="0018222C" w:rsidP="00C042DB">
      <w:pPr>
        <w:keepNext/>
        <w:keepLines/>
        <w:tabs>
          <w:tab w:val="left" w:pos="2410"/>
        </w:tabs>
        <w:autoSpaceDN w:val="0"/>
        <w:spacing w:before="120"/>
        <w:ind w:firstLine="0"/>
        <w:outlineLvl w:val="3"/>
        <w:rPr>
          <w:rFonts w:eastAsia="Times New Roman"/>
          <w:b/>
          <w:bCs/>
          <w:lang w:eastAsia="lv-LV"/>
        </w:rPr>
      </w:pPr>
      <w:r>
        <w:rPr>
          <w:rFonts w:eastAsia="Times New Roman"/>
        </w:rPr>
        <w:t>4.1.</w:t>
      </w:r>
      <w:r w:rsidR="00A2587C">
        <w:rPr>
          <w:rFonts w:eastAsia="Times New Roman"/>
        </w:rPr>
        <w:t>5</w:t>
      </w:r>
      <w:r>
        <w:rPr>
          <w:rFonts w:eastAsia="Times New Roman"/>
        </w:rPr>
        <w:t xml:space="preserve">. </w:t>
      </w:r>
      <w:r w:rsidRPr="006409CE">
        <w:rPr>
          <w:rFonts w:eastAsia="Times New Roman"/>
          <w:b/>
          <w:bCs/>
          <w:lang w:eastAsia="lv-LV"/>
        </w:rPr>
        <w:t>Piedāvājuma izvēles kritērijs</w:t>
      </w:r>
      <w:r w:rsidRPr="0018222C">
        <w:rPr>
          <w:rFonts w:eastAsia="Times New Roman"/>
          <w:b/>
          <w:bCs/>
          <w:lang w:eastAsia="lv-LV"/>
        </w:rPr>
        <w:t xml:space="preserve"> ir saimnieciski visizdevīgākais piedāvājums, kuru nosaka, ņemot vērā tikai cenu. Par saimnieciski visizdevīgāko piedāvājumu tiks atzīts piedāvājums ar viszemāko cenu  (EUR bez PVN)</w:t>
      </w:r>
      <w:r w:rsidR="00A2587C">
        <w:rPr>
          <w:rFonts w:eastAsia="Times New Roman"/>
          <w:b/>
          <w:bCs/>
          <w:lang w:eastAsia="lv-LV"/>
        </w:rPr>
        <w:t>.</w:t>
      </w:r>
    </w:p>
    <w:p w:rsidR="00727476" w:rsidRPr="00727476" w:rsidRDefault="00727476" w:rsidP="00C042DB">
      <w:pPr>
        <w:keepNext/>
        <w:keepLines/>
        <w:tabs>
          <w:tab w:val="left" w:pos="2410"/>
        </w:tabs>
        <w:autoSpaceDN w:val="0"/>
        <w:spacing w:before="120"/>
        <w:ind w:firstLine="0"/>
        <w:outlineLvl w:val="3"/>
        <w:rPr>
          <w:rFonts w:eastAsia="Times New Roman"/>
          <w:b/>
          <w:bCs/>
          <w:lang w:eastAsia="lv-LV"/>
        </w:rPr>
      </w:pPr>
      <w:r>
        <w:rPr>
          <w:rFonts w:eastAsia="Times New Roman"/>
          <w:b/>
          <w:bCs/>
          <w:lang w:eastAsia="lv-LV"/>
        </w:rPr>
        <w:t xml:space="preserve">5. </w:t>
      </w:r>
      <w:r w:rsidRPr="00727476">
        <w:rPr>
          <w:rFonts w:eastAsia="Times New Roman"/>
          <w:b/>
          <w:bCs/>
          <w:lang w:eastAsia="lv-LV"/>
        </w:rPr>
        <w:t>Lēmuma par Iepirkuma rezultātiem pieņemšana un paziņošana.</w:t>
      </w:r>
    </w:p>
    <w:p w:rsidR="00727476" w:rsidRPr="00727476" w:rsidRDefault="00727476" w:rsidP="00C042DB">
      <w:pPr>
        <w:keepNext/>
        <w:keepLines/>
        <w:tabs>
          <w:tab w:val="left" w:pos="0"/>
        </w:tabs>
        <w:autoSpaceDN w:val="0"/>
        <w:spacing w:before="120"/>
        <w:ind w:firstLine="0"/>
        <w:outlineLvl w:val="3"/>
        <w:rPr>
          <w:rFonts w:eastAsia="Times New Roman"/>
          <w:bCs/>
          <w:lang w:eastAsia="lv-LV"/>
        </w:rPr>
      </w:pPr>
      <w:r>
        <w:rPr>
          <w:rFonts w:eastAsia="Times New Roman"/>
          <w:bCs/>
          <w:lang w:eastAsia="lv-LV"/>
        </w:rPr>
        <w:t>5</w:t>
      </w:r>
      <w:r w:rsidRPr="00727476">
        <w:rPr>
          <w:rFonts w:eastAsia="Times New Roman"/>
          <w:bCs/>
          <w:lang w:eastAsia="lv-LV"/>
        </w:rPr>
        <w:t>.1.</w:t>
      </w:r>
      <w:r w:rsidRPr="00727476">
        <w:rPr>
          <w:rFonts w:eastAsia="Times New Roman"/>
          <w:bCs/>
          <w:lang w:eastAsia="lv-LV"/>
        </w:rPr>
        <w:tab/>
        <w:t xml:space="preserve">Iepirkuma komisija iepirkuma līguma slēgšanas tiesības piešķir pretendentam, kurš ir piedāvājis Iepirkuma nolikuma prasībām atbilstošu </w:t>
      </w:r>
      <w:r>
        <w:rPr>
          <w:rFonts w:eastAsia="Times New Roman"/>
          <w:bCs/>
          <w:lang w:eastAsia="lv-LV"/>
        </w:rPr>
        <w:t xml:space="preserve">saimnieciski visizdevīgāko </w:t>
      </w:r>
      <w:r w:rsidRPr="00727476">
        <w:rPr>
          <w:rFonts w:eastAsia="Times New Roman"/>
          <w:bCs/>
          <w:lang w:eastAsia="lv-LV"/>
        </w:rPr>
        <w:t>piedāvājumu.</w:t>
      </w:r>
    </w:p>
    <w:p w:rsidR="00727476" w:rsidRPr="00727476" w:rsidRDefault="00727476" w:rsidP="00C042DB">
      <w:pPr>
        <w:keepNext/>
        <w:keepLines/>
        <w:tabs>
          <w:tab w:val="left" w:pos="0"/>
        </w:tabs>
        <w:autoSpaceDN w:val="0"/>
        <w:spacing w:before="120"/>
        <w:ind w:firstLine="0"/>
        <w:outlineLvl w:val="3"/>
        <w:rPr>
          <w:rFonts w:eastAsia="Times New Roman"/>
          <w:bCs/>
          <w:lang w:eastAsia="lv-LV"/>
        </w:rPr>
      </w:pPr>
      <w:r>
        <w:rPr>
          <w:rFonts w:eastAsia="Times New Roman"/>
          <w:bCs/>
          <w:lang w:eastAsia="lv-LV"/>
        </w:rPr>
        <w:t>5</w:t>
      </w:r>
      <w:r w:rsidRPr="00727476">
        <w:rPr>
          <w:rFonts w:eastAsia="Times New Roman"/>
          <w:bCs/>
          <w:lang w:eastAsia="lv-LV"/>
        </w:rPr>
        <w:t>.2.</w:t>
      </w:r>
      <w:r w:rsidRPr="00727476">
        <w:rPr>
          <w:rFonts w:eastAsia="Times New Roman"/>
          <w:bCs/>
          <w:lang w:eastAsia="lv-LV"/>
        </w:rPr>
        <w:tab/>
        <w:t>Visi pretendenti tiek rakstveidā informē</w:t>
      </w:r>
      <w:r>
        <w:rPr>
          <w:rFonts w:eastAsia="Times New Roman"/>
          <w:bCs/>
          <w:lang w:eastAsia="lv-LV"/>
        </w:rPr>
        <w:t xml:space="preserve">ti par Iepirkuma rezultātiem </w:t>
      </w:r>
      <w:r w:rsidRPr="00727476">
        <w:rPr>
          <w:rFonts w:eastAsia="Times New Roman"/>
          <w:bCs/>
          <w:lang w:eastAsia="lv-LV"/>
        </w:rPr>
        <w:t>trīs darba dienu lai</w:t>
      </w:r>
      <w:r>
        <w:rPr>
          <w:rFonts w:eastAsia="Times New Roman"/>
          <w:bCs/>
          <w:lang w:eastAsia="lv-LV"/>
        </w:rPr>
        <w:t>kā no lēmuma pieņemšanas dienas, nosūtot paziņojumu par Iepirkuma rezultātiem uz pretendenta piedāvājumā norādīto elektroniskā pasta adresi.</w:t>
      </w:r>
    </w:p>
    <w:p w:rsidR="00727476" w:rsidRPr="00727476" w:rsidRDefault="00727476" w:rsidP="00C042DB">
      <w:pPr>
        <w:keepNext/>
        <w:keepLines/>
        <w:tabs>
          <w:tab w:val="left" w:pos="0"/>
        </w:tabs>
        <w:autoSpaceDN w:val="0"/>
        <w:spacing w:before="120"/>
        <w:ind w:firstLine="0"/>
        <w:outlineLvl w:val="3"/>
        <w:rPr>
          <w:rFonts w:eastAsia="Times New Roman"/>
          <w:bCs/>
          <w:lang w:eastAsia="lv-LV"/>
        </w:rPr>
      </w:pPr>
      <w:r>
        <w:rPr>
          <w:rFonts w:eastAsia="Times New Roman"/>
          <w:bCs/>
          <w:lang w:eastAsia="lv-LV"/>
        </w:rPr>
        <w:t>5</w:t>
      </w:r>
      <w:r w:rsidRPr="00727476">
        <w:rPr>
          <w:rFonts w:eastAsia="Times New Roman"/>
          <w:bCs/>
          <w:lang w:eastAsia="lv-LV"/>
        </w:rPr>
        <w:t>.3.</w:t>
      </w:r>
      <w:r w:rsidRPr="00727476">
        <w:rPr>
          <w:rFonts w:eastAsia="Times New Roman"/>
          <w:bCs/>
          <w:lang w:eastAsia="lv-LV"/>
        </w:rPr>
        <w:tab/>
        <w:t xml:space="preserve">Ja Iepirkumā nav iesniegti piedāvājumi vai, ja iesniegtie piedāvājumi neatbilst Iepirkuma nolikumā noteiktajām prasībām, iepirkuma komisija pieņem lēmumu izbeigt Iepirkumu </w:t>
      </w:r>
      <w:r>
        <w:rPr>
          <w:rFonts w:eastAsia="Times New Roman"/>
          <w:bCs/>
          <w:lang w:eastAsia="lv-LV"/>
        </w:rPr>
        <w:t xml:space="preserve">bez rezultāta </w:t>
      </w:r>
      <w:r w:rsidRPr="00727476">
        <w:rPr>
          <w:rFonts w:eastAsia="Times New Roman"/>
          <w:bCs/>
          <w:lang w:eastAsia="lv-LV"/>
        </w:rPr>
        <w:t xml:space="preserve">un trīs darbdienu laikā pēc tam, kad pieņemts šajā punktā minētais lēmums, </w:t>
      </w:r>
      <w:r>
        <w:rPr>
          <w:rFonts w:eastAsia="Times New Roman"/>
          <w:bCs/>
          <w:lang w:eastAsia="lv-LV"/>
        </w:rPr>
        <w:t xml:space="preserve">publicē publikāciju vadības sistēmā informāciju par iepirkuma </w:t>
      </w:r>
      <w:r w:rsidRPr="00727476">
        <w:rPr>
          <w:rFonts w:eastAsia="Times New Roman"/>
          <w:bCs/>
          <w:lang w:eastAsia="lv-LV"/>
        </w:rPr>
        <w:t>izbeigšanu bez rezultāta, kā arī savā pircēja profilā nodrošina brīvu un tiešu elektronisku piekļuvi šim lēmumam.</w:t>
      </w:r>
    </w:p>
    <w:p w:rsidR="00727476" w:rsidRPr="00727476" w:rsidRDefault="00727476" w:rsidP="00C042DB">
      <w:pPr>
        <w:keepNext/>
        <w:keepLines/>
        <w:tabs>
          <w:tab w:val="left" w:pos="0"/>
        </w:tabs>
        <w:autoSpaceDN w:val="0"/>
        <w:spacing w:before="120"/>
        <w:ind w:firstLine="0"/>
        <w:outlineLvl w:val="3"/>
        <w:rPr>
          <w:rFonts w:eastAsia="Times New Roman"/>
          <w:bCs/>
          <w:lang w:eastAsia="lv-LV"/>
        </w:rPr>
      </w:pPr>
      <w:r>
        <w:rPr>
          <w:rFonts w:eastAsia="Times New Roman"/>
          <w:bCs/>
          <w:lang w:eastAsia="lv-LV"/>
        </w:rPr>
        <w:t>5</w:t>
      </w:r>
      <w:r w:rsidRPr="00727476">
        <w:rPr>
          <w:rFonts w:eastAsia="Times New Roman"/>
          <w:bCs/>
          <w:lang w:eastAsia="lv-LV"/>
        </w:rPr>
        <w:t>.4.</w:t>
      </w:r>
      <w:r w:rsidRPr="00727476">
        <w:rPr>
          <w:rFonts w:eastAsia="Times New Roman"/>
          <w:bCs/>
          <w:lang w:eastAsia="lv-LV"/>
        </w:rPr>
        <w:tab/>
        <w:t>Iepirkuma komisija var jebkurā brīdī pārtraukt Iepirkumu un neslēgt iepirkuma līgumu, ja tam ir objektīvs pamatojums. Iepirkuma komisij</w:t>
      </w:r>
      <w:r>
        <w:rPr>
          <w:rFonts w:eastAsia="Times New Roman"/>
          <w:bCs/>
          <w:lang w:eastAsia="lv-LV"/>
        </w:rPr>
        <w:t xml:space="preserve">a </w:t>
      </w:r>
      <w:r w:rsidRPr="00727476">
        <w:rPr>
          <w:rFonts w:eastAsia="Times New Roman"/>
          <w:bCs/>
          <w:lang w:eastAsia="lv-LV"/>
        </w:rPr>
        <w:t>trīs</w:t>
      </w:r>
      <w:r>
        <w:rPr>
          <w:rFonts w:eastAsia="Times New Roman"/>
          <w:bCs/>
          <w:lang w:eastAsia="lv-LV"/>
        </w:rPr>
        <w:t xml:space="preserve"> </w:t>
      </w:r>
      <w:r w:rsidRPr="00727476">
        <w:rPr>
          <w:rFonts w:eastAsia="Times New Roman"/>
          <w:bCs/>
          <w:lang w:eastAsia="lv-LV"/>
        </w:rPr>
        <w:t>darbdienu laikā pēc tam, kad pieņemts lēmums pārtraukt iepirkumu, sagatavo un publicē publikāciju vadības sistēmā informāciju par iepirkuma pārtraukšanu, norādot lēmuma pieņemšanas datumu un pamatojumu (informācija tiek pievienota paziņojumam par plānoto līgumu), kā arī savā pircēja profilā nodrošina brīvu un tiešu elektronisku piekļuvi šim lēmumam.</w:t>
      </w:r>
      <w:r>
        <w:rPr>
          <w:rFonts w:eastAsia="Times New Roman"/>
          <w:bCs/>
          <w:lang w:eastAsia="lv-LV"/>
        </w:rPr>
        <w:t xml:space="preserve"> </w:t>
      </w:r>
    </w:p>
    <w:p w:rsidR="0018222C" w:rsidRPr="0018222C" w:rsidRDefault="00727476" w:rsidP="00C042DB">
      <w:pPr>
        <w:keepNext/>
        <w:keepLines/>
        <w:spacing w:before="120"/>
        <w:ind w:firstLine="0"/>
        <w:rPr>
          <w:b/>
          <w:bCs/>
        </w:rPr>
      </w:pPr>
      <w:r>
        <w:rPr>
          <w:rFonts w:eastAsia="Times New Roman"/>
          <w:b/>
          <w:bCs/>
          <w:lang w:eastAsia="lv-LV"/>
        </w:rPr>
        <w:t>6</w:t>
      </w:r>
      <w:r w:rsidR="0018222C" w:rsidRPr="0018222C">
        <w:rPr>
          <w:rFonts w:eastAsia="Times New Roman"/>
          <w:b/>
          <w:bCs/>
          <w:lang w:eastAsia="lv-LV"/>
        </w:rPr>
        <w:t xml:space="preserve">. </w:t>
      </w:r>
      <w:r w:rsidR="0018222C" w:rsidRPr="0018222C">
        <w:rPr>
          <w:b/>
          <w:bCs/>
        </w:rPr>
        <w:t>Iepirkuma komisijas tiesības un pienākumi</w:t>
      </w:r>
    </w:p>
    <w:p w:rsidR="0018222C" w:rsidRDefault="00727476" w:rsidP="00C042DB">
      <w:pPr>
        <w:keepNext/>
        <w:keepLines/>
        <w:spacing w:before="120"/>
        <w:ind w:firstLine="0"/>
        <w:rPr>
          <w:rFonts w:eastAsia="Times New Roman"/>
          <w:color w:val="000000"/>
        </w:rPr>
      </w:pPr>
      <w:r>
        <w:rPr>
          <w:rFonts w:eastAsia="Times New Roman"/>
        </w:rPr>
        <w:t>6</w:t>
      </w:r>
      <w:r w:rsidR="0018222C">
        <w:rPr>
          <w:rFonts w:eastAsia="Times New Roman"/>
        </w:rPr>
        <w:t xml:space="preserve">.1. </w:t>
      </w:r>
      <w:r w:rsidR="0018222C" w:rsidRPr="0018222C">
        <w:rPr>
          <w:rFonts w:eastAsia="Times New Roman"/>
        </w:rPr>
        <w:t>Piedāvājumu</w:t>
      </w:r>
      <w:r w:rsidR="0018222C" w:rsidRPr="0018222C">
        <w:rPr>
          <w:rFonts w:eastAsia="Times New Roman"/>
          <w:color w:val="000000"/>
        </w:rPr>
        <w:t xml:space="preserve"> izvērtēšanu veic iepirkuma komisija. Iepirkuma komisija ir tiesīga pieaicināt ekspertu. </w:t>
      </w:r>
    </w:p>
    <w:p w:rsidR="0018222C" w:rsidRDefault="00727476" w:rsidP="00C042DB">
      <w:pPr>
        <w:keepNext/>
        <w:keepLines/>
        <w:spacing w:before="60" w:after="60"/>
        <w:ind w:firstLine="0"/>
        <w:rPr>
          <w:rFonts w:eastAsia="Times New Roman"/>
        </w:rPr>
      </w:pPr>
      <w:r>
        <w:rPr>
          <w:rFonts w:eastAsia="Times New Roman"/>
          <w:color w:val="000000"/>
        </w:rPr>
        <w:t>6</w:t>
      </w:r>
      <w:r w:rsidR="0018222C">
        <w:rPr>
          <w:rFonts w:eastAsia="Times New Roman"/>
          <w:color w:val="000000"/>
        </w:rPr>
        <w:t xml:space="preserve">.2. </w:t>
      </w:r>
      <w:r w:rsidR="0018222C" w:rsidRPr="0018222C">
        <w:rPr>
          <w:rFonts w:eastAsia="Times New Roman"/>
        </w:rPr>
        <w:t>Piedāvājumu atvēršan</w:t>
      </w:r>
      <w:r>
        <w:rPr>
          <w:rFonts w:eastAsia="Times New Roman"/>
        </w:rPr>
        <w:t>u</w:t>
      </w:r>
      <w:r w:rsidR="0018222C" w:rsidRPr="0018222C">
        <w:rPr>
          <w:rFonts w:eastAsia="Times New Roman"/>
        </w:rPr>
        <w:t xml:space="preserve"> un izvērtēšan</w:t>
      </w:r>
      <w:r>
        <w:rPr>
          <w:rFonts w:eastAsia="Times New Roman"/>
        </w:rPr>
        <w:t>u iepirkuma komisija veic</w:t>
      </w:r>
      <w:r w:rsidR="0018222C" w:rsidRPr="0018222C">
        <w:rPr>
          <w:rFonts w:eastAsia="Times New Roman"/>
        </w:rPr>
        <w:t xml:space="preserve"> slēgtā sēdēs bez pretendentu klātbūtnes.</w:t>
      </w:r>
    </w:p>
    <w:p w:rsidR="0018222C" w:rsidRDefault="00727476" w:rsidP="00C042DB">
      <w:pPr>
        <w:keepNext/>
        <w:keepLines/>
        <w:spacing w:before="60" w:after="60"/>
        <w:ind w:firstLine="0"/>
        <w:rPr>
          <w:rFonts w:eastAsia="Times New Roman"/>
        </w:rPr>
      </w:pPr>
      <w:r>
        <w:rPr>
          <w:rFonts w:eastAsia="Times New Roman"/>
        </w:rPr>
        <w:t>6</w:t>
      </w:r>
      <w:r w:rsidR="0018222C">
        <w:rPr>
          <w:rFonts w:eastAsia="Times New Roman"/>
        </w:rPr>
        <w:t xml:space="preserve">.3. </w:t>
      </w:r>
      <w:r w:rsidR="0018222C" w:rsidRPr="0018222C">
        <w:rPr>
          <w:rFonts w:eastAsia="Times New Roman"/>
        </w:rPr>
        <w:t xml:space="preserve">Iepirkuma komisija ir tiesīga labot aritmētiskās kļūdas pretendentu finanšu piedāvājumā. Par kļūdu labojumu un laboto piedāvājuma summu </w:t>
      </w:r>
      <w:r>
        <w:rPr>
          <w:rFonts w:eastAsia="Times New Roman"/>
        </w:rPr>
        <w:t xml:space="preserve">iepirkuma </w:t>
      </w:r>
      <w:r w:rsidR="0018222C" w:rsidRPr="0018222C">
        <w:rPr>
          <w:rFonts w:eastAsia="Times New Roman"/>
        </w:rPr>
        <w:t xml:space="preserve">komisija paziņo pretendentam, kura pieļautās kļūdas labotas. </w:t>
      </w:r>
    </w:p>
    <w:p w:rsidR="0018222C" w:rsidRPr="0018222C" w:rsidRDefault="00727476" w:rsidP="00C042DB">
      <w:pPr>
        <w:keepNext/>
        <w:keepLines/>
        <w:spacing w:before="60" w:after="60"/>
        <w:ind w:firstLine="0"/>
        <w:rPr>
          <w:rFonts w:eastAsia="Times New Roman"/>
          <w:color w:val="000000"/>
        </w:rPr>
      </w:pPr>
      <w:r>
        <w:rPr>
          <w:rFonts w:eastAsia="Times New Roman"/>
        </w:rPr>
        <w:t>6</w:t>
      </w:r>
      <w:r w:rsidR="0018222C">
        <w:rPr>
          <w:rFonts w:eastAsia="Times New Roman"/>
        </w:rPr>
        <w:t xml:space="preserve">.4. </w:t>
      </w:r>
      <w:r w:rsidR="0018222C" w:rsidRPr="0018222C">
        <w:rPr>
          <w:rFonts w:eastAsia="Times New Roman"/>
          <w:color w:val="000000"/>
        </w:rPr>
        <w:t>Aritmētiskās kļūdas piedāvājumos tiek labotas šādi:</w:t>
      </w:r>
    </w:p>
    <w:p w:rsidR="0018222C" w:rsidRDefault="00727476" w:rsidP="00C042DB">
      <w:pPr>
        <w:keepNext/>
        <w:keepLines/>
        <w:spacing w:before="60" w:after="60"/>
        <w:ind w:left="284" w:firstLine="0"/>
        <w:rPr>
          <w:rFonts w:eastAsia="Times New Roman"/>
          <w:color w:val="000000"/>
        </w:rPr>
      </w:pPr>
      <w:r>
        <w:rPr>
          <w:rFonts w:eastAsia="Times New Roman"/>
          <w:color w:val="000000"/>
        </w:rPr>
        <w:t>6</w:t>
      </w:r>
      <w:r w:rsidR="0018222C">
        <w:rPr>
          <w:rFonts w:eastAsia="Times New Roman"/>
          <w:color w:val="000000"/>
        </w:rPr>
        <w:t xml:space="preserve">.4.1. </w:t>
      </w:r>
      <w:r w:rsidR="0018222C" w:rsidRPr="0018222C">
        <w:rPr>
          <w:rFonts w:eastAsia="Times New Roman"/>
          <w:color w:val="000000"/>
        </w:rPr>
        <w:t>ja atšķiras skaitļi vārdos no skaitļiem ciparos, vērā tiks ņemti skaitļi vārdos;</w:t>
      </w:r>
    </w:p>
    <w:p w:rsidR="0018222C" w:rsidRDefault="00727476" w:rsidP="00C042DB">
      <w:pPr>
        <w:keepNext/>
        <w:keepLines/>
        <w:spacing w:before="60" w:after="60"/>
        <w:ind w:left="284" w:firstLine="0"/>
        <w:rPr>
          <w:rFonts w:eastAsia="Times New Roman"/>
          <w:color w:val="000000"/>
        </w:rPr>
      </w:pPr>
      <w:r>
        <w:rPr>
          <w:rFonts w:eastAsia="Times New Roman"/>
          <w:color w:val="000000"/>
        </w:rPr>
        <w:t>6</w:t>
      </w:r>
      <w:r w:rsidR="0018222C">
        <w:rPr>
          <w:rFonts w:eastAsia="Times New Roman"/>
          <w:color w:val="000000"/>
        </w:rPr>
        <w:t xml:space="preserve">.4.2. </w:t>
      </w:r>
      <w:r w:rsidR="0018222C" w:rsidRPr="0018222C">
        <w:rPr>
          <w:rFonts w:eastAsia="Times New Roman"/>
          <w:color w:val="000000"/>
        </w:rPr>
        <w:t>ja piedāvājumā konstatēta aritmētiska kļūda nodokļu aprēķināšanā, iepirkuma komisija to labo atbilstoši nodokļu likumos noteiktajai</w:t>
      </w:r>
      <w:r w:rsidR="00956E0D">
        <w:rPr>
          <w:rFonts w:eastAsia="Times New Roman"/>
          <w:color w:val="000000"/>
        </w:rPr>
        <w:t xml:space="preserve"> nodokļu aprēķināšanas kārtībai;</w:t>
      </w:r>
    </w:p>
    <w:p w:rsidR="00956E0D" w:rsidRPr="0018222C" w:rsidRDefault="00956E0D" w:rsidP="00C042DB">
      <w:pPr>
        <w:keepNext/>
        <w:keepLines/>
        <w:spacing w:before="60" w:after="60"/>
        <w:ind w:left="284" w:firstLine="0"/>
        <w:rPr>
          <w:rFonts w:eastAsia="Times New Roman"/>
          <w:color w:val="000000"/>
        </w:rPr>
      </w:pPr>
      <w:r w:rsidRPr="00E81654">
        <w:rPr>
          <w:rFonts w:eastAsia="Times New Roman"/>
          <w:color w:val="000000"/>
        </w:rPr>
        <w:t xml:space="preserve">6.4.3. </w:t>
      </w:r>
      <w:r w:rsidR="00E81654" w:rsidRPr="00E81654">
        <w:rPr>
          <w:rFonts w:eastAsia="Times New Roman"/>
          <w:color w:val="000000"/>
        </w:rPr>
        <w:t>ja</w:t>
      </w:r>
      <w:r w:rsidR="00E81654" w:rsidRPr="0018222C">
        <w:rPr>
          <w:rFonts w:eastAsia="Times New Roman"/>
          <w:color w:val="000000"/>
        </w:rPr>
        <w:t xml:space="preserve"> piedāvājumā konstatēta aritmētiska kļūda</w:t>
      </w:r>
      <w:r w:rsidR="00E81654">
        <w:rPr>
          <w:rFonts w:eastAsia="Times New Roman"/>
          <w:color w:val="000000"/>
        </w:rPr>
        <w:t xml:space="preserve"> finanšu aprēķinos</w:t>
      </w:r>
      <w:r w:rsidR="00E81654" w:rsidRPr="0018222C">
        <w:rPr>
          <w:rFonts w:eastAsia="Times New Roman"/>
          <w:color w:val="000000"/>
        </w:rPr>
        <w:t>, iepirkuma komisija to labo</w:t>
      </w:r>
      <w:r w:rsidR="00E81654">
        <w:rPr>
          <w:rFonts w:eastAsia="Times New Roman"/>
          <w:color w:val="000000"/>
        </w:rPr>
        <w:t>.</w:t>
      </w:r>
    </w:p>
    <w:p w:rsidR="0018222C" w:rsidRDefault="00727476" w:rsidP="00C042DB">
      <w:pPr>
        <w:keepNext/>
        <w:keepLines/>
        <w:spacing w:before="60" w:after="60"/>
        <w:ind w:firstLine="0"/>
        <w:rPr>
          <w:rFonts w:eastAsia="Times New Roman"/>
          <w:color w:val="000000"/>
        </w:rPr>
      </w:pPr>
      <w:r>
        <w:rPr>
          <w:rFonts w:eastAsia="Times New Roman"/>
          <w:color w:val="000000"/>
        </w:rPr>
        <w:t>6</w:t>
      </w:r>
      <w:r w:rsidR="0018222C">
        <w:rPr>
          <w:rFonts w:eastAsia="Times New Roman"/>
          <w:color w:val="000000"/>
        </w:rPr>
        <w:t xml:space="preserve">.5. </w:t>
      </w:r>
      <w:r w:rsidR="0018222C" w:rsidRPr="0018222C">
        <w:rPr>
          <w:rFonts w:eastAsia="Times New Roman"/>
          <w:color w:val="000000"/>
        </w:rPr>
        <w:t xml:space="preserve">Piedāvājumu izvērtēšanā iepirkuma komisija pārbauda </w:t>
      </w:r>
      <w:r>
        <w:rPr>
          <w:rFonts w:eastAsia="Times New Roman"/>
          <w:color w:val="000000"/>
        </w:rPr>
        <w:t>piedāvājumu</w:t>
      </w:r>
      <w:r w:rsidR="0018222C" w:rsidRPr="0018222C">
        <w:rPr>
          <w:rFonts w:eastAsia="Times New Roman"/>
          <w:color w:val="000000"/>
        </w:rPr>
        <w:t xml:space="preserve"> atbilstību Iepirkuma nolikumā paredzētajiem noteikumiem, prasībām un Iepirkuma tehniskajā specifikācijā izvirzītajām prasībām.</w:t>
      </w:r>
    </w:p>
    <w:p w:rsidR="0018222C" w:rsidRDefault="00727476" w:rsidP="00C042DB">
      <w:pPr>
        <w:keepNext/>
        <w:keepLines/>
        <w:spacing w:before="60" w:after="60"/>
        <w:ind w:firstLine="0"/>
        <w:rPr>
          <w:rFonts w:eastAsia="Times New Roman"/>
        </w:rPr>
      </w:pPr>
      <w:r>
        <w:rPr>
          <w:rFonts w:eastAsia="Times New Roman"/>
          <w:color w:val="000000"/>
        </w:rPr>
        <w:t>6</w:t>
      </w:r>
      <w:r w:rsidR="0018222C">
        <w:rPr>
          <w:rFonts w:eastAsia="Times New Roman"/>
          <w:color w:val="000000"/>
        </w:rPr>
        <w:t xml:space="preserve">.6. </w:t>
      </w:r>
      <w:r>
        <w:rPr>
          <w:rFonts w:eastAsia="Times New Roman"/>
          <w:color w:val="000000"/>
        </w:rPr>
        <w:t>Iepirkuma k</w:t>
      </w:r>
      <w:r w:rsidR="0018222C" w:rsidRPr="0018222C">
        <w:rPr>
          <w:rFonts w:eastAsia="Times New Roman"/>
        </w:rPr>
        <w:t>omisija atsakās no tālākas piedāvājuma izvērtēšanas gadījumā, ja tiek konstatēts, ka piedāvājums neatbilst kādai no Iepirkuma nolikumā noteiktajām prasībām.</w:t>
      </w:r>
    </w:p>
    <w:p w:rsidR="0018222C" w:rsidRPr="0018222C" w:rsidRDefault="00727476" w:rsidP="00C042DB">
      <w:pPr>
        <w:keepNext/>
        <w:keepLines/>
        <w:spacing w:before="60" w:after="60"/>
        <w:ind w:firstLine="0"/>
        <w:rPr>
          <w:rFonts w:eastAsia="Times New Roman"/>
          <w:color w:val="000000"/>
        </w:rPr>
      </w:pPr>
      <w:r>
        <w:rPr>
          <w:rFonts w:eastAsia="Times New Roman"/>
        </w:rPr>
        <w:t>6</w:t>
      </w:r>
      <w:r w:rsidR="0018222C">
        <w:rPr>
          <w:rFonts w:eastAsia="Times New Roman"/>
        </w:rPr>
        <w:t xml:space="preserve">.7. </w:t>
      </w:r>
      <w:r w:rsidR="0018222C" w:rsidRPr="0018222C">
        <w:rPr>
          <w:rFonts w:eastAsia="Times New Roman"/>
          <w:color w:val="000000"/>
        </w:rPr>
        <w:t>Pēc piedāvājumu izvērtēšanas iepirkuma komisija pieņem kādu no šādiem lēmumiem:</w:t>
      </w:r>
    </w:p>
    <w:p w:rsidR="0018222C" w:rsidRPr="0018222C" w:rsidRDefault="00727476" w:rsidP="00C042DB">
      <w:pPr>
        <w:keepNext/>
        <w:keepLines/>
        <w:spacing w:before="60" w:after="60"/>
        <w:ind w:left="284" w:firstLine="0"/>
        <w:rPr>
          <w:rFonts w:eastAsia="Times New Roman"/>
        </w:rPr>
      </w:pPr>
      <w:r>
        <w:rPr>
          <w:rFonts w:eastAsia="Times New Roman"/>
        </w:rPr>
        <w:t>6</w:t>
      </w:r>
      <w:r w:rsidR="0018222C">
        <w:rPr>
          <w:rFonts w:eastAsia="Times New Roman"/>
        </w:rPr>
        <w:t xml:space="preserve">.7.1. </w:t>
      </w:r>
      <w:r w:rsidR="0018222C" w:rsidRPr="0018222C">
        <w:rPr>
          <w:rFonts w:eastAsia="Times New Roman"/>
        </w:rPr>
        <w:t>par kāda no pretendentiem atzīšanu par Iepirkuma uzvarētāju;</w:t>
      </w:r>
    </w:p>
    <w:p w:rsidR="0018222C" w:rsidRPr="0018222C" w:rsidRDefault="00727476" w:rsidP="00C042DB">
      <w:pPr>
        <w:keepNext/>
        <w:keepLines/>
        <w:spacing w:before="60" w:after="60"/>
        <w:ind w:left="284" w:firstLine="0"/>
        <w:rPr>
          <w:rFonts w:eastAsia="Times New Roman"/>
        </w:rPr>
      </w:pPr>
      <w:r>
        <w:rPr>
          <w:rFonts w:eastAsia="Times New Roman"/>
        </w:rPr>
        <w:lastRenderedPageBreak/>
        <w:t>6</w:t>
      </w:r>
      <w:r w:rsidR="0018222C">
        <w:rPr>
          <w:rFonts w:eastAsia="Times New Roman"/>
        </w:rPr>
        <w:t xml:space="preserve">.7.2. </w:t>
      </w:r>
      <w:r w:rsidR="0018222C" w:rsidRPr="0018222C">
        <w:rPr>
          <w:rFonts w:eastAsia="Times New Roman"/>
        </w:rPr>
        <w:t>par Iepirkuma izbeigšanu, neizvēloties nevienu no pretendentiem, ja Iepirkumam nav iesniegti piedāvājumi, vai arī iesniegtie piedāvājumi neatbilst Iepirkumā noteiktajām prasībām.</w:t>
      </w:r>
    </w:p>
    <w:p w:rsidR="0018222C" w:rsidRDefault="00727476" w:rsidP="00C042DB">
      <w:pPr>
        <w:keepNext/>
        <w:keepLines/>
        <w:spacing w:before="60" w:after="60"/>
        <w:ind w:firstLine="0"/>
        <w:rPr>
          <w:rFonts w:eastAsia="Times New Roman"/>
          <w:color w:val="000000"/>
        </w:rPr>
      </w:pPr>
      <w:r>
        <w:rPr>
          <w:rFonts w:eastAsia="Times New Roman"/>
          <w:color w:val="000000"/>
        </w:rPr>
        <w:t>6</w:t>
      </w:r>
      <w:r w:rsidR="0018222C">
        <w:rPr>
          <w:rFonts w:eastAsia="Times New Roman"/>
          <w:color w:val="000000"/>
        </w:rPr>
        <w:t xml:space="preserve">.8. </w:t>
      </w:r>
      <w:r w:rsidR="0018222C" w:rsidRPr="0018222C">
        <w:rPr>
          <w:rFonts w:eastAsia="Times New Roman"/>
          <w:color w:val="000000"/>
        </w:rPr>
        <w:t>Pasūtītājs var jebkurā brīdī pārtraukt Iepirkumu, ja tam ir objektīvs pamatojums.</w:t>
      </w:r>
    </w:p>
    <w:p w:rsidR="0018222C" w:rsidRDefault="00727476" w:rsidP="00C042DB">
      <w:pPr>
        <w:keepNext/>
        <w:keepLines/>
        <w:spacing w:before="60" w:after="60"/>
        <w:ind w:firstLine="0"/>
        <w:rPr>
          <w:rFonts w:eastAsia="Times New Roman"/>
          <w:color w:val="000000"/>
        </w:rPr>
      </w:pPr>
      <w:r>
        <w:rPr>
          <w:rFonts w:eastAsia="Times New Roman"/>
          <w:color w:val="000000"/>
        </w:rPr>
        <w:t>6</w:t>
      </w:r>
      <w:r w:rsidR="0018222C">
        <w:rPr>
          <w:rFonts w:eastAsia="Times New Roman"/>
          <w:color w:val="000000"/>
        </w:rPr>
        <w:t xml:space="preserve">.9. </w:t>
      </w:r>
      <w:r w:rsidR="0018222C" w:rsidRPr="0018222C">
        <w:rPr>
          <w:rFonts w:eastAsia="Times New Roman"/>
          <w:color w:val="000000"/>
        </w:rPr>
        <w:t>Ja iepirkuma komisija konstatē, ka konkrētais piedāvājums varētu būt nepamatoti lēts, Iepirkuma komisija pirms šī piedāvājuma noraidīšanas rakstveidā pieprasa pretendentam detalizētu paskaidrojumu par būtiskajiem piedāvājuma nosacījumiem.</w:t>
      </w:r>
    </w:p>
    <w:p w:rsidR="0018222C" w:rsidRDefault="00727476" w:rsidP="00C042DB">
      <w:pPr>
        <w:keepNext/>
        <w:keepLines/>
        <w:spacing w:before="60" w:after="60"/>
        <w:ind w:firstLine="0"/>
        <w:rPr>
          <w:rFonts w:eastAsia="Times New Roman"/>
          <w:color w:val="000000"/>
        </w:rPr>
      </w:pPr>
      <w:r>
        <w:rPr>
          <w:rFonts w:eastAsia="Times New Roman"/>
          <w:color w:val="000000"/>
        </w:rPr>
        <w:t>6</w:t>
      </w:r>
      <w:r w:rsidR="0018222C">
        <w:rPr>
          <w:rFonts w:eastAsia="Times New Roman"/>
          <w:color w:val="000000"/>
        </w:rPr>
        <w:t xml:space="preserve">.10.  </w:t>
      </w:r>
      <w:r w:rsidR="0018222C" w:rsidRPr="0018222C">
        <w:rPr>
          <w:rFonts w:eastAsia="Times New Roman"/>
          <w:color w:val="000000"/>
        </w:rPr>
        <w:t xml:space="preserve">Ja, izvērtējot pretendenta sniegto paskaidrojumu, iepirkuma komisija konstatē, ka pretendents nav pierādījis, ka tam ir pieejami tādi piedāvājuma nosacījumi, kas ļauj noteikt tik zemu cenu, iepirkuma komisija atzīst piedāvājumu par nepamatoti lētu un tālāk to neizskata. </w:t>
      </w:r>
    </w:p>
    <w:p w:rsidR="0018222C" w:rsidRDefault="00727476" w:rsidP="00C042DB">
      <w:pPr>
        <w:keepNext/>
        <w:keepLines/>
        <w:spacing w:before="60" w:after="60"/>
        <w:ind w:firstLine="0"/>
        <w:rPr>
          <w:rFonts w:eastAsia="Times New Roman"/>
        </w:rPr>
      </w:pPr>
      <w:r>
        <w:rPr>
          <w:rFonts w:eastAsia="Times New Roman"/>
          <w:color w:val="000000"/>
        </w:rPr>
        <w:t>6</w:t>
      </w:r>
      <w:r w:rsidR="0018222C">
        <w:rPr>
          <w:rFonts w:eastAsia="Times New Roman"/>
          <w:color w:val="000000"/>
        </w:rPr>
        <w:t xml:space="preserve">.11. </w:t>
      </w:r>
      <w:r w:rsidR="0018222C" w:rsidRPr="0018222C">
        <w:rPr>
          <w:rFonts w:eastAsia="Times New Roman"/>
        </w:rPr>
        <w:t>Visas pārējās iepirkuma komisijas tiesības un pienākumus, kas nav atrunāti Iepirkuma nolikumā, regulē PIL un citi spēkā esošie normatīvie akti.</w:t>
      </w:r>
    </w:p>
    <w:p w:rsidR="0018222C" w:rsidRPr="0018222C" w:rsidRDefault="00727476" w:rsidP="00C042DB">
      <w:pPr>
        <w:keepNext/>
        <w:keepLines/>
        <w:spacing w:before="60" w:after="60"/>
        <w:ind w:firstLine="0"/>
        <w:rPr>
          <w:rFonts w:eastAsia="Times New Roman"/>
          <w:color w:val="000000"/>
        </w:rPr>
      </w:pPr>
      <w:r>
        <w:rPr>
          <w:rFonts w:eastAsia="Times New Roman"/>
        </w:rPr>
        <w:t>6</w:t>
      </w:r>
      <w:r w:rsidR="0018222C">
        <w:rPr>
          <w:rFonts w:eastAsia="Times New Roman"/>
        </w:rPr>
        <w:t xml:space="preserve">.12. </w:t>
      </w:r>
      <w:r w:rsidR="0018222C" w:rsidRPr="0018222C">
        <w:rPr>
          <w:rFonts w:eastAsia="Times New Roman"/>
        </w:rPr>
        <w:t>Pēc nepieciešamības Iepirkuma komisija var papildus pieprasīt no pretendenta papildus informāciju.</w:t>
      </w:r>
    </w:p>
    <w:p w:rsidR="0018222C" w:rsidRDefault="00727476" w:rsidP="00C042DB">
      <w:pPr>
        <w:keepNext/>
        <w:keepLines/>
        <w:spacing w:before="60" w:after="60"/>
        <w:ind w:firstLine="0"/>
        <w:outlineLvl w:val="0"/>
        <w:rPr>
          <w:b/>
          <w:bCs/>
          <w:kern w:val="32"/>
          <w:lang w:eastAsia="x-none"/>
        </w:rPr>
      </w:pPr>
      <w:r>
        <w:rPr>
          <w:b/>
          <w:bCs/>
          <w:kern w:val="32"/>
          <w:lang w:eastAsia="x-none"/>
        </w:rPr>
        <w:t>7</w:t>
      </w:r>
      <w:r w:rsidR="0018222C">
        <w:rPr>
          <w:b/>
          <w:bCs/>
          <w:kern w:val="32"/>
          <w:lang w:eastAsia="x-none"/>
        </w:rPr>
        <w:t>. Pretendentu, ieinteresēto piegādātāju tiesības un pienākumi</w:t>
      </w:r>
    </w:p>
    <w:p w:rsidR="0018222C" w:rsidRDefault="00727476" w:rsidP="00C042DB">
      <w:pPr>
        <w:keepNext/>
        <w:keepLines/>
        <w:spacing w:before="60" w:after="60"/>
        <w:ind w:firstLine="0"/>
      </w:pPr>
      <w:r>
        <w:t>7</w:t>
      </w:r>
      <w:r w:rsidR="0018222C">
        <w:t>.1. Pretendenti, iesniedzot piedāvājumu Iepirkumā, vienlaicīgi apņemas ievērot visus Iepirkumā noteiktos nosacījumus, t.sk. dokumentu noformēšanā un iesniegšanā un precīzi ievērot Iepirkuma nolikuma un līgumā noteiktās prasības.</w:t>
      </w:r>
    </w:p>
    <w:p w:rsidR="0018222C" w:rsidRDefault="00727476" w:rsidP="00C042DB">
      <w:pPr>
        <w:keepNext/>
        <w:keepLines/>
        <w:spacing w:before="60" w:after="60"/>
        <w:ind w:firstLine="0"/>
      </w:pPr>
      <w:r>
        <w:t>7</w:t>
      </w:r>
      <w:r w:rsidR="0018222C">
        <w:t>.2. Pretendentam ir pienākums sniegt atbildes uz iepirkuma komisijas pieprasījumiem par papildu informāciju. Ja pretendents nesniedz atbildi uz Iepirkuma komisijas uzdotajiem jautājumiem iepirkuma komisijas norādītajā termiņā, iepirkuma komisijai ir tiesības izslēgt pretendentu no turpmākas dalības Iepirkumā.</w:t>
      </w:r>
    </w:p>
    <w:p w:rsidR="0018222C" w:rsidRDefault="00727476" w:rsidP="00C042DB">
      <w:pPr>
        <w:keepNext/>
        <w:keepLines/>
        <w:spacing w:before="60" w:after="60"/>
        <w:ind w:firstLine="0"/>
      </w:pPr>
      <w:r>
        <w:t>7</w:t>
      </w:r>
      <w:r w:rsidR="0018222C">
        <w:t xml:space="preserve">.3. Visas pārējās pretendentu, ieinteresēto piegādātāju tiesības un pienākumus, kas nav atrunāti Iepirkuma nolikuma prasībās, regulē PIL un citi normatīvie akti. </w:t>
      </w:r>
    </w:p>
    <w:p w:rsidR="0018222C" w:rsidRDefault="00727476" w:rsidP="00C042DB">
      <w:pPr>
        <w:keepNext/>
        <w:keepLines/>
        <w:spacing w:before="60" w:after="60"/>
        <w:ind w:firstLine="0"/>
        <w:rPr>
          <w:b/>
        </w:rPr>
      </w:pPr>
      <w:r>
        <w:rPr>
          <w:b/>
        </w:rPr>
        <w:t>7</w:t>
      </w:r>
      <w:r w:rsidR="0018222C">
        <w:rPr>
          <w:b/>
        </w:rPr>
        <w:t>.4. Pretendent</w:t>
      </w:r>
      <w:r>
        <w:rPr>
          <w:b/>
        </w:rPr>
        <w:t>s</w:t>
      </w:r>
      <w:r w:rsidR="0018222C">
        <w:rPr>
          <w:b/>
        </w:rPr>
        <w:t>, kuram piešķirtas līguma slēgšanas tiesības,  līgumu paraksta 5 (piecu) darba dienu laikā no Pasūtītāja nosūtītā uzaicinājuma parakstīt līgumu nosūtīšanas (arī e-pasta veidā) dienas. Ja norādītajā termiņā pretendents, kuram piešķirtas līguma slēgšanas tiesības,  neparaksta līgumu, tas tiek uzskatīts par atteikumu slēgt līgumu ar Pasūtītāju.</w:t>
      </w:r>
    </w:p>
    <w:p w:rsidR="0018222C" w:rsidRDefault="00727476" w:rsidP="00C042DB">
      <w:pPr>
        <w:keepNext/>
        <w:keepLines/>
        <w:spacing w:before="60" w:after="60"/>
        <w:ind w:firstLine="0"/>
      </w:pPr>
      <w:r>
        <w:t>7</w:t>
      </w:r>
      <w:r w:rsidR="0018222C">
        <w:t xml:space="preserve">.5. Ja izraudzītais pretendents atsakās slēgt līgumu ar Pasūtītāju, iepirkuma komisijai ir tiesības pieņemt lēmumu slēgt līgumu ar nākamo pretendentu, kas iesniedzis Iepirkumā saimnieciski visizdevīgāko piedāvājumu ar zemāko cenu, vai pārtraukt Iepirkumu, neizvēloties nevienu piedāvājumu. Ja pieņemts lēmums slēgt līgumu ar nākamo pretendentu, kas iesniedzis Iepirkumā saimnieciski visizdevīgāko piedāvājumu ar zemāko cenu, bet tas atsakās slēgt līgumu, iepirkuma komisija pieņem lēmumu pārtraukt Iepirkumu, neizvēloties nevienu piedāvājumu. </w:t>
      </w:r>
    </w:p>
    <w:p w:rsidR="0018222C" w:rsidRPr="0018222C" w:rsidRDefault="00727476" w:rsidP="00C042DB">
      <w:pPr>
        <w:keepNext/>
        <w:keepLines/>
        <w:spacing w:before="60" w:after="60"/>
        <w:ind w:firstLine="0"/>
        <w:outlineLvl w:val="0"/>
        <w:rPr>
          <w:rFonts w:eastAsia="Times New Roman"/>
          <w:b/>
          <w:bCs/>
          <w:kern w:val="32"/>
          <w:lang w:eastAsia="x-none"/>
        </w:rPr>
      </w:pPr>
      <w:r>
        <w:rPr>
          <w:rFonts w:eastAsia="Times New Roman"/>
          <w:b/>
          <w:bCs/>
          <w:kern w:val="32"/>
          <w:lang w:eastAsia="x-none"/>
        </w:rPr>
        <w:t>8</w:t>
      </w:r>
      <w:r w:rsidR="0018222C">
        <w:rPr>
          <w:rFonts w:eastAsia="Times New Roman"/>
          <w:b/>
          <w:bCs/>
          <w:kern w:val="32"/>
          <w:lang w:eastAsia="x-none"/>
        </w:rPr>
        <w:t xml:space="preserve">. </w:t>
      </w:r>
      <w:r w:rsidR="0018222C" w:rsidRPr="0018222C">
        <w:rPr>
          <w:rFonts w:eastAsia="Times New Roman"/>
          <w:b/>
          <w:bCs/>
          <w:kern w:val="32"/>
          <w:lang w:eastAsia="x-none"/>
        </w:rPr>
        <w:t>Citi noteikumi</w:t>
      </w:r>
    </w:p>
    <w:p w:rsidR="0018222C" w:rsidRPr="0018222C" w:rsidRDefault="00727476" w:rsidP="00C042DB">
      <w:pPr>
        <w:keepNext/>
        <w:keepLines/>
        <w:widowControl w:val="0"/>
        <w:spacing w:before="60" w:after="60"/>
        <w:ind w:firstLine="0"/>
        <w:jc w:val="left"/>
        <w:outlineLvl w:val="0"/>
        <w:rPr>
          <w:rFonts w:eastAsia="Times New Roman"/>
        </w:rPr>
      </w:pPr>
      <w:r>
        <w:rPr>
          <w:rFonts w:eastAsia="Times New Roman"/>
          <w:lang w:eastAsia="lv-LV"/>
        </w:rPr>
        <w:t>8</w:t>
      </w:r>
      <w:r w:rsidR="0018222C">
        <w:rPr>
          <w:rFonts w:eastAsia="Times New Roman"/>
          <w:lang w:eastAsia="lv-LV"/>
        </w:rPr>
        <w:t xml:space="preserve">.1. </w:t>
      </w:r>
      <w:r w:rsidR="0018222C" w:rsidRPr="0018222C">
        <w:rPr>
          <w:rFonts w:eastAsia="Times New Roman"/>
          <w:lang w:eastAsia="lv-LV"/>
        </w:rPr>
        <w:t>Pasūtītājs</w:t>
      </w:r>
      <w:r w:rsidR="0018222C" w:rsidRPr="0018222C">
        <w:rPr>
          <w:rFonts w:eastAsia="Times New Roman"/>
        </w:rPr>
        <w:t xml:space="preserve"> ir tiesīgs atteikties no līguma noslēgšanas, ja līgumcenas samaksai nav pieejams pietiekošs finansējums.</w:t>
      </w:r>
    </w:p>
    <w:p w:rsidR="0018222C" w:rsidRPr="0018222C" w:rsidRDefault="00727476" w:rsidP="00C042DB">
      <w:pPr>
        <w:keepNext/>
        <w:keepLines/>
        <w:widowControl w:val="0"/>
        <w:spacing w:before="60" w:after="60"/>
        <w:ind w:firstLine="0"/>
        <w:jc w:val="left"/>
        <w:outlineLvl w:val="0"/>
        <w:rPr>
          <w:rFonts w:eastAsia="Times New Roman"/>
          <w:lang w:eastAsia="lv-LV"/>
        </w:rPr>
      </w:pPr>
      <w:r>
        <w:rPr>
          <w:rFonts w:eastAsia="Times New Roman"/>
          <w:lang w:eastAsia="lv-LV"/>
        </w:rPr>
        <w:t>8</w:t>
      </w:r>
      <w:r w:rsidR="0018222C">
        <w:rPr>
          <w:rFonts w:eastAsia="Times New Roman"/>
          <w:lang w:eastAsia="lv-LV"/>
        </w:rPr>
        <w:t xml:space="preserve">.2. </w:t>
      </w:r>
      <w:r w:rsidR="0018222C" w:rsidRPr="0018222C">
        <w:rPr>
          <w:rFonts w:eastAsia="Times New Roman"/>
          <w:lang w:eastAsia="lv-LV"/>
        </w:rPr>
        <w:t>Citas saistības attiecībā uz Iepirkuma norisi, kas nav atrunātas Iepirkuma nolikumā, nosakāmas saskaņā ar Latvijas Republikā spēkā esošiem normatīvajiem aktiem.</w:t>
      </w:r>
    </w:p>
    <w:p w:rsidR="0018222C" w:rsidRPr="0018222C" w:rsidRDefault="00727476" w:rsidP="00C042DB">
      <w:pPr>
        <w:keepNext/>
        <w:keepLines/>
        <w:widowControl w:val="0"/>
        <w:spacing w:before="60" w:after="60"/>
        <w:ind w:firstLine="0"/>
        <w:jc w:val="left"/>
        <w:outlineLvl w:val="0"/>
        <w:rPr>
          <w:rFonts w:eastAsia="Times New Roman"/>
          <w:lang w:eastAsia="lv-LV"/>
        </w:rPr>
      </w:pPr>
      <w:r>
        <w:rPr>
          <w:rFonts w:eastAsia="Times New Roman"/>
          <w:lang w:eastAsia="lv-LV"/>
        </w:rPr>
        <w:t>8</w:t>
      </w:r>
      <w:r w:rsidR="0018222C">
        <w:rPr>
          <w:rFonts w:eastAsia="Times New Roman"/>
          <w:lang w:eastAsia="lv-LV"/>
        </w:rPr>
        <w:t xml:space="preserve">.3. </w:t>
      </w:r>
      <w:r w:rsidR="0018222C" w:rsidRPr="0018222C">
        <w:rPr>
          <w:rFonts w:eastAsia="Times New Roman"/>
          <w:lang w:eastAsia="lv-LV"/>
        </w:rPr>
        <w:t>Iepirkuma nolikumam pievienoti šādi pielikumi:</w:t>
      </w:r>
    </w:p>
    <w:p w:rsidR="0018222C" w:rsidRPr="0018222C" w:rsidRDefault="00883C30" w:rsidP="00C042DB">
      <w:pPr>
        <w:keepNext/>
        <w:keepLines/>
        <w:ind w:firstLine="0"/>
        <w:jc w:val="left"/>
        <w:rPr>
          <w:rFonts w:eastAsia="Times New Roman"/>
          <w:lang w:eastAsia="lv-LV"/>
        </w:rPr>
      </w:pPr>
      <w:r>
        <w:rPr>
          <w:rFonts w:eastAsia="Times New Roman"/>
          <w:lang w:eastAsia="lv-LV"/>
        </w:rPr>
        <w:t>1.</w:t>
      </w:r>
      <w:r w:rsidR="00324E2C">
        <w:rPr>
          <w:rFonts w:eastAsia="Times New Roman"/>
          <w:lang w:eastAsia="lv-LV"/>
        </w:rPr>
        <w:t xml:space="preserve"> </w:t>
      </w:r>
      <w:r w:rsidR="0018222C" w:rsidRPr="0018222C">
        <w:rPr>
          <w:rFonts w:eastAsia="Times New Roman"/>
          <w:lang w:eastAsia="lv-LV"/>
        </w:rPr>
        <w:t>pi</w:t>
      </w:r>
      <w:r w:rsidR="004B2A76">
        <w:rPr>
          <w:rFonts w:eastAsia="Times New Roman"/>
          <w:lang w:eastAsia="lv-LV"/>
        </w:rPr>
        <w:t>elikums –</w:t>
      </w:r>
      <w:r w:rsidR="004B2A76">
        <w:rPr>
          <w:rFonts w:eastAsia="Times New Roman"/>
          <w:lang w:eastAsia="lv-LV"/>
        </w:rPr>
        <w:tab/>
        <w:t>Pretendenta pieteikum</w:t>
      </w:r>
      <w:r w:rsidR="00A2587C">
        <w:rPr>
          <w:rFonts w:eastAsia="Times New Roman"/>
          <w:lang w:eastAsia="lv-LV"/>
        </w:rPr>
        <w:t>s</w:t>
      </w:r>
      <w:r w:rsidR="0018222C" w:rsidRPr="0018222C">
        <w:rPr>
          <w:rFonts w:eastAsia="Times New Roman"/>
          <w:lang w:eastAsia="lv-LV"/>
        </w:rPr>
        <w:t xml:space="preserve"> par piedalīšanos Iepirkumā</w:t>
      </w:r>
      <w:r w:rsidR="00A2587C">
        <w:rPr>
          <w:rFonts w:eastAsia="Times New Roman"/>
          <w:lang w:eastAsia="lv-LV"/>
        </w:rPr>
        <w:t xml:space="preserve"> (</w:t>
      </w:r>
      <w:r w:rsidR="00A2587C" w:rsidRPr="00A2587C">
        <w:rPr>
          <w:rFonts w:eastAsia="Times New Roman"/>
          <w:i/>
          <w:lang w:eastAsia="lv-LV"/>
        </w:rPr>
        <w:t>veidlapa</w:t>
      </w:r>
      <w:r w:rsidR="00A2587C">
        <w:rPr>
          <w:rFonts w:eastAsia="Times New Roman"/>
          <w:lang w:eastAsia="lv-LV"/>
        </w:rPr>
        <w:t>)</w:t>
      </w:r>
      <w:r w:rsidR="0018222C" w:rsidRPr="0018222C">
        <w:rPr>
          <w:rFonts w:eastAsia="Times New Roman"/>
          <w:lang w:eastAsia="lv-LV"/>
        </w:rPr>
        <w:t>;</w:t>
      </w:r>
    </w:p>
    <w:p w:rsidR="0018222C" w:rsidRPr="00883C30" w:rsidRDefault="00A2587C" w:rsidP="00C042DB">
      <w:pPr>
        <w:keepNext/>
        <w:keepLines/>
        <w:ind w:firstLine="0"/>
      </w:pPr>
      <w:r>
        <w:rPr>
          <w:rFonts w:eastAsia="Times New Roman"/>
          <w:lang w:eastAsia="lv-LV"/>
        </w:rPr>
        <w:t>2.</w:t>
      </w:r>
      <w:r w:rsidR="00324E2C">
        <w:rPr>
          <w:rFonts w:eastAsia="Times New Roman"/>
          <w:lang w:eastAsia="lv-LV"/>
        </w:rPr>
        <w:t xml:space="preserve"> </w:t>
      </w:r>
      <w:r w:rsidR="0018222C" w:rsidRPr="00883C30">
        <w:rPr>
          <w:rFonts w:eastAsia="Times New Roman"/>
          <w:lang w:eastAsia="lv-LV"/>
        </w:rPr>
        <w:t>pielikums – “</w:t>
      </w:r>
      <w:r w:rsidR="0018222C" w:rsidRPr="0018222C">
        <w:rPr>
          <w:rFonts w:eastAsia="Times New Roman"/>
          <w:lang w:eastAsia="lv-LV"/>
        </w:rPr>
        <w:t>Tehniskā specifikācija</w:t>
      </w:r>
      <w:r w:rsidR="0018222C" w:rsidRPr="00883C30">
        <w:rPr>
          <w:rFonts w:eastAsia="Times New Roman"/>
          <w:lang w:eastAsia="lv-LV"/>
        </w:rPr>
        <w:t>/Tehniskā un finanšu piedāvājum</w:t>
      </w:r>
      <w:r>
        <w:rPr>
          <w:rFonts w:eastAsia="Times New Roman"/>
          <w:lang w:eastAsia="lv-LV"/>
        </w:rPr>
        <w:t>s” (</w:t>
      </w:r>
      <w:r w:rsidRPr="00A2587C">
        <w:rPr>
          <w:rFonts w:eastAsia="Times New Roman"/>
          <w:i/>
          <w:lang w:eastAsia="lv-LV"/>
        </w:rPr>
        <w:t>veidlapa</w:t>
      </w:r>
      <w:r>
        <w:rPr>
          <w:rFonts w:eastAsia="Times New Roman"/>
          <w:lang w:eastAsia="lv-LV"/>
        </w:rPr>
        <w:t>);</w:t>
      </w:r>
      <w:r w:rsidR="0018222C" w:rsidRPr="00883C30">
        <w:rPr>
          <w:rFonts w:eastAsia="Times New Roman"/>
          <w:lang w:eastAsia="lv-LV"/>
        </w:rPr>
        <w:t xml:space="preserve"> </w:t>
      </w:r>
    </w:p>
    <w:p w:rsidR="0018222C" w:rsidRPr="0018222C" w:rsidRDefault="0018222C" w:rsidP="00C042DB">
      <w:pPr>
        <w:keepNext/>
        <w:keepLines/>
        <w:spacing w:before="60" w:after="60"/>
        <w:ind w:firstLine="0"/>
        <w:jc w:val="left"/>
        <w:rPr>
          <w:rFonts w:eastAsia="Times New Roman"/>
          <w:lang w:eastAsia="lv-LV"/>
        </w:rPr>
      </w:pPr>
      <w:r w:rsidRPr="00883C30">
        <w:rPr>
          <w:rFonts w:eastAsia="Times New Roman"/>
          <w:lang w:eastAsia="lv-LV"/>
        </w:rPr>
        <w:t xml:space="preserve">3. </w:t>
      </w:r>
      <w:r w:rsidRPr="0018222C">
        <w:rPr>
          <w:rFonts w:eastAsia="Times New Roman"/>
          <w:lang w:eastAsia="lv-LV"/>
        </w:rPr>
        <w:t>pielikums –</w:t>
      </w:r>
      <w:r w:rsidRPr="0018222C">
        <w:rPr>
          <w:rFonts w:eastAsia="Times New Roman"/>
          <w:lang w:eastAsia="lv-LV"/>
        </w:rPr>
        <w:tab/>
        <w:t>Pretendenta līdzvērtīga apjoma un satura darbu saraksts</w:t>
      </w:r>
      <w:r w:rsidR="00A2587C">
        <w:rPr>
          <w:rFonts w:eastAsia="Times New Roman"/>
          <w:lang w:eastAsia="lv-LV"/>
        </w:rPr>
        <w:t xml:space="preserve"> (</w:t>
      </w:r>
      <w:r w:rsidR="00A2587C" w:rsidRPr="00A2587C">
        <w:rPr>
          <w:rFonts w:eastAsia="Times New Roman"/>
          <w:i/>
          <w:lang w:eastAsia="lv-LV"/>
        </w:rPr>
        <w:t>veidlapa</w:t>
      </w:r>
      <w:r w:rsidR="00A2587C">
        <w:rPr>
          <w:rFonts w:eastAsia="Times New Roman"/>
          <w:lang w:eastAsia="lv-LV"/>
        </w:rPr>
        <w:t>)</w:t>
      </w:r>
      <w:r w:rsidRPr="0018222C">
        <w:rPr>
          <w:rFonts w:eastAsia="Times New Roman"/>
          <w:lang w:eastAsia="lv-LV"/>
        </w:rPr>
        <w:t>;</w:t>
      </w:r>
    </w:p>
    <w:p w:rsidR="0018222C" w:rsidRPr="00883C30" w:rsidRDefault="0018222C" w:rsidP="00C042DB">
      <w:pPr>
        <w:keepNext/>
        <w:keepLines/>
        <w:spacing w:before="60" w:after="60"/>
        <w:ind w:firstLine="0"/>
        <w:jc w:val="left"/>
        <w:rPr>
          <w:rFonts w:eastAsia="Times New Roman"/>
          <w:lang w:eastAsia="lv-LV"/>
        </w:rPr>
      </w:pPr>
      <w:r w:rsidRPr="00883C30">
        <w:rPr>
          <w:rFonts w:eastAsia="Times New Roman"/>
          <w:lang w:eastAsia="lv-LV"/>
        </w:rPr>
        <w:t xml:space="preserve">4. </w:t>
      </w:r>
      <w:r w:rsidRPr="0018222C">
        <w:rPr>
          <w:rFonts w:eastAsia="Times New Roman"/>
          <w:lang w:eastAsia="lv-LV"/>
        </w:rPr>
        <w:t>pielikums –</w:t>
      </w:r>
      <w:r w:rsidRPr="0018222C">
        <w:rPr>
          <w:rFonts w:eastAsia="Times New Roman"/>
          <w:lang w:eastAsia="lv-LV"/>
        </w:rPr>
        <w:tab/>
        <w:t>Līguma projekts.</w:t>
      </w:r>
      <w:bookmarkEnd w:id="18"/>
    </w:p>
    <w:p w:rsidR="0018222C" w:rsidRDefault="0018222C" w:rsidP="00C042DB">
      <w:pPr>
        <w:keepNext/>
        <w:keepLines/>
        <w:spacing w:before="60" w:after="60"/>
        <w:ind w:firstLine="0"/>
        <w:jc w:val="left"/>
        <w:rPr>
          <w:rFonts w:eastAsia="Times New Roman"/>
          <w:lang w:eastAsia="lv-LV"/>
        </w:rPr>
      </w:pPr>
    </w:p>
    <w:p w:rsidR="00B35762" w:rsidRPr="0018222C" w:rsidRDefault="0018222C" w:rsidP="00C042DB">
      <w:pPr>
        <w:keepNext/>
        <w:keepLines/>
        <w:spacing w:before="60" w:after="60"/>
        <w:ind w:firstLine="0"/>
        <w:jc w:val="left"/>
        <w:rPr>
          <w:rFonts w:eastAsia="Times New Roman"/>
          <w:lang w:eastAsia="lv-LV"/>
        </w:rPr>
      </w:pPr>
      <w:r>
        <w:t xml:space="preserve">        </w:t>
      </w:r>
      <w:r w:rsidR="001F1622" w:rsidRPr="00F22328">
        <w:t>Ie</w:t>
      </w:r>
      <w:r w:rsidR="00D664C3">
        <w:t>pirkuma komisijas priekšsēdētāja</w:t>
      </w:r>
      <w:r>
        <w:t xml:space="preserve">                                                </w:t>
      </w:r>
      <w:r w:rsidR="001F1622" w:rsidRPr="00F22328">
        <w:tab/>
      </w:r>
      <w:r w:rsidR="00D664C3">
        <w:t>S.Mazlazdiņa</w:t>
      </w:r>
    </w:p>
    <w:p w:rsidR="007E3845" w:rsidRDefault="007E3845" w:rsidP="00C042DB">
      <w:pPr>
        <w:keepNext/>
        <w:keepLines/>
        <w:widowControl w:val="0"/>
        <w:suppressAutoHyphens/>
        <w:autoSpaceDN w:val="0"/>
        <w:ind w:firstLine="5670"/>
        <w:jc w:val="right"/>
        <w:textAlignment w:val="baseline"/>
        <w:rPr>
          <w:b/>
          <w:sz w:val="20"/>
          <w:szCs w:val="20"/>
        </w:rPr>
      </w:pPr>
    </w:p>
    <w:p w:rsidR="00EC0535" w:rsidRPr="00F22328" w:rsidRDefault="00883C30" w:rsidP="00C042DB">
      <w:pPr>
        <w:keepNext/>
        <w:keepLines/>
        <w:widowControl w:val="0"/>
        <w:suppressAutoHyphens/>
        <w:autoSpaceDN w:val="0"/>
        <w:ind w:firstLine="5670"/>
        <w:jc w:val="right"/>
        <w:textAlignment w:val="baseline"/>
        <w:rPr>
          <w:b/>
          <w:sz w:val="20"/>
          <w:szCs w:val="20"/>
        </w:rPr>
      </w:pPr>
      <w:r>
        <w:rPr>
          <w:b/>
          <w:sz w:val="20"/>
          <w:szCs w:val="20"/>
        </w:rPr>
        <w:t>1.p</w:t>
      </w:r>
      <w:r w:rsidR="00EC0535" w:rsidRPr="00F22328">
        <w:rPr>
          <w:b/>
          <w:sz w:val="20"/>
          <w:szCs w:val="20"/>
        </w:rPr>
        <w:t xml:space="preserve">ielikums </w:t>
      </w:r>
    </w:p>
    <w:p w:rsidR="00DD4428" w:rsidRPr="00F22328" w:rsidRDefault="00883C30" w:rsidP="00C042DB">
      <w:pPr>
        <w:keepNext/>
        <w:keepLines/>
        <w:widowControl w:val="0"/>
        <w:suppressAutoHyphens/>
        <w:autoSpaceDN w:val="0"/>
        <w:ind w:firstLine="5670"/>
        <w:jc w:val="right"/>
        <w:textAlignment w:val="baseline"/>
        <w:rPr>
          <w:b/>
          <w:sz w:val="20"/>
          <w:szCs w:val="20"/>
        </w:rPr>
      </w:pPr>
      <w:r>
        <w:rPr>
          <w:b/>
          <w:sz w:val="20"/>
          <w:szCs w:val="20"/>
        </w:rPr>
        <w:t>Iepirkuma</w:t>
      </w:r>
      <w:r w:rsidR="00F06BAB">
        <w:rPr>
          <w:b/>
          <w:sz w:val="20"/>
          <w:szCs w:val="20"/>
        </w:rPr>
        <w:t xml:space="preserve"> </w:t>
      </w:r>
      <w:r w:rsidR="00F06BAB" w:rsidRPr="00F06BAB">
        <w:rPr>
          <w:b/>
          <w:sz w:val="20"/>
          <w:szCs w:val="20"/>
        </w:rPr>
        <w:t>“</w:t>
      </w:r>
      <w:r w:rsidR="00A2587C">
        <w:rPr>
          <w:b/>
          <w:sz w:val="20"/>
          <w:szCs w:val="20"/>
        </w:rPr>
        <w:t>IT piederumu</w:t>
      </w:r>
      <w:r w:rsidRPr="00883C30">
        <w:rPr>
          <w:b/>
          <w:sz w:val="20"/>
          <w:szCs w:val="20"/>
        </w:rPr>
        <w:t xml:space="preserve"> iegāde</w:t>
      </w:r>
      <w:r w:rsidR="00956E0D">
        <w:rPr>
          <w:b/>
          <w:sz w:val="20"/>
          <w:szCs w:val="20"/>
        </w:rPr>
        <w:t>”</w:t>
      </w:r>
    </w:p>
    <w:p w:rsidR="00DE6CC2" w:rsidRDefault="00DD4428" w:rsidP="00C042DB">
      <w:pPr>
        <w:keepNext/>
        <w:keepLines/>
        <w:widowControl w:val="0"/>
        <w:suppressAutoHyphens/>
        <w:autoSpaceDN w:val="0"/>
        <w:ind w:firstLine="5670"/>
        <w:jc w:val="right"/>
        <w:textAlignment w:val="baseline"/>
        <w:rPr>
          <w:sz w:val="20"/>
          <w:szCs w:val="20"/>
        </w:rPr>
      </w:pPr>
      <w:r w:rsidRPr="00F22328">
        <w:rPr>
          <w:sz w:val="20"/>
          <w:szCs w:val="20"/>
        </w:rPr>
        <w:t xml:space="preserve"> ID Nr. </w:t>
      </w:r>
      <w:r w:rsidR="0065074B" w:rsidRPr="00F22328">
        <w:rPr>
          <w:sz w:val="20"/>
          <w:szCs w:val="20"/>
        </w:rPr>
        <w:t>RSU-201</w:t>
      </w:r>
      <w:r w:rsidR="00E83C53">
        <w:rPr>
          <w:sz w:val="20"/>
          <w:szCs w:val="20"/>
        </w:rPr>
        <w:t>7</w:t>
      </w:r>
      <w:r w:rsidR="00764DEF">
        <w:rPr>
          <w:sz w:val="20"/>
          <w:szCs w:val="20"/>
        </w:rPr>
        <w:t>/</w:t>
      </w:r>
      <w:r w:rsidR="006409CE">
        <w:rPr>
          <w:sz w:val="20"/>
          <w:szCs w:val="20"/>
        </w:rPr>
        <w:t>90</w:t>
      </w:r>
      <w:r w:rsidR="001F1622" w:rsidRPr="00F22328">
        <w:rPr>
          <w:sz w:val="20"/>
          <w:szCs w:val="20"/>
        </w:rPr>
        <w:t>/AFN-</w:t>
      </w:r>
      <w:r w:rsidR="00883C30">
        <w:rPr>
          <w:sz w:val="20"/>
          <w:szCs w:val="20"/>
        </w:rPr>
        <w:t>MI</w:t>
      </w:r>
    </w:p>
    <w:p w:rsidR="00956E0D" w:rsidRPr="00F22328" w:rsidRDefault="00956E0D" w:rsidP="00C042DB">
      <w:pPr>
        <w:keepNext/>
        <w:keepLines/>
        <w:widowControl w:val="0"/>
        <w:suppressAutoHyphens/>
        <w:autoSpaceDN w:val="0"/>
        <w:ind w:firstLine="5670"/>
        <w:jc w:val="right"/>
        <w:textAlignment w:val="baseline"/>
        <w:rPr>
          <w:sz w:val="20"/>
          <w:szCs w:val="20"/>
        </w:rPr>
      </w:pPr>
      <w:r>
        <w:rPr>
          <w:sz w:val="20"/>
          <w:szCs w:val="20"/>
        </w:rPr>
        <w:t>nolikumam</w:t>
      </w:r>
    </w:p>
    <w:p w:rsidR="00DE6CC2" w:rsidRPr="00F22328" w:rsidRDefault="00DE6CC2" w:rsidP="00C042DB">
      <w:pPr>
        <w:pStyle w:val="Nosaukums"/>
        <w:keepNext/>
        <w:keepLines/>
      </w:pPr>
      <w:bookmarkStart w:id="20" w:name="_Toc432603192"/>
      <w:r w:rsidRPr="00F22328">
        <w:t>PIETEIKUMS</w:t>
      </w:r>
      <w:bookmarkEnd w:id="20"/>
    </w:p>
    <w:p w:rsidR="00681DA4" w:rsidRPr="00F22328" w:rsidRDefault="00681DA4" w:rsidP="00C042DB">
      <w:pPr>
        <w:keepNext/>
        <w:keepLines/>
        <w:ind w:right="29" w:firstLine="0"/>
        <w:rPr>
          <w:i/>
          <w:sz w:val="20"/>
        </w:rPr>
      </w:pPr>
      <w:r w:rsidRPr="00F22328">
        <w:rPr>
          <w:b/>
          <w:sz w:val="20"/>
        </w:rPr>
        <w:t>Piezīme</w:t>
      </w:r>
      <w:r w:rsidRPr="00F22328">
        <w:rPr>
          <w:sz w:val="20"/>
        </w:rPr>
        <w:t xml:space="preserve">: </w:t>
      </w:r>
      <w:r w:rsidRPr="00F22328">
        <w:rPr>
          <w:i/>
          <w:sz w:val="20"/>
        </w:rPr>
        <w:t>pretendentam jāaizpilda tukšās vietas šajā formā.</w:t>
      </w:r>
    </w:p>
    <w:p w:rsidR="005F3D13" w:rsidRPr="00F22328" w:rsidRDefault="005F3D13" w:rsidP="00C042DB">
      <w:pPr>
        <w:keepNext/>
        <w:keepLines/>
        <w:ind w:firstLine="0"/>
        <w:rPr>
          <w:b/>
          <w:szCs w:val="22"/>
        </w:rPr>
      </w:pPr>
    </w:p>
    <w:p w:rsidR="00831F02" w:rsidRPr="00F22328" w:rsidRDefault="00883C30" w:rsidP="00C042DB">
      <w:pPr>
        <w:keepNext/>
        <w:keepLines/>
        <w:ind w:firstLine="0"/>
        <w:jc w:val="center"/>
        <w:rPr>
          <w:szCs w:val="22"/>
        </w:rPr>
      </w:pPr>
      <w:r>
        <w:rPr>
          <w:szCs w:val="22"/>
        </w:rPr>
        <w:t>par piedalīšanos iepirkumā</w:t>
      </w:r>
      <w:r w:rsidR="001F1622" w:rsidRPr="00F22328">
        <w:rPr>
          <w:szCs w:val="22"/>
        </w:rPr>
        <w:t xml:space="preserve"> </w:t>
      </w:r>
      <w:r w:rsidR="00F06BAB">
        <w:rPr>
          <w:szCs w:val="22"/>
        </w:rPr>
        <w:t>“</w:t>
      </w:r>
      <w:r w:rsidR="00A2587C">
        <w:t>IT piederumu</w:t>
      </w:r>
      <w:r w:rsidRPr="00F41E57">
        <w:t xml:space="preserve"> iegāde</w:t>
      </w:r>
      <w:r w:rsidR="00F06BAB" w:rsidRPr="001F1622">
        <w:t>”</w:t>
      </w:r>
      <w:r w:rsidR="001F1622" w:rsidRPr="00BD2377">
        <w:rPr>
          <w:szCs w:val="22"/>
        </w:rPr>
        <w:t>,</w:t>
      </w:r>
      <w:r w:rsidR="005F20A8" w:rsidRPr="00F22328">
        <w:rPr>
          <w:szCs w:val="22"/>
        </w:rPr>
        <w:t xml:space="preserve"> </w:t>
      </w:r>
    </w:p>
    <w:p w:rsidR="00DE6CC2" w:rsidRPr="00F22328" w:rsidRDefault="005F20A8" w:rsidP="00C042DB">
      <w:pPr>
        <w:keepNext/>
        <w:keepLines/>
        <w:ind w:firstLine="0"/>
        <w:jc w:val="center"/>
      </w:pPr>
      <w:r w:rsidRPr="00F22328">
        <w:rPr>
          <w:szCs w:val="22"/>
        </w:rPr>
        <w:t>ID</w:t>
      </w:r>
      <w:r w:rsidR="00DE6CC2" w:rsidRPr="00F22328">
        <w:rPr>
          <w:szCs w:val="22"/>
        </w:rPr>
        <w:t xml:space="preserve"> Nr.</w:t>
      </w:r>
      <w:r w:rsidR="00870F14" w:rsidRPr="00F22328">
        <w:t xml:space="preserve"> RSU-201</w:t>
      </w:r>
      <w:r w:rsidR="00E83C53">
        <w:t>7</w:t>
      </w:r>
      <w:r w:rsidR="00870F14" w:rsidRPr="00F22328">
        <w:t>/</w:t>
      </w:r>
      <w:r w:rsidR="006409CE">
        <w:t>90</w:t>
      </w:r>
      <w:r w:rsidR="001F1622" w:rsidRPr="00F22328">
        <w:t>/AFN-</w:t>
      </w:r>
      <w:r w:rsidR="00883C30">
        <w:t>MI</w:t>
      </w:r>
    </w:p>
    <w:tbl>
      <w:tblPr>
        <w:tblW w:w="9570" w:type="dxa"/>
        <w:tblCellMar>
          <w:left w:w="10" w:type="dxa"/>
          <w:right w:w="10" w:type="dxa"/>
        </w:tblCellMar>
        <w:tblLook w:val="04A0" w:firstRow="1" w:lastRow="0" w:firstColumn="1" w:lastColumn="0" w:noHBand="0" w:noVBand="1"/>
      </w:tblPr>
      <w:tblGrid>
        <w:gridCol w:w="4785"/>
        <w:gridCol w:w="4785"/>
      </w:tblGrid>
      <w:tr w:rsidR="00DE6CC2" w:rsidRPr="00F22328" w:rsidTr="00DE6CC2">
        <w:tc>
          <w:tcPr>
            <w:tcW w:w="4785" w:type="dxa"/>
            <w:shd w:val="clear" w:color="auto" w:fill="auto"/>
            <w:tcMar>
              <w:top w:w="0" w:type="dxa"/>
              <w:left w:w="108" w:type="dxa"/>
              <w:bottom w:w="0" w:type="dxa"/>
              <w:right w:w="108" w:type="dxa"/>
            </w:tcMar>
          </w:tcPr>
          <w:p w:rsidR="00681DA4" w:rsidRPr="00F22328" w:rsidRDefault="00681DA4" w:rsidP="00C042DB">
            <w:pPr>
              <w:keepNext/>
              <w:keepLines/>
              <w:suppressAutoHyphens/>
              <w:autoSpaceDN w:val="0"/>
              <w:ind w:left="720" w:hanging="720"/>
              <w:textAlignment w:val="baseline"/>
              <w:rPr>
                <w:szCs w:val="22"/>
              </w:rPr>
            </w:pPr>
          </w:p>
          <w:p w:rsidR="001F1622" w:rsidRPr="00F22328" w:rsidRDefault="00DE6CC2" w:rsidP="00C042DB">
            <w:pPr>
              <w:keepNext/>
              <w:keepLines/>
              <w:suppressAutoHyphens/>
              <w:autoSpaceDN w:val="0"/>
              <w:ind w:left="720" w:hanging="720"/>
              <w:textAlignment w:val="baseline"/>
              <w:rPr>
                <w:i/>
                <w:szCs w:val="22"/>
              </w:rPr>
            </w:pPr>
            <w:r w:rsidRPr="00F22328">
              <w:rPr>
                <w:i/>
                <w:szCs w:val="22"/>
              </w:rPr>
              <w:t xml:space="preserve">Kam: </w:t>
            </w:r>
            <w:r w:rsidRPr="00F22328">
              <w:rPr>
                <w:i/>
                <w:szCs w:val="22"/>
              </w:rPr>
              <w:tab/>
            </w:r>
          </w:p>
          <w:p w:rsidR="00DE6CC2" w:rsidRPr="00F22328" w:rsidRDefault="001F1622" w:rsidP="00C042DB">
            <w:pPr>
              <w:keepNext/>
              <w:keepLines/>
              <w:suppressAutoHyphens/>
              <w:autoSpaceDN w:val="0"/>
              <w:ind w:left="720" w:hanging="720"/>
              <w:textAlignment w:val="baseline"/>
              <w:rPr>
                <w:szCs w:val="22"/>
              </w:rPr>
            </w:pPr>
            <w:r w:rsidRPr="00F22328">
              <w:rPr>
                <w:b/>
                <w:szCs w:val="22"/>
              </w:rPr>
              <w:t>Rīgas Stradiņa universitātei</w:t>
            </w:r>
          </w:p>
          <w:p w:rsidR="00DE6CC2" w:rsidRPr="00F22328" w:rsidRDefault="001F1622" w:rsidP="00C042DB">
            <w:pPr>
              <w:keepNext/>
              <w:keepLines/>
              <w:suppressAutoHyphens/>
              <w:autoSpaceDN w:val="0"/>
              <w:ind w:firstLine="0"/>
              <w:textAlignment w:val="baseline"/>
              <w:rPr>
                <w:szCs w:val="22"/>
              </w:rPr>
            </w:pPr>
            <w:r w:rsidRPr="00F22328">
              <w:rPr>
                <w:szCs w:val="22"/>
              </w:rPr>
              <w:t>Dzirciema iela 16</w:t>
            </w:r>
          </w:p>
          <w:p w:rsidR="00DE6CC2" w:rsidRPr="00F22328" w:rsidRDefault="001F1622" w:rsidP="00C042DB">
            <w:pPr>
              <w:keepNext/>
              <w:keepLines/>
              <w:suppressAutoHyphens/>
              <w:autoSpaceDN w:val="0"/>
              <w:ind w:firstLine="0"/>
              <w:textAlignment w:val="baseline"/>
              <w:rPr>
                <w:szCs w:val="22"/>
              </w:rPr>
            </w:pPr>
            <w:r w:rsidRPr="00F22328">
              <w:rPr>
                <w:szCs w:val="22"/>
              </w:rPr>
              <w:t>Rīga LV-____</w:t>
            </w:r>
          </w:p>
          <w:p w:rsidR="00DE6CC2" w:rsidRPr="00F22328" w:rsidRDefault="001F1622" w:rsidP="00C042DB">
            <w:pPr>
              <w:keepNext/>
              <w:keepLines/>
              <w:suppressAutoHyphens/>
              <w:autoSpaceDN w:val="0"/>
              <w:ind w:firstLine="0"/>
              <w:textAlignment w:val="baseline"/>
              <w:rPr>
                <w:szCs w:val="22"/>
              </w:rPr>
            </w:pPr>
            <w:r w:rsidRPr="00F22328">
              <w:rPr>
                <w:szCs w:val="22"/>
              </w:rPr>
              <w:t>Latvija</w:t>
            </w:r>
          </w:p>
        </w:tc>
        <w:tc>
          <w:tcPr>
            <w:tcW w:w="4785" w:type="dxa"/>
            <w:shd w:val="clear" w:color="auto" w:fill="auto"/>
            <w:tcMar>
              <w:top w:w="0" w:type="dxa"/>
              <w:left w:w="108" w:type="dxa"/>
              <w:bottom w:w="0" w:type="dxa"/>
              <w:right w:w="108" w:type="dxa"/>
            </w:tcMar>
          </w:tcPr>
          <w:p w:rsidR="001F1622" w:rsidRPr="00F22328" w:rsidRDefault="001F1622" w:rsidP="00C042DB">
            <w:pPr>
              <w:keepNext/>
              <w:keepLines/>
              <w:suppressAutoHyphens/>
              <w:autoSpaceDN w:val="0"/>
              <w:ind w:left="720" w:hanging="720"/>
              <w:textAlignment w:val="baseline"/>
              <w:rPr>
                <w:szCs w:val="22"/>
              </w:rPr>
            </w:pPr>
          </w:p>
          <w:p w:rsidR="001F1622" w:rsidRPr="00F22328" w:rsidRDefault="00DE6CC2" w:rsidP="00C042DB">
            <w:pPr>
              <w:keepNext/>
              <w:keepLines/>
              <w:suppressAutoHyphens/>
              <w:autoSpaceDN w:val="0"/>
              <w:ind w:left="720" w:hanging="720"/>
              <w:textAlignment w:val="baseline"/>
              <w:rPr>
                <w:i/>
                <w:szCs w:val="22"/>
              </w:rPr>
            </w:pPr>
            <w:r w:rsidRPr="00F22328">
              <w:rPr>
                <w:i/>
                <w:szCs w:val="22"/>
              </w:rPr>
              <w:t xml:space="preserve">No: </w:t>
            </w:r>
          </w:p>
          <w:p w:rsidR="00DE6CC2" w:rsidRPr="00F22328" w:rsidRDefault="00DE6CC2" w:rsidP="00C042DB">
            <w:pPr>
              <w:keepNext/>
              <w:keepLines/>
              <w:suppressAutoHyphens/>
              <w:autoSpaceDN w:val="0"/>
              <w:ind w:left="720" w:hanging="720"/>
              <w:textAlignment w:val="baseline"/>
              <w:rPr>
                <w:szCs w:val="22"/>
              </w:rPr>
            </w:pPr>
            <w:r w:rsidRPr="00F22328">
              <w:rPr>
                <w:b/>
                <w:szCs w:val="22"/>
              </w:rPr>
              <w:t xml:space="preserve">_________________________________ </w:t>
            </w:r>
            <w:r w:rsidRPr="00F22328">
              <w:rPr>
                <w:i/>
                <w:szCs w:val="22"/>
              </w:rPr>
              <w:t>(pretendenta nosaukums un adrese)</w:t>
            </w:r>
          </w:p>
          <w:p w:rsidR="00DE6CC2" w:rsidRPr="00F22328" w:rsidRDefault="00DE6CC2" w:rsidP="00C042DB">
            <w:pPr>
              <w:keepNext/>
              <w:keepLines/>
              <w:suppressAutoHyphens/>
              <w:autoSpaceDN w:val="0"/>
              <w:ind w:left="720" w:firstLine="720"/>
              <w:textAlignment w:val="baseline"/>
              <w:rPr>
                <w:szCs w:val="22"/>
              </w:rPr>
            </w:pPr>
          </w:p>
        </w:tc>
      </w:tr>
    </w:tbl>
    <w:p w:rsidR="00F06BAB" w:rsidRDefault="00F06BAB" w:rsidP="00C042DB">
      <w:pPr>
        <w:keepNext/>
        <w:keepLines/>
        <w:suppressAutoHyphens/>
        <w:autoSpaceDN w:val="0"/>
        <w:spacing w:line="360" w:lineRule="auto"/>
        <w:ind w:left="2552" w:hanging="2552"/>
        <w:textAlignment w:val="baseline"/>
        <w:rPr>
          <w:szCs w:val="22"/>
        </w:rPr>
      </w:pPr>
    </w:p>
    <w:p w:rsidR="00DE6CC2" w:rsidRPr="00F22328" w:rsidRDefault="00DE6CC2" w:rsidP="00C042DB">
      <w:pPr>
        <w:keepNext/>
        <w:keepLines/>
        <w:suppressAutoHyphens/>
        <w:autoSpaceDN w:val="0"/>
        <w:spacing w:line="360" w:lineRule="auto"/>
        <w:ind w:left="2552" w:hanging="2552"/>
        <w:textAlignment w:val="baseline"/>
        <w:rPr>
          <w:szCs w:val="22"/>
        </w:rPr>
      </w:pPr>
      <w:r w:rsidRPr="00F22328">
        <w:rPr>
          <w:szCs w:val="22"/>
        </w:rPr>
        <w:t xml:space="preserve">Godātā </w:t>
      </w:r>
      <w:r w:rsidR="001F1622" w:rsidRPr="00F22328">
        <w:rPr>
          <w:szCs w:val="22"/>
        </w:rPr>
        <w:t xml:space="preserve">iepirkuma </w:t>
      </w:r>
      <w:r w:rsidRPr="00F22328">
        <w:rPr>
          <w:szCs w:val="22"/>
        </w:rPr>
        <w:t>komisija,</w:t>
      </w:r>
    </w:p>
    <w:p w:rsidR="008F013E" w:rsidRPr="00883C30" w:rsidRDefault="008F013E" w:rsidP="00C042DB">
      <w:pPr>
        <w:keepNext/>
        <w:keepLines/>
        <w:widowControl w:val="0"/>
        <w:ind w:firstLine="284"/>
      </w:pPr>
      <w:r w:rsidRPr="00883C30">
        <w:t xml:space="preserve">Saskaņā ar </w:t>
      </w:r>
      <w:r w:rsidR="00883C30" w:rsidRPr="00883C30">
        <w:t>iepirkuma</w:t>
      </w:r>
      <w:r w:rsidRPr="00883C30">
        <w:t xml:space="preserve"> </w:t>
      </w:r>
      <w:r w:rsidRPr="00883C30">
        <w:rPr>
          <w:bCs/>
        </w:rPr>
        <w:t>„</w:t>
      </w:r>
      <w:r w:rsidR="00A2587C">
        <w:t>IT piederumu</w:t>
      </w:r>
      <w:r w:rsidR="00883C30" w:rsidRPr="00883C30">
        <w:t xml:space="preserve"> iegāde”,</w:t>
      </w:r>
      <w:r w:rsidRPr="00883C30">
        <w:t xml:space="preserve"> identifikācijas Nr. RSU-201</w:t>
      </w:r>
      <w:r w:rsidR="00E83C53" w:rsidRPr="00883C30">
        <w:t>7/</w:t>
      </w:r>
      <w:r w:rsidR="006409CE">
        <w:t>90</w:t>
      </w:r>
      <w:r w:rsidRPr="00883C30">
        <w:t>/AFN-</w:t>
      </w:r>
      <w:r w:rsidR="00883C30" w:rsidRPr="00883C30">
        <w:t>MI</w:t>
      </w:r>
      <w:r w:rsidRPr="00883C30">
        <w:t xml:space="preserve"> (turpmāk – </w:t>
      </w:r>
      <w:r w:rsidR="00883C30" w:rsidRPr="00883C30">
        <w:t>Iepirkums</w:t>
      </w:r>
      <w:r w:rsidRPr="00883C30">
        <w:t xml:space="preserve">) nolikumu, mēs, apakšā parakstījušies, apstiprinām piedāvājumā sniegto ziņu patiesumu. </w:t>
      </w:r>
    </w:p>
    <w:p w:rsidR="008F013E" w:rsidRPr="00883C30" w:rsidRDefault="008F013E" w:rsidP="00C042DB">
      <w:pPr>
        <w:keepNext/>
        <w:keepLines/>
        <w:numPr>
          <w:ilvl w:val="0"/>
          <w:numId w:val="12"/>
        </w:numPr>
        <w:ind w:left="284" w:hanging="284"/>
      </w:pPr>
      <w:r w:rsidRPr="00883C30">
        <w:t>Ja pretendents ir piegādātāju apvienība:</w:t>
      </w:r>
    </w:p>
    <w:p w:rsidR="008F013E" w:rsidRPr="00883C30" w:rsidRDefault="008F013E" w:rsidP="00C042DB">
      <w:pPr>
        <w:keepNext/>
        <w:keepLines/>
        <w:numPr>
          <w:ilvl w:val="1"/>
          <w:numId w:val="12"/>
        </w:numPr>
      </w:pPr>
      <w:r w:rsidRPr="00883C30">
        <w:t xml:space="preserve">personas, kuras veido piegādātāju apvienību nosaukums, </w:t>
      </w:r>
      <w:proofErr w:type="spellStart"/>
      <w:r w:rsidRPr="00883C30">
        <w:t>reģ</w:t>
      </w:r>
      <w:proofErr w:type="spellEnd"/>
      <w:r w:rsidRPr="00883C30">
        <w:t>. Nr., juridiskā adrese:_____;</w:t>
      </w:r>
    </w:p>
    <w:p w:rsidR="008F013E" w:rsidRPr="00883C30" w:rsidRDefault="008F013E" w:rsidP="00C042DB">
      <w:pPr>
        <w:keepNext/>
        <w:keepLines/>
        <w:numPr>
          <w:ilvl w:val="1"/>
          <w:numId w:val="12"/>
        </w:numPr>
      </w:pPr>
      <w:r w:rsidRPr="00883C30">
        <w:t>katras personas atbildības apjoms: _____________________________________.</w:t>
      </w:r>
    </w:p>
    <w:p w:rsidR="008F013E" w:rsidRPr="00883C30" w:rsidRDefault="00A24B9A" w:rsidP="00C042DB">
      <w:pPr>
        <w:pStyle w:val="Virsraksts3"/>
      </w:pPr>
      <w:r w:rsidRPr="00883C30">
        <w:t xml:space="preserve">2. </w:t>
      </w:r>
      <w:r w:rsidR="008F013E" w:rsidRPr="00883C30">
        <w:t>Mēs apstiprinām, ka:</w:t>
      </w:r>
    </w:p>
    <w:p w:rsidR="008F013E" w:rsidRPr="00883C30" w:rsidRDefault="00883C30" w:rsidP="00C042DB">
      <w:pPr>
        <w:keepNext/>
        <w:keepLines/>
        <w:ind w:left="360" w:firstLine="0"/>
      </w:pPr>
      <w:r w:rsidRPr="00883C30">
        <w:t>2</w:t>
      </w:r>
      <w:r w:rsidR="00A24B9A" w:rsidRPr="00883C30">
        <w:t xml:space="preserve">.1. </w:t>
      </w:r>
      <w:r w:rsidR="008F013E" w:rsidRPr="00883C30">
        <w:t xml:space="preserve">piekrītam </w:t>
      </w:r>
      <w:r w:rsidRPr="00883C30">
        <w:t>Iepirkuma</w:t>
      </w:r>
      <w:r w:rsidR="008F013E" w:rsidRPr="00883C30">
        <w:t xml:space="preserve"> nolikuma pievienotā līguma projekta nosacījumiem;</w:t>
      </w:r>
    </w:p>
    <w:p w:rsidR="008F013E" w:rsidRPr="00883C30" w:rsidRDefault="00883C30" w:rsidP="00C042DB">
      <w:pPr>
        <w:keepNext/>
        <w:keepLines/>
        <w:ind w:left="360" w:firstLine="0"/>
      </w:pPr>
      <w:r w:rsidRPr="00883C30">
        <w:t>2</w:t>
      </w:r>
      <w:r w:rsidR="00A24B9A" w:rsidRPr="00883C30">
        <w:t xml:space="preserve">.2. </w:t>
      </w:r>
      <w:r w:rsidR="005659F8" w:rsidRPr="00883C30">
        <w:t>n</w:t>
      </w:r>
      <w:r w:rsidR="008F013E" w:rsidRPr="00883C30">
        <w:t>odrošinā</w:t>
      </w:r>
      <w:r w:rsidR="005659F8" w:rsidRPr="00883C30">
        <w:t>sim</w:t>
      </w:r>
      <w:r w:rsidR="008F013E" w:rsidRPr="00883C30">
        <w:t xml:space="preserve"> </w:t>
      </w:r>
      <w:r w:rsidR="005659F8" w:rsidRPr="00883C30">
        <w:t xml:space="preserve">tehniskajā specifikācijā noteiktās prasības, ka arī veiksim </w:t>
      </w:r>
      <w:r w:rsidR="008F013E" w:rsidRPr="00883C30">
        <w:t>kvalitatīvu tehniskajā specifikācijā norād</w:t>
      </w:r>
      <w:r w:rsidR="00956E0D">
        <w:t>ītās Preces piegādi _____</w:t>
      </w:r>
      <w:r w:rsidR="008F013E" w:rsidRPr="00883C30">
        <w:t xml:space="preserve">(_______) dienu laikā no </w:t>
      </w:r>
      <w:r w:rsidR="00A24B9A" w:rsidRPr="00883C30">
        <w:t>pasūtījuma veikšanas</w:t>
      </w:r>
      <w:r w:rsidR="008F013E" w:rsidRPr="00883C30">
        <w:t xml:space="preserve"> dienas;</w:t>
      </w:r>
    </w:p>
    <w:p w:rsidR="008F013E" w:rsidRPr="00883C30" w:rsidRDefault="00883C30" w:rsidP="00C042DB">
      <w:pPr>
        <w:keepNext/>
        <w:keepLines/>
        <w:ind w:left="360" w:firstLine="0"/>
      </w:pPr>
      <w:r w:rsidRPr="00883C30">
        <w:t>2</w:t>
      </w:r>
      <w:r w:rsidR="00A24B9A" w:rsidRPr="00883C30">
        <w:t xml:space="preserve">.3. </w:t>
      </w:r>
      <w:r w:rsidR="008F013E" w:rsidRPr="00883C30">
        <w:t>Preces garantijas termiņš ir</w:t>
      </w:r>
      <w:r w:rsidR="001F47F0">
        <w:t xml:space="preserve"> </w:t>
      </w:r>
      <w:r w:rsidR="00A24B9A" w:rsidRPr="00883C30">
        <w:rPr>
          <w:b/>
        </w:rPr>
        <w:t>_____</w:t>
      </w:r>
      <w:r w:rsidR="008F013E" w:rsidRPr="00883C30">
        <w:rPr>
          <w:b/>
        </w:rPr>
        <w:t xml:space="preserve"> (</w:t>
      </w:r>
      <w:r w:rsidR="00956E0D">
        <w:rPr>
          <w:b/>
        </w:rPr>
        <w:t>_______</w:t>
      </w:r>
      <w:r w:rsidR="008F013E" w:rsidRPr="00883C30">
        <w:rPr>
          <w:b/>
        </w:rPr>
        <w:t>)</w:t>
      </w:r>
      <w:r w:rsidR="008F013E" w:rsidRPr="00883C30">
        <w:t xml:space="preserve"> mēneši no Preces pieņemšanas-nodošanas akta parakstīšanas dienas;</w:t>
      </w:r>
    </w:p>
    <w:p w:rsidR="008F013E" w:rsidRPr="00883C30" w:rsidRDefault="00883C30" w:rsidP="00C042DB">
      <w:pPr>
        <w:keepNext/>
        <w:keepLines/>
        <w:ind w:left="360" w:firstLine="0"/>
      </w:pPr>
      <w:r w:rsidRPr="00883C30">
        <w:t>2</w:t>
      </w:r>
      <w:r w:rsidR="00A24B9A" w:rsidRPr="00883C30">
        <w:t xml:space="preserve">.4. </w:t>
      </w:r>
      <w:r w:rsidR="008F013E" w:rsidRPr="00883C30">
        <w:t xml:space="preserve"> neesam ieinteresēti nevienā citā piedāvājumā, kas iesniegts </w:t>
      </w:r>
      <w:r w:rsidRPr="00883C30">
        <w:t>Iepirkumā</w:t>
      </w:r>
      <w:r w:rsidR="008F013E" w:rsidRPr="00883C30">
        <w:t>.</w:t>
      </w:r>
    </w:p>
    <w:p w:rsidR="00883C30" w:rsidRPr="00883C30" w:rsidRDefault="00883C30" w:rsidP="00C042DB">
      <w:pPr>
        <w:keepNext/>
        <w:keepLines/>
        <w:widowControl w:val="0"/>
        <w:spacing w:line="276" w:lineRule="auto"/>
        <w:ind w:firstLine="0"/>
      </w:pPr>
      <w:r w:rsidRPr="00883C30">
        <w:t xml:space="preserve">3. </w:t>
      </w:r>
      <w:r w:rsidRPr="00883C30">
        <w:rPr>
          <w:bCs/>
        </w:rPr>
        <w:t>Pretendents plāno piesaistīt līguma izpildē šādus apakšuzņēmējus (</w:t>
      </w:r>
      <w:r w:rsidRPr="00883C30">
        <w:rPr>
          <w:bCs/>
          <w:i/>
        </w:rPr>
        <w:t>norāda, ja apakšuzņēmēju</w:t>
      </w:r>
      <w:r w:rsidRPr="00883C30">
        <w:rPr>
          <w:i/>
        </w:rPr>
        <w:t xml:space="preserve"> sniedzamo pakalpojumu vērtība ir 10 procenti no kopējās iepirkuma vērtības vai lielāka</w:t>
      </w:r>
      <w:r w:rsidRPr="00883C30">
        <w:t>).</w:t>
      </w:r>
    </w:p>
    <w:p w:rsidR="00883C30" w:rsidRPr="00883C30" w:rsidRDefault="00883C30" w:rsidP="00C042DB">
      <w:pPr>
        <w:keepNext/>
        <w:keepLines/>
        <w:widowControl w:val="0"/>
        <w:spacing w:line="276" w:lineRule="auto"/>
        <w:ind w:firstLine="0"/>
      </w:pPr>
      <w:r w:rsidRPr="00883C30">
        <w:t xml:space="preserve">4. Pretendenta </w:t>
      </w:r>
      <w:r w:rsidRPr="00883C30">
        <w:rPr>
          <w:color w:val="000000"/>
        </w:rPr>
        <w:t xml:space="preserve">uzņēmums vai tā piesaistītā apakšuzņēmēja uzņēmums atbilst mazā </w:t>
      </w:r>
      <w:r w:rsidRPr="00883C30">
        <w:rPr>
          <w:i/>
          <w:color w:val="000000"/>
        </w:rPr>
        <w:t>vai</w:t>
      </w:r>
      <w:r w:rsidRPr="00883C30">
        <w:rPr>
          <w:color w:val="000000"/>
        </w:rPr>
        <w:t xml:space="preserve"> vidējā (</w:t>
      </w:r>
      <w:r w:rsidRPr="00883C30">
        <w:rPr>
          <w:i/>
          <w:color w:val="000000"/>
        </w:rPr>
        <w:t>norāda attiecīgi</w:t>
      </w:r>
      <w:r w:rsidRPr="00883C30">
        <w:rPr>
          <w:color w:val="000000"/>
        </w:rPr>
        <w:t>) uzņēmuma statusam (</w:t>
      </w:r>
      <w:r w:rsidRPr="00883C30">
        <w:rPr>
          <w:i/>
          <w:color w:val="000000"/>
        </w:rPr>
        <w:t>norāda pēc nepieciešamības</w:t>
      </w:r>
      <w:r w:rsidRPr="00883C30">
        <w:rPr>
          <w:color w:val="000000"/>
        </w:rPr>
        <w:t>).</w:t>
      </w:r>
    </w:p>
    <w:p w:rsidR="008F013E" w:rsidRDefault="008F013E" w:rsidP="00C042DB">
      <w:pPr>
        <w:keepNext/>
        <w:keepLines/>
        <w:spacing w:before="80"/>
        <w:ind w:left="357" w:right="28" w:hanging="357"/>
      </w:pPr>
      <w:r>
        <w:t xml:space="preserve">Informācija par pretendentu vai personu, kura pārstāv piegādātāju </w:t>
      </w:r>
      <w:r w:rsidR="00883C30">
        <w:t>Iepirkumā</w:t>
      </w:r>
      <w:r>
        <w:t>:</w:t>
      </w:r>
    </w:p>
    <w:p w:rsidR="00DE6CC2" w:rsidRPr="00F22328" w:rsidRDefault="00DE6CC2" w:rsidP="00C042DB">
      <w:pPr>
        <w:keepNext/>
        <w:keepLines/>
        <w:spacing w:before="80"/>
        <w:ind w:left="357" w:right="28" w:hanging="357"/>
      </w:pPr>
    </w:p>
    <w:tbl>
      <w:tblPr>
        <w:tblW w:w="0" w:type="auto"/>
        <w:tblInd w:w="360" w:type="dxa"/>
        <w:tblLook w:val="04A0" w:firstRow="1" w:lastRow="0" w:firstColumn="1" w:lastColumn="0" w:noHBand="0" w:noVBand="1"/>
      </w:tblPr>
      <w:tblGrid>
        <w:gridCol w:w="3859"/>
        <w:gridCol w:w="4253"/>
      </w:tblGrid>
      <w:tr w:rsidR="00883C30" w:rsidRPr="00883C30" w:rsidTr="00110950">
        <w:tc>
          <w:tcPr>
            <w:tcW w:w="3859" w:type="dxa"/>
            <w:shd w:val="clear" w:color="auto" w:fill="auto"/>
          </w:tcPr>
          <w:p w:rsidR="00883C30" w:rsidRPr="00883C30" w:rsidRDefault="00883C30" w:rsidP="00C042DB">
            <w:pPr>
              <w:keepNext/>
              <w:keepLines/>
              <w:widowControl w:val="0"/>
              <w:ind w:firstLine="0"/>
              <w:jc w:val="left"/>
              <w:rPr>
                <w:szCs w:val="22"/>
              </w:rPr>
            </w:pPr>
            <w:r w:rsidRPr="00883C30">
              <w:rPr>
                <w:szCs w:val="22"/>
              </w:rPr>
              <w:t>Pretendenta nosaukums:</w:t>
            </w:r>
          </w:p>
        </w:tc>
        <w:tc>
          <w:tcPr>
            <w:tcW w:w="4253" w:type="dxa"/>
            <w:tcBorders>
              <w:bottom w:val="single" w:sz="4" w:space="0" w:color="auto"/>
            </w:tcBorders>
            <w:shd w:val="clear" w:color="auto" w:fill="auto"/>
          </w:tcPr>
          <w:p w:rsidR="00883C30" w:rsidRPr="00883C30" w:rsidRDefault="00883C30" w:rsidP="00C042DB">
            <w:pPr>
              <w:keepNext/>
              <w:keepLines/>
              <w:widowControl w:val="0"/>
              <w:ind w:firstLine="0"/>
              <w:rPr>
                <w:szCs w:val="22"/>
              </w:rPr>
            </w:pPr>
          </w:p>
        </w:tc>
      </w:tr>
      <w:tr w:rsidR="00883C30" w:rsidRPr="00883C30" w:rsidTr="00110950">
        <w:tc>
          <w:tcPr>
            <w:tcW w:w="3859" w:type="dxa"/>
            <w:shd w:val="clear" w:color="auto" w:fill="auto"/>
          </w:tcPr>
          <w:p w:rsidR="00883C30" w:rsidRPr="00883C30" w:rsidRDefault="00883C30" w:rsidP="00C042DB">
            <w:pPr>
              <w:keepNext/>
              <w:keepLines/>
              <w:widowControl w:val="0"/>
              <w:ind w:firstLine="0"/>
              <w:jc w:val="left"/>
              <w:rPr>
                <w:szCs w:val="22"/>
              </w:rPr>
            </w:pPr>
            <w:r w:rsidRPr="00883C30">
              <w:rPr>
                <w:szCs w:val="22"/>
              </w:rPr>
              <w:t>Reģistrēts:</w:t>
            </w:r>
          </w:p>
        </w:tc>
        <w:tc>
          <w:tcPr>
            <w:tcW w:w="4253" w:type="dxa"/>
            <w:tcBorders>
              <w:top w:val="single" w:sz="4" w:space="0" w:color="auto"/>
              <w:bottom w:val="single" w:sz="4" w:space="0" w:color="auto"/>
            </w:tcBorders>
            <w:shd w:val="clear" w:color="auto" w:fill="auto"/>
          </w:tcPr>
          <w:p w:rsidR="00883C30" w:rsidRPr="00883C30" w:rsidRDefault="00883C30" w:rsidP="00C042DB">
            <w:pPr>
              <w:keepNext/>
              <w:keepLines/>
              <w:widowControl w:val="0"/>
              <w:ind w:firstLine="0"/>
              <w:rPr>
                <w:szCs w:val="22"/>
              </w:rPr>
            </w:pPr>
          </w:p>
        </w:tc>
      </w:tr>
      <w:tr w:rsidR="00883C30" w:rsidRPr="00883C30" w:rsidTr="00110950">
        <w:tc>
          <w:tcPr>
            <w:tcW w:w="3859" w:type="dxa"/>
            <w:shd w:val="clear" w:color="auto" w:fill="auto"/>
          </w:tcPr>
          <w:p w:rsidR="00883C30" w:rsidRPr="00883C30" w:rsidRDefault="00883C30" w:rsidP="00C042DB">
            <w:pPr>
              <w:keepNext/>
              <w:keepLines/>
              <w:widowControl w:val="0"/>
              <w:ind w:firstLine="0"/>
              <w:jc w:val="left"/>
              <w:rPr>
                <w:szCs w:val="22"/>
              </w:rPr>
            </w:pPr>
            <w:r w:rsidRPr="00883C30">
              <w:rPr>
                <w:szCs w:val="22"/>
              </w:rPr>
              <w:t>ar Nr.</w:t>
            </w:r>
          </w:p>
        </w:tc>
        <w:tc>
          <w:tcPr>
            <w:tcW w:w="4253" w:type="dxa"/>
            <w:tcBorders>
              <w:top w:val="single" w:sz="4" w:space="0" w:color="auto"/>
              <w:bottom w:val="single" w:sz="4" w:space="0" w:color="auto"/>
            </w:tcBorders>
            <w:shd w:val="clear" w:color="auto" w:fill="auto"/>
          </w:tcPr>
          <w:p w:rsidR="00883C30" w:rsidRPr="00883C30" w:rsidRDefault="00883C30" w:rsidP="00C042DB">
            <w:pPr>
              <w:keepNext/>
              <w:keepLines/>
              <w:widowControl w:val="0"/>
              <w:ind w:firstLine="0"/>
              <w:rPr>
                <w:szCs w:val="22"/>
              </w:rPr>
            </w:pPr>
          </w:p>
        </w:tc>
      </w:tr>
      <w:tr w:rsidR="00883C30" w:rsidRPr="00883C30" w:rsidTr="00110950">
        <w:tc>
          <w:tcPr>
            <w:tcW w:w="3859" w:type="dxa"/>
            <w:shd w:val="clear" w:color="auto" w:fill="auto"/>
          </w:tcPr>
          <w:p w:rsidR="00883C30" w:rsidRPr="00883C30" w:rsidRDefault="00883C30" w:rsidP="00C042DB">
            <w:pPr>
              <w:keepNext/>
              <w:keepLines/>
              <w:widowControl w:val="0"/>
              <w:ind w:firstLine="0"/>
              <w:jc w:val="left"/>
              <w:rPr>
                <w:szCs w:val="22"/>
              </w:rPr>
            </w:pPr>
            <w:r w:rsidRPr="00883C30">
              <w:rPr>
                <w:szCs w:val="22"/>
              </w:rPr>
              <w:t xml:space="preserve">Juridiskā adrese: </w:t>
            </w:r>
          </w:p>
        </w:tc>
        <w:tc>
          <w:tcPr>
            <w:tcW w:w="4253" w:type="dxa"/>
            <w:tcBorders>
              <w:top w:val="single" w:sz="4" w:space="0" w:color="auto"/>
              <w:bottom w:val="single" w:sz="4" w:space="0" w:color="auto"/>
            </w:tcBorders>
            <w:shd w:val="clear" w:color="auto" w:fill="auto"/>
          </w:tcPr>
          <w:p w:rsidR="00883C30" w:rsidRPr="00883C30" w:rsidRDefault="00883C30" w:rsidP="00C042DB">
            <w:pPr>
              <w:keepNext/>
              <w:keepLines/>
              <w:widowControl w:val="0"/>
              <w:ind w:firstLine="0"/>
              <w:rPr>
                <w:szCs w:val="22"/>
              </w:rPr>
            </w:pPr>
          </w:p>
        </w:tc>
      </w:tr>
      <w:tr w:rsidR="00883C30" w:rsidRPr="00883C30" w:rsidTr="00110950">
        <w:tc>
          <w:tcPr>
            <w:tcW w:w="3859" w:type="dxa"/>
            <w:shd w:val="clear" w:color="auto" w:fill="auto"/>
          </w:tcPr>
          <w:p w:rsidR="00883C30" w:rsidRPr="00883C30" w:rsidRDefault="00883C30" w:rsidP="00C042DB">
            <w:pPr>
              <w:keepNext/>
              <w:keepLines/>
              <w:widowControl w:val="0"/>
              <w:ind w:firstLine="0"/>
              <w:jc w:val="left"/>
              <w:rPr>
                <w:szCs w:val="22"/>
              </w:rPr>
            </w:pPr>
            <w:r w:rsidRPr="00883C30">
              <w:rPr>
                <w:szCs w:val="22"/>
              </w:rPr>
              <w:t>Biroja adrese:</w:t>
            </w:r>
          </w:p>
        </w:tc>
        <w:tc>
          <w:tcPr>
            <w:tcW w:w="4253" w:type="dxa"/>
            <w:tcBorders>
              <w:top w:val="single" w:sz="4" w:space="0" w:color="auto"/>
              <w:bottom w:val="single" w:sz="4" w:space="0" w:color="auto"/>
            </w:tcBorders>
            <w:shd w:val="clear" w:color="auto" w:fill="auto"/>
          </w:tcPr>
          <w:p w:rsidR="00883C30" w:rsidRPr="00883C30" w:rsidRDefault="00883C30" w:rsidP="00C042DB">
            <w:pPr>
              <w:keepNext/>
              <w:keepLines/>
              <w:widowControl w:val="0"/>
              <w:ind w:firstLine="0"/>
              <w:rPr>
                <w:szCs w:val="22"/>
              </w:rPr>
            </w:pPr>
          </w:p>
        </w:tc>
      </w:tr>
      <w:tr w:rsidR="00883C30" w:rsidRPr="00883C30" w:rsidTr="00110950">
        <w:tc>
          <w:tcPr>
            <w:tcW w:w="3859" w:type="dxa"/>
            <w:shd w:val="clear" w:color="auto" w:fill="auto"/>
          </w:tcPr>
          <w:p w:rsidR="00883C30" w:rsidRPr="00883C30" w:rsidRDefault="00883C30" w:rsidP="00C042DB">
            <w:pPr>
              <w:keepNext/>
              <w:keepLines/>
              <w:widowControl w:val="0"/>
              <w:ind w:firstLine="0"/>
              <w:jc w:val="left"/>
              <w:rPr>
                <w:szCs w:val="22"/>
              </w:rPr>
            </w:pPr>
            <w:r w:rsidRPr="00883C30">
              <w:rPr>
                <w:szCs w:val="22"/>
              </w:rPr>
              <w:t xml:space="preserve">Kontaktpersona </w:t>
            </w:r>
            <w:r w:rsidRPr="00883C30">
              <w:t>iepirkuma</w:t>
            </w:r>
            <w:r w:rsidRPr="00883C30">
              <w:rPr>
                <w:szCs w:val="22"/>
              </w:rPr>
              <w:t xml:space="preserve"> līguma izpildē:</w:t>
            </w:r>
          </w:p>
        </w:tc>
        <w:tc>
          <w:tcPr>
            <w:tcW w:w="4253" w:type="dxa"/>
            <w:tcBorders>
              <w:top w:val="single" w:sz="4" w:space="0" w:color="auto"/>
              <w:bottom w:val="single" w:sz="4" w:space="0" w:color="auto"/>
            </w:tcBorders>
            <w:shd w:val="clear" w:color="auto" w:fill="auto"/>
          </w:tcPr>
          <w:p w:rsidR="00883C30" w:rsidRPr="00883C30" w:rsidRDefault="00883C30" w:rsidP="00C042DB">
            <w:pPr>
              <w:keepNext/>
              <w:keepLines/>
              <w:widowControl w:val="0"/>
              <w:ind w:firstLine="0"/>
              <w:rPr>
                <w:szCs w:val="22"/>
              </w:rPr>
            </w:pPr>
          </w:p>
        </w:tc>
      </w:tr>
      <w:tr w:rsidR="00883C30" w:rsidRPr="00883C30" w:rsidTr="00110950">
        <w:trPr>
          <w:trHeight w:val="113"/>
        </w:trPr>
        <w:tc>
          <w:tcPr>
            <w:tcW w:w="3859" w:type="dxa"/>
            <w:shd w:val="clear" w:color="auto" w:fill="auto"/>
          </w:tcPr>
          <w:p w:rsidR="00883C30" w:rsidRPr="00883C30" w:rsidRDefault="00883C30" w:rsidP="00C042DB">
            <w:pPr>
              <w:keepNext/>
              <w:keepLines/>
              <w:widowControl w:val="0"/>
              <w:ind w:firstLine="0"/>
              <w:jc w:val="left"/>
              <w:rPr>
                <w:szCs w:val="22"/>
              </w:rPr>
            </w:pPr>
          </w:p>
        </w:tc>
        <w:tc>
          <w:tcPr>
            <w:tcW w:w="4253" w:type="dxa"/>
            <w:tcBorders>
              <w:top w:val="single" w:sz="4" w:space="0" w:color="auto"/>
            </w:tcBorders>
            <w:shd w:val="clear" w:color="auto" w:fill="auto"/>
          </w:tcPr>
          <w:p w:rsidR="00883C30" w:rsidRPr="00883C30" w:rsidRDefault="00883C30" w:rsidP="00C042DB">
            <w:pPr>
              <w:keepNext/>
              <w:keepLines/>
              <w:widowControl w:val="0"/>
              <w:ind w:firstLine="0"/>
              <w:jc w:val="center"/>
              <w:rPr>
                <w:szCs w:val="22"/>
              </w:rPr>
            </w:pPr>
            <w:r w:rsidRPr="00883C30">
              <w:rPr>
                <w:szCs w:val="22"/>
                <w:vertAlign w:val="superscript"/>
              </w:rPr>
              <w:t>(vārds, uzvārds, amats)</w:t>
            </w:r>
          </w:p>
        </w:tc>
      </w:tr>
      <w:tr w:rsidR="00883C30" w:rsidRPr="00883C30" w:rsidTr="00110950">
        <w:tc>
          <w:tcPr>
            <w:tcW w:w="3859" w:type="dxa"/>
            <w:shd w:val="clear" w:color="auto" w:fill="auto"/>
          </w:tcPr>
          <w:p w:rsidR="00883C30" w:rsidRPr="00883C30" w:rsidRDefault="00883C30" w:rsidP="00C042DB">
            <w:pPr>
              <w:keepNext/>
              <w:keepLines/>
              <w:widowControl w:val="0"/>
              <w:ind w:firstLine="0"/>
              <w:jc w:val="left"/>
              <w:rPr>
                <w:szCs w:val="22"/>
              </w:rPr>
            </w:pPr>
            <w:r w:rsidRPr="00883C30">
              <w:rPr>
                <w:szCs w:val="22"/>
              </w:rPr>
              <w:lastRenderedPageBreak/>
              <w:t>Telefons:</w:t>
            </w:r>
          </w:p>
        </w:tc>
        <w:tc>
          <w:tcPr>
            <w:tcW w:w="4253" w:type="dxa"/>
            <w:tcBorders>
              <w:bottom w:val="single" w:sz="4" w:space="0" w:color="auto"/>
            </w:tcBorders>
            <w:shd w:val="clear" w:color="auto" w:fill="auto"/>
          </w:tcPr>
          <w:p w:rsidR="00883C30" w:rsidRPr="00883C30" w:rsidRDefault="00883C30" w:rsidP="00C042DB">
            <w:pPr>
              <w:keepNext/>
              <w:keepLines/>
              <w:widowControl w:val="0"/>
              <w:ind w:firstLine="0"/>
              <w:rPr>
                <w:szCs w:val="22"/>
              </w:rPr>
            </w:pPr>
          </w:p>
        </w:tc>
      </w:tr>
      <w:tr w:rsidR="00883C30" w:rsidRPr="00883C30" w:rsidTr="00110950">
        <w:trPr>
          <w:gridAfter w:val="1"/>
          <w:wAfter w:w="4253" w:type="dxa"/>
        </w:trPr>
        <w:tc>
          <w:tcPr>
            <w:tcW w:w="3859" w:type="dxa"/>
            <w:shd w:val="clear" w:color="auto" w:fill="auto"/>
          </w:tcPr>
          <w:p w:rsidR="00883C30" w:rsidRPr="00883C30" w:rsidRDefault="00883C30" w:rsidP="00C042DB">
            <w:pPr>
              <w:keepNext/>
              <w:keepLines/>
              <w:widowControl w:val="0"/>
              <w:ind w:firstLine="0"/>
              <w:jc w:val="left"/>
              <w:rPr>
                <w:szCs w:val="22"/>
              </w:rPr>
            </w:pPr>
          </w:p>
        </w:tc>
      </w:tr>
      <w:tr w:rsidR="00883C30" w:rsidRPr="00883C30" w:rsidTr="00110950">
        <w:trPr>
          <w:gridAfter w:val="1"/>
          <w:wAfter w:w="4253" w:type="dxa"/>
        </w:trPr>
        <w:tc>
          <w:tcPr>
            <w:tcW w:w="3859" w:type="dxa"/>
            <w:shd w:val="clear" w:color="auto" w:fill="auto"/>
          </w:tcPr>
          <w:p w:rsidR="00883C30" w:rsidRPr="00883C30" w:rsidRDefault="00883C30" w:rsidP="00C042DB">
            <w:pPr>
              <w:keepNext/>
              <w:keepLines/>
              <w:widowControl w:val="0"/>
              <w:ind w:firstLine="0"/>
              <w:jc w:val="left"/>
              <w:rPr>
                <w:b/>
                <w:szCs w:val="22"/>
              </w:rPr>
            </w:pPr>
            <w:r w:rsidRPr="00883C30">
              <w:rPr>
                <w:b/>
                <w:szCs w:val="22"/>
              </w:rPr>
              <w:t>E-pasta adrese (</w:t>
            </w:r>
            <w:r w:rsidRPr="00883C30">
              <w:rPr>
                <w:b/>
                <w:szCs w:val="22"/>
                <w:u w:val="single"/>
              </w:rPr>
              <w:t>obligāti norādama</w:t>
            </w:r>
            <w:r w:rsidRPr="00883C30">
              <w:rPr>
                <w:b/>
                <w:szCs w:val="22"/>
              </w:rPr>
              <w:t>):</w:t>
            </w:r>
          </w:p>
        </w:tc>
      </w:tr>
      <w:tr w:rsidR="00883C30" w:rsidRPr="00883C30" w:rsidTr="00110950">
        <w:tc>
          <w:tcPr>
            <w:tcW w:w="3859" w:type="dxa"/>
            <w:shd w:val="clear" w:color="auto" w:fill="auto"/>
          </w:tcPr>
          <w:p w:rsidR="00883C30" w:rsidRPr="00883C30" w:rsidRDefault="00883C30" w:rsidP="00C042DB">
            <w:pPr>
              <w:keepNext/>
              <w:keepLines/>
              <w:widowControl w:val="0"/>
              <w:ind w:firstLine="0"/>
              <w:jc w:val="left"/>
              <w:rPr>
                <w:szCs w:val="22"/>
              </w:rPr>
            </w:pPr>
            <w:r w:rsidRPr="00883C30">
              <w:rPr>
                <w:szCs w:val="22"/>
              </w:rPr>
              <w:t>Nodokļu maksātāja reģistrācijas Nr.:</w:t>
            </w:r>
          </w:p>
        </w:tc>
        <w:tc>
          <w:tcPr>
            <w:tcW w:w="4253" w:type="dxa"/>
            <w:tcBorders>
              <w:top w:val="single" w:sz="4" w:space="0" w:color="auto"/>
              <w:bottom w:val="single" w:sz="4" w:space="0" w:color="auto"/>
            </w:tcBorders>
            <w:shd w:val="clear" w:color="auto" w:fill="auto"/>
          </w:tcPr>
          <w:p w:rsidR="00883C30" w:rsidRPr="00883C30" w:rsidRDefault="00883C30" w:rsidP="00C042DB">
            <w:pPr>
              <w:keepNext/>
              <w:keepLines/>
              <w:widowControl w:val="0"/>
              <w:ind w:firstLine="0"/>
              <w:rPr>
                <w:szCs w:val="22"/>
              </w:rPr>
            </w:pPr>
          </w:p>
        </w:tc>
      </w:tr>
      <w:tr w:rsidR="00883C30" w:rsidRPr="00883C30" w:rsidTr="00110950">
        <w:tc>
          <w:tcPr>
            <w:tcW w:w="3859" w:type="dxa"/>
            <w:shd w:val="clear" w:color="auto" w:fill="auto"/>
          </w:tcPr>
          <w:p w:rsidR="00883C30" w:rsidRPr="00883C30" w:rsidRDefault="00883C30" w:rsidP="00C042DB">
            <w:pPr>
              <w:keepNext/>
              <w:keepLines/>
              <w:widowControl w:val="0"/>
              <w:ind w:firstLine="0"/>
              <w:jc w:val="left"/>
              <w:rPr>
                <w:szCs w:val="22"/>
              </w:rPr>
            </w:pPr>
            <w:r w:rsidRPr="00883C30">
              <w:rPr>
                <w:szCs w:val="22"/>
              </w:rPr>
              <w:t>Banka:</w:t>
            </w:r>
          </w:p>
        </w:tc>
        <w:tc>
          <w:tcPr>
            <w:tcW w:w="4253" w:type="dxa"/>
            <w:tcBorders>
              <w:top w:val="single" w:sz="4" w:space="0" w:color="auto"/>
              <w:bottom w:val="single" w:sz="4" w:space="0" w:color="auto"/>
            </w:tcBorders>
            <w:shd w:val="clear" w:color="auto" w:fill="auto"/>
          </w:tcPr>
          <w:p w:rsidR="00883C30" w:rsidRPr="00883C30" w:rsidRDefault="00883C30" w:rsidP="00C042DB">
            <w:pPr>
              <w:keepNext/>
              <w:keepLines/>
              <w:widowControl w:val="0"/>
              <w:ind w:firstLine="0"/>
              <w:rPr>
                <w:szCs w:val="22"/>
              </w:rPr>
            </w:pPr>
          </w:p>
        </w:tc>
      </w:tr>
      <w:tr w:rsidR="00883C30" w:rsidRPr="00883C30" w:rsidTr="00110950">
        <w:tc>
          <w:tcPr>
            <w:tcW w:w="3859" w:type="dxa"/>
            <w:shd w:val="clear" w:color="auto" w:fill="auto"/>
          </w:tcPr>
          <w:p w:rsidR="00883C30" w:rsidRPr="00883C30" w:rsidRDefault="00883C30" w:rsidP="00C042DB">
            <w:pPr>
              <w:keepNext/>
              <w:keepLines/>
              <w:widowControl w:val="0"/>
              <w:ind w:firstLine="0"/>
              <w:jc w:val="left"/>
              <w:rPr>
                <w:szCs w:val="22"/>
              </w:rPr>
            </w:pPr>
            <w:r w:rsidRPr="00883C30">
              <w:rPr>
                <w:szCs w:val="22"/>
              </w:rPr>
              <w:t>Kods:</w:t>
            </w:r>
          </w:p>
        </w:tc>
        <w:tc>
          <w:tcPr>
            <w:tcW w:w="4253" w:type="dxa"/>
            <w:tcBorders>
              <w:top w:val="single" w:sz="4" w:space="0" w:color="auto"/>
              <w:bottom w:val="single" w:sz="4" w:space="0" w:color="auto"/>
            </w:tcBorders>
            <w:shd w:val="clear" w:color="auto" w:fill="auto"/>
          </w:tcPr>
          <w:p w:rsidR="00883C30" w:rsidRPr="00883C30" w:rsidRDefault="00883C30" w:rsidP="00C042DB">
            <w:pPr>
              <w:keepNext/>
              <w:keepLines/>
              <w:widowControl w:val="0"/>
              <w:ind w:firstLine="0"/>
              <w:rPr>
                <w:szCs w:val="22"/>
              </w:rPr>
            </w:pPr>
          </w:p>
        </w:tc>
      </w:tr>
      <w:tr w:rsidR="00883C30" w:rsidRPr="00883C30" w:rsidTr="00110950">
        <w:tc>
          <w:tcPr>
            <w:tcW w:w="3859" w:type="dxa"/>
            <w:shd w:val="clear" w:color="auto" w:fill="auto"/>
          </w:tcPr>
          <w:p w:rsidR="00883C30" w:rsidRPr="00883C30" w:rsidRDefault="00883C30" w:rsidP="00C042DB">
            <w:pPr>
              <w:keepNext/>
              <w:keepLines/>
              <w:widowControl w:val="0"/>
              <w:ind w:firstLine="0"/>
              <w:jc w:val="left"/>
              <w:rPr>
                <w:szCs w:val="22"/>
              </w:rPr>
            </w:pPr>
            <w:r w:rsidRPr="00883C30">
              <w:rPr>
                <w:szCs w:val="22"/>
              </w:rPr>
              <w:t>Konts:</w:t>
            </w:r>
          </w:p>
        </w:tc>
        <w:tc>
          <w:tcPr>
            <w:tcW w:w="4253" w:type="dxa"/>
            <w:tcBorders>
              <w:top w:val="single" w:sz="4" w:space="0" w:color="auto"/>
              <w:bottom w:val="single" w:sz="4" w:space="0" w:color="auto"/>
            </w:tcBorders>
            <w:shd w:val="clear" w:color="auto" w:fill="auto"/>
          </w:tcPr>
          <w:p w:rsidR="00883C30" w:rsidRPr="00883C30" w:rsidRDefault="00883C30" w:rsidP="00C042DB">
            <w:pPr>
              <w:keepNext/>
              <w:keepLines/>
              <w:widowControl w:val="0"/>
              <w:ind w:firstLine="0"/>
              <w:rPr>
                <w:szCs w:val="22"/>
              </w:rPr>
            </w:pPr>
          </w:p>
        </w:tc>
      </w:tr>
      <w:tr w:rsidR="00883C30" w:rsidRPr="00883C30" w:rsidTr="00110950">
        <w:tc>
          <w:tcPr>
            <w:tcW w:w="3859" w:type="dxa"/>
            <w:shd w:val="clear" w:color="auto" w:fill="auto"/>
          </w:tcPr>
          <w:p w:rsidR="00883C30" w:rsidRPr="00883C30" w:rsidRDefault="00883C30" w:rsidP="00C042DB">
            <w:pPr>
              <w:keepNext/>
              <w:keepLines/>
              <w:widowControl w:val="0"/>
              <w:ind w:firstLine="0"/>
              <w:jc w:val="left"/>
              <w:rPr>
                <w:szCs w:val="22"/>
              </w:rPr>
            </w:pPr>
            <w:r w:rsidRPr="00883C30">
              <w:rPr>
                <w:szCs w:val="22"/>
              </w:rPr>
              <w:t>Telefons:</w:t>
            </w:r>
          </w:p>
        </w:tc>
        <w:tc>
          <w:tcPr>
            <w:tcW w:w="4253" w:type="dxa"/>
            <w:tcBorders>
              <w:top w:val="single" w:sz="4" w:space="0" w:color="auto"/>
              <w:bottom w:val="single" w:sz="4" w:space="0" w:color="auto"/>
            </w:tcBorders>
            <w:shd w:val="clear" w:color="auto" w:fill="auto"/>
          </w:tcPr>
          <w:p w:rsidR="00883C30" w:rsidRPr="00883C30" w:rsidRDefault="00883C30" w:rsidP="00C042DB">
            <w:pPr>
              <w:keepNext/>
              <w:keepLines/>
              <w:widowControl w:val="0"/>
              <w:ind w:firstLine="0"/>
              <w:rPr>
                <w:szCs w:val="22"/>
              </w:rPr>
            </w:pPr>
          </w:p>
        </w:tc>
      </w:tr>
    </w:tbl>
    <w:p w:rsidR="00DE6CC2" w:rsidRPr="00F22328" w:rsidRDefault="00DE6CC2" w:rsidP="00C042DB">
      <w:pPr>
        <w:keepNext/>
        <w:keepLines/>
        <w:ind w:right="28" w:firstLine="0"/>
        <w:rPr>
          <w:szCs w:val="22"/>
        </w:rPr>
      </w:pPr>
    </w:p>
    <w:p w:rsidR="00DE6CC2" w:rsidRPr="00F22328" w:rsidRDefault="00DE6CC2" w:rsidP="00C042DB">
      <w:pPr>
        <w:keepNext/>
        <w:keepLines/>
        <w:ind w:right="28" w:firstLine="0"/>
        <w:rPr>
          <w:szCs w:val="22"/>
        </w:rPr>
      </w:pPr>
      <w:r w:rsidRPr="00F22328">
        <w:rPr>
          <w:szCs w:val="22"/>
        </w:rPr>
        <w:t>Ar šo uzņemo</w:t>
      </w:r>
      <w:r w:rsidR="001F1622" w:rsidRPr="00F22328">
        <w:rPr>
          <w:szCs w:val="22"/>
        </w:rPr>
        <w:t xml:space="preserve">s pilnu atbildību par </w:t>
      </w:r>
      <w:r w:rsidR="00883C30">
        <w:rPr>
          <w:szCs w:val="22"/>
        </w:rPr>
        <w:t>Iepirkumam</w:t>
      </w:r>
      <w:r w:rsidRPr="00F22328">
        <w:rPr>
          <w:szCs w:val="22"/>
        </w:rPr>
        <w:t xml:space="preserve"> iesniegto dokumentu komplektāciju, tajos ietverto informāciju, noformējumu, atbilstību </w:t>
      </w:r>
      <w:r w:rsidR="00883C30">
        <w:rPr>
          <w:szCs w:val="22"/>
        </w:rPr>
        <w:t>Iepirkuma</w:t>
      </w:r>
      <w:r w:rsidR="0065074B" w:rsidRPr="00F22328">
        <w:rPr>
          <w:szCs w:val="22"/>
        </w:rPr>
        <w:t xml:space="preserve"> </w:t>
      </w:r>
      <w:r w:rsidRPr="00F22328">
        <w:rPr>
          <w:szCs w:val="22"/>
        </w:rPr>
        <w:t>nolikuma prasībām. Sniegtā informācija un dati ir patiesi.</w:t>
      </w:r>
    </w:p>
    <w:p w:rsidR="00DE6CC2" w:rsidRPr="00F22328" w:rsidRDefault="00DE6CC2" w:rsidP="00C042DB">
      <w:pPr>
        <w:keepNext/>
        <w:keepLines/>
        <w:ind w:left="357" w:right="28" w:hanging="357"/>
        <w:rPr>
          <w:szCs w:val="22"/>
        </w:rPr>
      </w:pPr>
    </w:p>
    <w:p w:rsidR="00DE6CC2" w:rsidRPr="00F22328" w:rsidRDefault="00DE6CC2" w:rsidP="00C042DB">
      <w:pPr>
        <w:keepNext/>
        <w:keepLines/>
        <w:ind w:left="357" w:right="28" w:hanging="357"/>
        <w:rPr>
          <w:szCs w:val="22"/>
        </w:rPr>
      </w:pPr>
      <w:r w:rsidRPr="00F22328">
        <w:rPr>
          <w:szCs w:val="22"/>
        </w:rPr>
        <w:t>Piedāvājuma dokumentu pakete sastāv no _________ (_____________) lapām.</w:t>
      </w:r>
    </w:p>
    <w:p w:rsidR="00DE6CC2" w:rsidRPr="00F22328" w:rsidRDefault="00DE6CC2" w:rsidP="00C042DB">
      <w:pPr>
        <w:keepNext/>
        <w:keepLines/>
        <w:tabs>
          <w:tab w:val="left" w:pos="4253"/>
        </w:tabs>
        <w:spacing w:before="360"/>
        <w:ind w:right="28" w:firstLine="720"/>
        <w:rPr>
          <w:szCs w:val="22"/>
        </w:rPr>
      </w:pPr>
      <w:r w:rsidRPr="00F22328">
        <w:rPr>
          <w:szCs w:val="22"/>
        </w:rPr>
        <w:t xml:space="preserve">Paraksts: </w:t>
      </w:r>
      <w:r w:rsidRPr="00F22328">
        <w:rPr>
          <w:szCs w:val="22"/>
          <w:u w:val="single"/>
        </w:rPr>
        <w:tab/>
      </w:r>
    </w:p>
    <w:p w:rsidR="00DE6CC2" w:rsidRPr="00F22328" w:rsidRDefault="00DE6CC2" w:rsidP="00C042DB">
      <w:pPr>
        <w:keepNext/>
        <w:keepLines/>
        <w:tabs>
          <w:tab w:val="left" w:pos="4253"/>
        </w:tabs>
        <w:spacing w:before="360"/>
        <w:ind w:firstLine="720"/>
        <w:rPr>
          <w:szCs w:val="22"/>
        </w:rPr>
      </w:pPr>
      <w:r w:rsidRPr="00F22328">
        <w:rPr>
          <w:szCs w:val="22"/>
        </w:rPr>
        <w:t xml:space="preserve">Vārds, uzvārds: </w:t>
      </w:r>
      <w:r w:rsidRPr="00F22328">
        <w:rPr>
          <w:szCs w:val="22"/>
          <w:u w:val="single"/>
        </w:rPr>
        <w:tab/>
      </w:r>
    </w:p>
    <w:p w:rsidR="00DE6CC2" w:rsidRPr="00F22328" w:rsidRDefault="00DE6CC2" w:rsidP="00C042DB">
      <w:pPr>
        <w:keepNext/>
        <w:keepLines/>
        <w:tabs>
          <w:tab w:val="left" w:pos="4253"/>
        </w:tabs>
        <w:spacing w:before="360" w:line="360" w:lineRule="auto"/>
        <w:ind w:right="28" w:firstLine="720"/>
        <w:rPr>
          <w:szCs w:val="22"/>
        </w:rPr>
      </w:pPr>
      <w:r w:rsidRPr="00F22328">
        <w:rPr>
          <w:szCs w:val="22"/>
        </w:rPr>
        <w:t xml:space="preserve">Amats: </w:t>
      </w:r>
      <w:r w:rsidRPr="00F22328">
        <w:rPr>
          <w:szCs w:val="22"/>
          <w:u w:val="single"/>
        </w:rPr>
        <w:tab/>
      </w:r>
      <w:r w:rsidRPr="00F22328">
        <w:rPr>
          <w:szCs w:val="22"/>
          <w:u w:val="single"/>
        </w:rPr>
        <w:tab/>
      </w:r>
    </w:p>
    <w:p w:rsidR="00B923D9" w:rsidRPr="00F22328" w:rsidRDefault="00DE6CC2" w:rsidP="00C042DB">
      <w:pPr>
        <w:keepNext/>
        <w:keepLines/>
        <w:spacing w:line="360" w:lineRule="auto"/>
        <w:ind w:right="29" w:firstLine="720"/>
        <w:rPr>
          <w:szCs w:val="22"/>
        </w:rPr>
      </w:pPr>
      <w:r w:rsidRPr="00F22328">
        <w:rPr>
          <w:szCs w:val="22"/>
        </w:rPr>
        <w:t>Pieteik</w:t>
      </w:r>
      <w:r w:rsidR="001F1622" w:rsidRPr="00F22328">
        <w:rPr>
          <w:szCs w:val="22"/>
        </w:rPr>
        <w:t>ums sa</w:t>
      </w:r>
      <w:r w:rsidR="002905A4" w:rsidRPr="00F22328">
        <w:rPr>
          <w:szCs w:val="22"/>
        </w:rPr>
        <w:t>gatavots</w:t>
      </w:r>
      <w:r w:rsidR="001F1622" w:rsidRPr="00F22328">
        <w:rPr>
          <w:szCs w:val="22"/>
        </w:rPr>
        <w:t xml:space="preserve"> un parakstīts 201</w:t>
      </w:r>
      <w:r w:rsidR="009B2662">
        <w:rPr>
          <w:szCs w:val="22"/>
        </w:rPr>
        <w:t>7</w:t>
      </w:r>
      <w:r w:rsidRPr="00F22328">
        <w:rPr>
          <w:szCs w:val="22"/>
        </w:rPr>
        <w:t>.</w:t>
      </w:r>
      <w:r w:rsidR="00681DA4" w:rsidRPr="00F22328">
        <w:rPr>
          <w:szCs w:val="22"/>
        </w:rPr>
        <w:t> </w:t>
      </w:r>
      <w:r w:rsidRPr="00F22328">
        <w:rPr>
          <w:szCs w:val="22"/>
        </w:rPr>
        <w:t>gada __.</w:t>
      </w:r>
      <w:r w:rsidR="00681DA4" w:rsidRPr="00F22328">
        <w:rPr>
          <w:szCs w:val="22"/>
        </w:rPr>
        <w:t> </w:t>
      </w:r>
      <w:r w:rsidRPr="00F22328">
        <w:rPr>
          <w:szCs w:val="22"/>
        </w:rPr>
        <w:t>___________.</w:t>
      </w:r>
    </w:p>
    <w:p w:rsidR="0073101C" w:rsidRPr="00F22328" w:rsidRDefault="0073101C" w:rsidP="00C042DB">
      <w:pPr>
        <w:keepNext/>
        <w:keepLines/>
        <w:widowControl w:val="0"/>
        <w:suppressAutoHyphens/>
        <w:autoSpaceDN w:val="0"/>
        <w:ind w:firstLine="0"/>
        <w:textAlignment w:val="baseline"/>
        <w:rPr>
          <w:b/>
          <w:lang w:eastAsia="lv-LV"/>
        </w:rPr>
      </w:pPr>
      <w:bookmarkStart w:id="21" w:name="_Ref336863446"/>
      <w:bookmarkStart w:id="22" w:name="_Ref337458640"/>
    </w:p>
    <w:p w:rsidR="00EF469F" w:rsidRDefault="00EF469F" w:rsidP="00C042DB">
      <w:pPr>
        <w:keepNext/>
        <w:keepLines/>
        <w:tabs>
          <w:tab w:val="right" w:pos="8931"/>
        </w:tabs>
        <w:ind w:firstLine="0"/>
        <w:rPr>
          <w:b/>
        </w:rPr>
        <w:sectPr w:rsidR="00EF469F" w:rsidSect="00956E0D">
          <w:footerReference w:type="default" r:id="rId18"/>
          <w:pgSz w:w="11906" w:h="16838"/>
          <w:pgMar w:top="1134" w:right="1134" w:bottom="1134" w:left="1701" w:header="709" w:footer="709" w:gutter="0"/>
          <w:cols w:space="708"/>
          <w:titlePg/>
          <w:docGrid w:linePitch="360"/>
        </w:sectPr>
      </w:pPr>
    </w:p>
    <w:p w:rsidR="00EF469F" w:rsidRPr="00F22328" w:rsidRDefault="00883C30" w:rsidP="00C042DB">
      <w:pPr>
        <w:keepNext/>
        <w:keepLines/>
        <w:widowControl w:val="0"/>
        <w:suppressAutoHyphens/>
        <w:autoSpaceDN w:val="0"/>
        <w:ind w:firstLine="5670"/>
        <w:jc w:val="right"/>
        <w:textAlignment w:val="baseline"/>
        <w:rPr>
          <w:b/>
          <w:sz w:val="20"/>
          <w:szCs w:val="20"/>
        </w:rPr>
      </w:pPr>
      <w:r>
        <w:rPr>
          <w:b/>
          <w:sz w:val="20"/>
          <w:szCs w:val="20"/>
        </w:rPr>
        <w:lastRenderedPageBreak/>
        <w:t>2.p</w:t>
      </w:r>
      <w:r w:rsidR="00EF469F" w:rsidRPr="00F22328">
        <w:rPr>
          <w:b/>
          <w:sz w:val="20"/>
          <w:szCs w:val="20"/>
        </w:rPr>
        <w:t xml:space="preserve">ielikums </w:t>
      </w:r>
    </w:p>
    <w:p w:rsidR="00883C30" w:rsidRPr="00F22328" w:rsidRDefault="00883C30" w:rsidP="00C042DB">
      <w:pPr>
        <w:keepNext/>
        <w:keepLines/>
        <w:widowControl w:val="0"/>
        <w:suppressAutoHyphens/>
        <w:autoSpaceDN w:val="0"/>
        <w:ind w:firstLine="5670"/>
        <w:jc w:val="right"/>
        <w:textAlignment w:val="baseline"/>
        <w:rPr>
          <w:b/>
          <w:sz w:val="20"/>
          <w:szCs w:val="20"/>
        </w:rPr>
      </w:pPr>
      <w:r>
        <w:rPr>
          <w:b/>
          <w:sz w:val="20"/>
          <w:szCs w:val="20"/>
        </w:rPr>
        <w:t xml:space="preserve">Iepirkuma </w:t>
      </w:r>
      <w:r w:rsidRPr="00F06BAB">
        <w:rPr>
          <w:b/>
          <w:sz w:val="20"/>
          <w:szCs w:val="20"/>
        </w:rPr>
        <w:t>“</w:t>
      </w:r>
      <w:r w:rsidR="001F47F0">
        <w:rPr>
          <w:b/>
          <w:sz w:val="20"/>
          <w:szCs w:val="20"/>
        </w:rPr>
        <w:t>IT piederumu</w:t>
      </w:r>
      <w:r w:rsidRPr="00883C30">
        <w:rPr>
          <w:b/>
          <w:sz w:val="20"/>
          <w:szCs w:val="20"/>
        </w:rPr>
        <w:t xml:space="preserve"> iegāde</w:t>
      </w:r>
      <w:r w:rsidR="00956E0D">
        <w:rPr>
          <w:b/>
          <w:sz w:val="20"/>
          <w:szCs w:val="20"/>
        </w:rPr>
        <w:t>”</w:t>
      </w:r>
    </w:p>
    <w:p w:rsidR="00883C30" w:rsidRDefault="00883C30" w:rsidP="00C042DB">
      <w:pPr>
        <w:keepNext/>
        <w:keepLines/>
        <w:widowControl w:val="0"/>
        <w:suppressAutoHyphens/>
        <w:autoSpaceDN w:val="0"/>
        <w:ind w:firstLine="5670"/>
        <w:jc w:val="right"/>
        <w:textAlignment w:val="baseline"/>
        <w:rPr>
          <w:sz w:val="20"/>
          <w:szCs w:val="20"/>
        </w:rPr>
      </w:pPr>
      <w:r w:rsidRPr="00F22328">
        <w:rPr>
          <w:sz w:val="20"/>
          <w:szCs w:val="20"/>
        </w:rPr>
        <w:t xml:space="preserve"> ID Nr. RSU-201</w:t>
      </w:r>
      <w:r>
        <w:rPr>
          <w:sz w:val="20"/>
          <w:szCs w:val="20"/>
        </w:rPr>
        <w:t>7/</w:t>
      </w:r>
      <w:r w:rsidR="006409CE">
        <w:rPr>
          <w:sz w:val="20"/>
          <w:szCs w:val="20"/>
        </w:rPr>
        <w:t>90</w:t>
      </w:r>
      <w:r w:rsidRPr="00F22328">
        <w:rPr>
          <w:sz w:val="20"/>
          <w:szCs w:val="20"/>
        </w:rPr>
        <w:t>/AFN-</w:t>
      </w:r>
      <w:r>
        <w:rPr>
          <w:sz w:val="20"/>
          <w:szCs w:val="20"/>
        </w:rPr>
        <w:t>MI</w:t>
      </w:r>
    </w:p>
    <w:p w:rsidR="00956E0D" w:rsidRPr="00F22328" w:rsidRDefault="00956E0D" w:rsidP="00C042DB">
      <w:pPr>
        <w:keepNext/>
        <w:keepLines/>
        <w:widowControl w:val="0"/>
        <w:suppressAutoHyphens/>
        <w:autoSpaceDN w:val="0"/>
        <w:ind w:firstLine="5670"/>
        <w:jc w:val="right"/>
        <w:textAlignment w:val="baseline"/>
        <w:rPr>
          <w:sz w:val="20"/>
          <w:szCs w:val="20"/>
        </w:rPr>
      </w:pPr>
      <w:r>
        <w:rPr>
          <w:sz w:val="20"/>
          <w:szCs w:val="20"/>
        </w:rPr>
        <w:t>nolikumam</w:t>
      </w:r>
    </w:p>
    <w:p w:rsidR="00EF469F" w:rsidRPr="00EF469F" w:rsidRDefault="00EF469F" w:rsidP="00C042DB">
      <w:pPr>
        <w:keepNext/>
        <w:keepLines/>
        <w:ind w:firstLine="0"/>
        <w:rPr>
          <w:rFonts w:eastAsia="Times New Roman"/>
          <w:lang w:eastAsia="x-none"/>
        </w:rPr>
      </w:pPr>
      <w:r w:rsidRPr="00EF469F">
        <w:rPr>
          <w:rFonts w:eastAsia="Times New Roman"/>
          <w:lang w:eastAsia="x-none"/>
        </w:rPr>
        <w:t>Pretendenta nosaukums:____________________</w:t>
      </w:r>
    </w:p>
    <w:p w:rsidR="00EF469F" w:rsidRPr="00EF469F" w:rsidRDefault="00EF469F" w:rsidP="00C042DB">
      <w:pPr>
        <w:keepNext/>
        <w:keepLines/>
        <w:ind w:right="-399" w:firstLine="0"/>
        <w:jc w:val="left"/>
        <w:rPr>
          <w:rFonts w:eastAsia="Times New Roman"/>
        </w:rPr>
      </w:pPr>
      <w:r w:rsidRPr="00EF469F">
        <w:rPr>
          <w:rFonts w:eastAsia="Times New Roman"/>
        </w:rPr>
        <w:t>Datums:_________________________________</w:t>
      </w:r>
    </w:p>
    <w:p w:rsidR="009F7EBF" w:rsidRDefault="009F7EBF" w:rsidP="00C042DB">
      <w:pPr>
        <w:keepNext/>
        <w:keepLines/>
        <w:ind w:firstLine="0"/>
        <w:jc w:val="center"/>
        <w:rPr>
          <w:rFonts w:eastAsia="Times New Roman"/>
          <w:b/>
          <w:lang w:eastAsia="x-none"/>
        </w:rPr>
      </w:pPr>
    </w:p>
    <w:p w:rsidR="009F7EBF" w:rsidRPr="006409CE" w:rsidRDefault="009F7EBF" w:rsidP="006409CE">
      <w:pPr>
        <w:keepNext/>
        <w:keepLines/>
        <w:ind w:firstLine="0"/>
        <w:jc w:val="center"/>
        <w:rPr>
          <w:rFonts w:eastAsia="Times New Roman"/>
          <w:b/>
          <w:sz w:val="28"/>
          <w:szCs w:val="28"/>
          <w:lang w:eastAsia="x-none"/>
        </w:rPr>
      </w:pPr>
      <w:r w:rsidRPr="009F7EBF">
        <w:rPr>
          <w:b/>
          <w:sz w:val="28"/>
          <w:szCs w:val="28"/>
        </w:rPr>
        <w:t>Tehniskā specifikācija/Tehniskā un finanšu piedāvājuma veidlapa</w:t>
      </w:r>
      <w:r w:rsidRPr="009F7EBF">
        <w:rPr>
          <w:rFonts w:eastAsia="Times New Roman"/>
          <w:b/>
          <w:sz w:val="28"/>
          <w:szCs w:val="28"/>
          <w:lang w:eastAsia="x-none"/>
        </w:rPr>
        <w:t xml:space="preserve"> </w:t>
      </w:r>
    </w:p>
    <w:tbl>
      <w:tblPr>
        <w:tblW w:w="15428" w:type="dxa"/>
        <w:tblInd w:w="-719" w:type="dxa"/>
        <w:tblLayout w:type="fixed"/>
        <w:tblLook w:val="04A0" w:firstRow="1" w:lastRow="0" w:firstColumn="1" w:lastColumn="0" w:noHBand="0" w:noVBand="1"/>
      </w:tblPr>
      <w:tblGrid>
        <w:gridCol w:w="685"/>
        <w:gridCol w:w="1418"/>
        <w:gridCol w:w="4253"/>
        <w:gridCol w:w="992"/>
        <w:gridCol w:w="6237"/>
        <w:gridCol w:w="1843"/>
      </w:tblGrid>
      <w:tr w:rsidR="001F47F0" w:rsidRPr="001F47F0" w:rsidTr="0023787C">
        <w:trPr>
          <w:trHeight w:val="915"/>
          <w:tblHeader/>
        </w:trPr>
        <w:tc>
          <w:tcPr>
            <w:tcW w:w="685"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1F47F0" w:rsidRPr="001F47F0" w:rsidRDefault="001F47F0" w:rsidP="006409CE">
            <w:pPr>
              <w:keepNext/>
              <w:keepLines/>
              <w:ind w:firstLine="0"/>
              <w:contextualSpacing/>
              <w:jc w:val="center"/>
              <w:rPr>
                <w:rFonts w:eastAsia="Times New Roman"/>
                <w:b/>
                <w:bCs/>
                <w:color w:val="000000"/>
                <w:sz w:val="22"/>
                <w:szCs w:val="22"/>
                <w:lang w:eastAsia="lv-LV"/>
              </w:rPr>
            </w:pPr>
            <w:r w:rsidRPr="001F47F0">
              <w:rPr>
                <w:rFonts w:eastAsia="Times New Roman"/>
                <w:b/>
                <w:bCs/>
                <w:color w:val="000000"/>
                <w:sz w:val="22"/>
                <w:szCs w:val="22"/>
                <w:lang w:eastAsia="lv-LV"/>
              </w:rPr>
              <w:t xml:space="preserve">Nr. </w:t>
            </w:r>
            <w:r>
              <w:rPr>
                <w:rFonts w:eastAsia="Times New Roman"/>
                <w:b/>
                <w:bCs/>
                <w:color w:val="000000"/>
                <w:sz w:val="22"/>
                <w:szCs w:val="22"/>
                <w:lang w:eastAsia="lv-LV"/>
              </w:rPr>
              <w:t>p</w:t>
            </w:r>
            <w:r w:rsidRPr="001F47F0">
              <w:rPr>
                <w:rFonts w:eastAsia="Times New Roman"/>
                <w:b/>
                <w:bCs/>
                <w:color w:val="000000"/>
                <w:sz w:val="22"/>
                <w:szCs w:val="22"/>
                <w:lang w:eastAsia="lv-LV"/>
              </w:rPr>
              <w:t>.k.</w:t>
            </w:r>
          </w:p>
        </w:tc>
        <w:tc>
          <w:tcPr>
            <w:tcW w:w="1418" w:type="dxa"/>
            <w:tcBorders>
              <w:top w:val="single" w:sz="8" w:space="0" w:color="auto"/>
              <w:left w:val="nil"/>
              <w:bottom w:val="single" w:sz="8" w:space="0" w:color="auto"/>
              <w:right w:val="single" w:sz="8" w:space="0" w:color="auto"/>
            </w:tcBorders>
            <w:shd w:val="clear" w:color="000000" w:fill="D9D9D9"/>
            <w:vAlign w:val="center"/>
            <w:hideMark/>
          </w:tcPr>
          <w:p w:rsidR="001F47F0" w:rsidRPr="001F47F0" w:rsidRDefault="001F47F0" w:rsidP="006409CE">
            <w:pPr>
              <w:keepNext/>
              <w:keepLines/>
              <w:ind w:firstLine="0"/>
              <w:contextualSpacing/>
              <w:jc w:val="center"/>
              <w:rPr>
                <w:rFonts w:eastAsia="Times New Roman"/>
                <w:b/>
                <w:bCs/>
                <w:color w:val="000000"/>
                <w:sz w:val="22"/>
                <w:szCs w:val="22"/>
                <w:lang w:eastAsia="lv-LV"/>
              </w:rPr>
            </w:pPr>
            <w:r w:rsidRPr="001F47F0">
              <w:rPr>
                <w:rFonts w:eastAsia="Times New Roman"/>
                <w:b/>
                <w:bCs/>
                <w:color w:val="000000"/>
                <w:sz w:val="22"/>
                <w:szCs w:val="22"/>
                <w:lang w:eastAsia="lv-LV"/>
              </w:rPr>
              <w:t>Preces nosaukums</w:t>
            </w:r>
          </w:p>
        </w:tc>
        <w:tc>
          <w:tcPr>
            <w:tcW w:w="4253" w:type="dxa"/>
            <w:tcBorders>
              <w:top w:val="single" w:sz="8" w:space="0" w:color="auto"/>
              <w:left w:val="nil"/>
              <w:bottom w:val="single" w:sz="8" w:space="0" w:color="auto"/>
              <w:right w:val="single" w:sz="8" w:space="0" w:color="auto"/>
            </w:tcBorders>
            <w:shd w:val="clear" w:color="000000" w:fill="D9D9D9"/>
            <w:vAlign w:val="center"/>
            <w:hideMark/>
          </w:tcPr>
          <w:p w:rsidR="001F47F0" w:rsidRPr="001F47F0" w:rsidRDefault="001F47F0" w:rsidP="006409CE">
            <w:pPr>
              <w:keepNext/>
              <w:keepLines/>
              <w:ind w:firstLine="0"/>
              <w:contextualSpacing/>
              <w:jc w:val="center"/>
              <w:rPr>
                <w:rFonts w:eastAsia="Times New Roman"/>
                <w:b/>
                <w:bCs/>
                <w:color w:val="000000"/>
                <w:sz w:val="22"/>
                <w:szCs w:val="22"/>
                <w:lang w:eastAsia="lv-LV"/>
              </w:rPr>
            </w:pPr>
            <w:r w:rsidRPr="001F47F0">
              <w:rPr>
                <w:rFonts w:eastAsia="Times New Roman"/>
                <w:b/>
                <w:bCs/>
                <w:color w:val="000000"/>
                <w:sz w:val="22"/>
                <w:szCs w:val="22"/>
                <w:lang w:eastAsia="lv-LV"/>
              </w:rPr>
              <w:t>Preces tehniskā specifikācija</w:t>
            </w:r>
          </w:p>
        </w:tc>
        <w:tc>
          <w:tcPr>
            <w:tcW w:w="992" w:type="dxa"/>
            <w:tcBorders>
              <w:top w:val="single" w:sz="8" w:space="0" w:color="auto"/>
              <w:left w:val="nil"/>
              <w:bottom w:val="single" w:sz="8" w:space="0" w:color="auto"/>
              <w:right w:val="single" w:sz="8" w:space="0" w:color="auto"/>
            </w:tcBorders>
            <w:shd w:val="clear" w:color="000000" w:fill="D9D9D9"/>
            <w:vAlign w:val="center"/>
            <w:hideMark/>
          </w:tcPr>
          <w:p w:rsidR="001F47F0" w:rsidRPr="001F47F0" w:rsidRDefault="001F47F0" w:rsidP="006409CE">
            <w:pPr>
              <w:keepNext/>
              <w:keepLines/>
              <w:ind w:firstLine="0"/>
              <w:contextualSpacing/>
              <w:jc w:val="center"/>
              <w:rPr>
                <w:rFonts w:eastAsia="Times New Roman"/>
                <w:b/>
                <w:bCs/>
                <w:color w:val="000000"/>
                <w:sz w:val="22"/>
                <w:szCs w:val="22"/>
                <w:lang w:eastAsia="lv-LV"/>
              </w:rPr>
            </w:pPr>
            <w:r w:rsidRPr="001F47F0">
              <w:rPr>
                <w:rFonts w:eastAsia="Times New Roman"/>
                <w:b/>
                <w:bCs/>
                <w:color w:val="000000"/>
                <w:sz w:val="22"/>
                <w:szCs w:val="22"/>
                <w:lang w:eastAsia="lv-LV"/>
              </w:rPr>
              <w:t>Vienība</w:t>
            </w:r>
          </w:p>
        </w:tc>
        <w:tc>
          <w:tcPr>
            <w:tcW w:w="6237" w:type="dxa"/>
            <w:tcBorders>
              <w:top w:val="single" w:sz="8" w:space="0" w:color="auto"/>
              <w:left w:val="nil"/>
              <w:bottom w:val="single" w:sz="8" w:space="0" w:color="auto"/>
              <w:right w:val="single" w:sz="8" w:space="0" w:color="auto"/>
            </w:tcBorders>
            <w:shd w:val="clear" w:color="000000" w:fill="D9D9D9"/>
            <w:vAlign w:val="center"/>
            <w:hideMark/>
          </w:tcPr>
          <w:p w:rsidR="006409CE" w:rsidRPr="0023787C" w:rsidRDefault="001F47F0" w:rsidP="006409CE">
            <w:pPr>
              <w:keepNext/>
              <w:keepLines/>
              <w:ind w:firstLine="0"/>
              <w:contextualSpacing/>
              <w:jc w:val="center"/>
              <w:rPr>
                <w:rFonts w:eastAsia="Times New Roman"/>
                <w:b/>
                <w:bCs/>
                <w:color w:val="000000"/>
                <w:sz w:val="22"/>
                <w:szCs w:val="22"/>
                <w:lang w:eastAsia="lv-LV"/>
              </w:rPr>
            </w:pPr>
            <w:r w:rsidRPr="0023787C">
              <w:rPr>
                <w:rFonts w:eastAsia="Times New Roman"/>
                <w:b/>
                <w:bCs/>
                <w:color w:val="000000"/>
                <w:sz w:val="22"/>
                <w:szCs w:val="22"/>
                <w:lang w:eastAsia="lv-LV"/>
              </w:rPr>
              <w:t xml:space="preserve">Pretendenta piedāvājums </w:t>
            </w:r>
          </w:p>
          <w:p w:rsidR="001F47F0" w:rsidRPr="0023787C" w:rsidRDefault="001F47F0" w:rsidP="0023787C">
            <w:pPr>
              <w:keepNext/>
              <w:keepLines/>
              <w:ind w:firstLine="0"/>
              <w:contextualSpacing/>
              <w:rPr>
                <w:rFonts w:eastAsia="Times New Roman"/>
                <w:b/>
                <w:bCs/>
                <w:color w:val="000000"/>
                <w:sz w:val="22"/>
                <w:szCs w:val="22"/>
                <w:lang w:eastAsia="lv-LV"/>
              </w:rPr>
            </w:pPr>
            <w:r w:rsidRPr="0023787C">
              <w:rPr>
                <w:rFonts w:eastAsia="Times New Roman"/>
                <w:b/>
                <w:bCs/>
                <w:color w:val="000000"/>
                <w:sz w:val="22"/>
                <w:szCs w:val="22"/>
                <w:lang w:eastAsia="lv-LV"/>
              </w:rPr>
              <w:t>(ražotājs, nosaukums, modelis</w:t>
            </w:r>
            <w:r w:rsidR="0066636C" w:rsidRPr="0023787C">
              <w:rPr>
                <w:rFonts w:eastAsia="Times New Roman"/>
                <w:b/>
                <w:bCs/>
                <w:color w:val="000000"/>
                <w:sz w:val="22"/>
                <w:szCs w:val="22"/>
                <w:lang w:eastAsia="lv-LV"/>
              </w:rPr>
              <w:t xml:space="preserve">, tiešsaistes adrese </w:t>
            </w:r>
            <w:r w:rsidR="0066636C" w:rsidRPr="0023787C">
              <w:rPr>
                <w:rFonts w:eastAsia="Times New Roman"/>
                <w:b/>
                <w:bCs/>
                <w:i/>
                <w:color w:val="000000"/>
                <w:sz w:val="22"/>
                <w:szCs w:val="22"/>
                <w:lang w:eastAsia="lv-LV"/>
              </w:rPr>
              <w:t>(</w:t>
            </w:r>
            <w:proofErr w:type="spellStart"/>
            <w:r w:rsidR="0066636C" w:rsidRPr="0023787C">
              <w:rPr>
                <w:rFonts w:eastAsia="Times New Roman"/>
                <w:b/>
                <w:bCs/>
                <w:i/>
                <w:color w:val="000000"/>
                <w:sz w:val="22"/>
                <w:szCs w:val="22"/>
                <w:lang w:eastAsia="lv-LV"/>
              </w:rPr>
              <w:t>web</w:t>
            </w:r>
            <w:proofErr w:type="spellEnd"/>
            <w:r w:rsidR="0066636C" w:rsidRPr="0023787C">
              <w:rPr>
                <w:rFonts w:eastAsia="Times New Roman"/>
                <w:b/>
                <w:bCs/>
                <w:i/>
                <w:color w:val="000000"/>
                <w:sz w:val="22"/>
                <w:szCs w:val="22"/>
                <w:lang w:eastAsia="lv-LV"/>
              </w:rPr>
              <w:t xml:space="preserve"> </w:t>
            </w:r>
            <w:proofErr w:type="spellStart"/>
            <w:r w:rsidR="0066636C" w:rsidRPr="0023787C">
              <w:rPr>
                <w:rFonts w:eastAsia="Times New Roman"/>
                <w:b/>
                <w:bCs/>
                <w:i/>
                <w:color w:val="000000"/>
                <w:sz w:val="22"/>
                <w:szCs w:val="22"/>
                <w:lang w:eastAsia="lv-LV"/>
              </w:rPr>
              <w:t>link</w:t>
            </w:r>
            <w:proofErr w:type="spellEnd"/>
            <w:r w:rsidR="0066636C" w:rsidRPr="0023787C">
              <w:rPr>
                <w:rFonts w:eastAsia="Times New Roman"/>
                <w:b/>
                <w:bCs/>
                <w:i/>
                <w:color w:val="000000"/>
                <w:sz w:val="22"/>
                <w:szCs w:val="22"/>
                <w:lang w:eastAsia="lv-LV"/>
              </w:rPr>
              <w:t>)</w:t>
            </w:r>
            <w:r w:rsidR="0066636C" w:rsidRPr="0023787C">
              <w:rPr>
                <w:rFonts w:eastAsia="Times New Roman"/>
                <w:b/>
                <w:bCs/>
                <w:color w:val="000000"/>
                <w:sz w:val="22"/>
                <w:szCs w:val="22"/>
                <w:lang w:eastAsia="lv-LV"/>
              </w:rPr>
              <w:t xml:space="preserve"> uz ražotāja mājas lapu</w:t>
            </w:r>
            <w:r w:rsidRPr="0023787C">
              <w:rPr>
                <w:rFonts w:eastAsia="Times New Roman"/>
                <w:b/>
                <w:bCs/>
                <w:color w:val="000000"/>
                <w:sz w:val="22"/>
                <w:szCs w:val="22"/>
                <w:lang w:eastAsia="lv-LV"/>
              </w:rPr>
              <w:t>)</w:t>
            </w:r>
          </w:p>
        </w:tc>
        <w:tc>
          <w:tcPr>
            <w:tcW w:w="1843" w:type="dxa"/>
            <w:tcBorders>
              <w:top w:val="single" w:sz="8" w:space="0" w:color="auto"/>
              <w:left w:val="nil"/>
              <w:bottom w:val="single" w:sz="8" w:space="0" w:color="auto"/>
              <w:right w:val="single" w:sz="8" w:space="0" w:color="auto"/>
            </w:tcBorders>
            <w:shd w:val="clear" w:color="000000" w:fill="D9D9D9"/>
            <w:vAlign w:val="center"/>
            <w:hideMark/>
          </w:tcPr>
          <w:p w:rsidR="001F47F0" w:rsidRPr="0023787C" w:rsidRDefault="001F47F0" w:rsidP="006409CE">
            <w:pPr>
              <w:keepNext/>
              <w:keepLines/>
              <w:ind w:firstLine="0"/>
              <w:contextualSpacing/>
              <w:jc w:val="center"/>
              <w:rPr>
                <w:rFonts w:eastAsia="Times New Roman"/>
                <w:b/>
                <w:bCs/>
                <w:color w:val="000000"/>
                <w:sz w:val="22"/>
                <w:szCs w:val="22"/>
                <w:lang w:eastAsia="lv-LV"/>
              </w:rPr>
            </w:pPr>
            <w:r w:rsidRPr="0023787C">
              <w:rPr>
                <w:rFonts w:eastAsia="Times New Roman"/>
                <w:b/>
                <w:bCs/>
                <w:color w:val="000000"/>
                <w:sz w:val="22"/>
                <w:szCs w:val="22"/>
                <w:lang w:eastAsia="lv-LV"/>
              </w:rPr>
              <w:t>Cena EUR par 1 (vienu) vienību bez PVN*</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Plecu soma portatīvajam datoram nr. 1</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Piemērots 15,6  collu portatīvajam datoram</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b/>
                <w:bCs/>
                <w:color w:val="000000"/>
                <w:sz w:val="22"/>
                <w:szCs w:val="22"/>
                <w:lang w:eastAsia="lv-LV"/>
              </w:rPr>
            </w:pPr>
            <w:r w:rsidRPr="001F47F0">
              <w:rPr>
                <w:rFonts w:eastAsia="Times New Roman"/>
                <w:b/>
                <w:bCs/>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Dažādi nodalījumi piederumiem </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b/>
                <w:bCs/>
                <w:color w:val="000000"/>
                <w:sz w:val="22"/>
                <w:szCs w:val="22"/>
                <w:lang w:eastAsia="lv-LV"/>
              </w:rPr>
            </w:pPr>
            <w:r w:rsidRPr="001F47F0">
              <w:rPr>
                <w:rFonts w:eastAsia="Times New Roman"/>
                <w:b/>
                <w:bCs/>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Rokturi vieglai pārvietošanai </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b/>
                <w:bCs/>
                <w:color w:val="000000"/>
                <w:sz w:val="22"/>
                <w:szCs w:val="22"/>
                <w:lang w:eastAsia="lv-LV"/>
              </w:rPr>
            </w:pPr>
            <w:r w:rsidRPr="001F47F0">
              <w:rPr>
                <w:rFonts w:eastAsia="Times New Roman"/>
                <w:b/>
                <w:bCs/>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Komplektā ietilpst pleca josta ar maināmu garumu</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b/>
                <w:bCs/>
                <w:color w:val="000000"/>
                <w:sz w:val="22"/>
                <w:szCs w:val="22"/>
                <w:lang w:eastAsia="lv-LV"/>
              </w:rPr>
            </w:pPr>
            <w:r w:rsidRPr="001F47F0">
              <w:rPr>
                <w:rFonts w:eastAsia="Times New Roman"/>
                <w:b/>
                <w:bCs/>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Mīksts polsterējums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b/>
                <w:bCs/>
                <w:color w:val="000000"/>
                <w:sz w:val="22"/>
                <w:szCs w:val="22"/>
                <w:lang w:eastAsia="lv-LV"/>
              </w:rPr>
            </w:pPr>
            <w:r w:rsidRPr="001F47F0">
              <w:rPr>
                <w:rFonts w:eastAsia="Times New Roman"/>
                <w:b/>
                <w:bCs/>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Datora drošības siksna</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b/>
                <w:bCs/>
                <w:color w:val="000000"/>
                <w:sz w:val="22"/>
                <w:szCs w:val="22"/>
                <w:lang w:eastAsia="lv-LV"/>
              </w:rPr>
            </w:pPr>
            <w:r w:rsidRPr="001F47F0">
              <w:rPr>
                <w:rFonts w:eastAsia="Times New Roman"/>
                <w:b/>
                <w:bCs/>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Dzelzs rāvējslēdzēji</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b/>
                <w:bCs/>
                <w:color w:val="000000"/>
                <w:sz w:val="22"/>
                <w:szCs w:val="22"/>
                <w:lang w:eastAsia="lv-LV"/>
              </w:rPr>
            </w:pPr>
            <w:r w:rsidRPr="001F47F0">
              <w:rPr>
                <w:rFonts w:eastAsia="Times New Roman"/>
                <w:b/>
                <w:bCs/>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2</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Plecu soma portatīvajam datoram nr. 2</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Piemērots 17,3  collu portatīvajam datoram</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Dažādi nodalījumi piederumiem </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Rokturi vieglai pārvietošanai </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Komplektā ietilpst pleca josta ar maināmu garumu</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Mīksts polsterējums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Datora drošības siksna</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Dzelzs rāvējslēdzēji</w:t>
            </w:r>
          </w:p>
        </w:tc>
        <w:tc>
          <w:tcPr>
            <w:tcW w:w="992" w:type="dxa"/>
            <w:tcBorders>
              <w:top w:val="nil"/>
              <w:left w:val="nil"/>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3</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Soma portatīvajam datoram nr. 3</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Piemērots 14  collu portatīvajam datoram</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Dažādi nodalījumi piederumiem </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Rokturi vieglai pārvietošanai </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Aizsardzība pret triecieniem </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Dzelzs rāvējslēdzēji</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lastRenderedPageBreak/>
              <w:t>4</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Soma portatīvajam datoram nr.4</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Piemērots 12-13.3  collu portatīvajam datoram</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Dažādi nodalījumi piederumiem </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Rokturi vieglai pārvietošanai </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Aizsardzība pret triecieniem </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Dzelzs rāvējslēdzēji</w:t>
            </w:r>
          </w:p>
        </w:tc>
        <w:tc>
          <w:tcPr>
            <w:tcW w:w="992" w:type="dxa"/>
            <w:tcBorders>
              <w:top w:val="nil"/>
              <w:left w:val="nil"/>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5</w:t>
            </w:r>
          </w:p>
        </w:tc>
        <w:tc>
          <w:tcPr>
            <w:tcW w:w="1418" w:type="dxa"/>
            <w:vMerge w:val="restart"/>
            <w:tcBorders>
              <w:top w:val="nil"/>
              <w:left w:val="single" w:sz="8" w:space="0" w:color="auto"/>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Austiņas ar mikrofonu nr.1</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Austiņas ar galvas stīpu un mikrofonu</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nil"/>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vMerge/>
            <w:tcBorders>
              <w:top w:val="nil"/>
              <w:left w:val="single" w:sz="8" w:space="0" w:color="auto"/>
              <w:bottom w:val="nil"/>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Uz vada regulējams skaļums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nil"/>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vMerge/>
            <w:tcBorders>
              <w:top w:val="nil"/>
              <w:left w:val="single" w:sz="8" w:space="0" w:color="auto"/>
              <w:bottom w:val="nil"/>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Savienošanās: divi 3.5 mm stereo spraudņi (viens austiņām, viens mikrofonam)</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nil"/>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vMerge/>
            <w:tcBorders>
              <w:top w:val="nil"/>
              <w:left w:val="single" w:sz="8" w:space="0" w:color="auto"/>
              <w:bottom w:val="nil"/>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Skaņas jūtīgums (</w:t>
            </w:r>
            <w:proofErr w:type="spellStart"/>
            <w:r w:rsidRPr="001F47F0">
              <w:rPr>
                <w:rFonts w:eastAsia="Times New Roman"/>
                <w:color w:val="000000"/>
                <w:sz w:val="22"/>
                <w:szCs w:val="22"/>
                <w:lang w:eastAsia="lv-LV"/>
              </w:rPr>
              <w:t>db</w:t>
            </w:r>
            <w:proofErr w:type="spellEnd"/>
            <w:r w:rsidRPr="001F47F0">
              <w:rPr>
                <w:rFonts w:eastAsia="Times New Roman"/>
                <w:color w:val="000000"/>
                <w:sz w:val="22"/>
                <w:szCs w:val="22"/>
                <w:lang w:eastAsia="lv-LV"/>
              </w:rPr>
              <w:t>):  vismaz 100 dB</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nil"/>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vMerge/>
            <w:tcBorders>
              <w:top w:val="nil"/>
              <w:left w:val="single" w:sz="8" w:space="0" w:color="auto"/>
              <w:bottom w:val="nil"/>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Regulējams mikrofons (Mikrofona ieslēgšanai/izslēgšanai)</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nil"/>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vMerge/>
            <w:tcBorders>
              <w:top w:val="nil"/>
              <w:left w:val="single" w:sz="8" w:space="0" w:color="auto"/>
              <w:bottom w:val="nil"/>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Vada garums: vismaz 1.8 metri</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6</w:t>
            </w:r>
          </w:p>
        </w:tc>
        <w:tc>
          <w:tcPr>
            <w:tcW w:w="1418"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Austiņas ar mikrofonu nr.2</w:t>
            </w:r>
          </w:p>
        </w:tc>
        <w:tc>
          <w:tcPr>
            <w:tcW w:w="4253"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Austiņas ar galvas stīpu un mikrofonu</w:t>
            </w:r>
          </w:p>
        </w:tc>
        <w:tc>
          <w:tcPr>
            <w:tcW w:w="992"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single" w:sz="8" w:space="0" w:color="auto"/>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Mikrofona tips: </w:t>
            </w:r>
            <w:proofErr w:type="spellStart"/>
            <w:r w:rsidRPr="001F47F0">
              <w:rPr>
                <w:rFonts w:eastAsia="Times New Roman"/>
                <w:color w:val="000000"/>
                <w:sz w:val="22"/>
                <w:szCs w:val="22"/>
                <w:lang w:eastAsia="lv-LV"/>
              </w:rPr>
              <w:t>Directional</w:t>
            </w:r>
            <w:proofErr w:type="spellEnd"/>
            <w:r w:rsidRPr="001F47F0">
              <w:rPr>
                <w:rFonts w:eastAsia="Times New Roman"/>
                <w:color w:val="000000"/>
                <w:sz w:val="22"/>
                <w:szCs w:val="22"/>
                <w:lang w:eastAsia="lv-LV"/>
              </w:rPr>
              <w:t xml:space="preserve"> ECM;</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single" w:sz="8" w:space="0" w:color="auto"/>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mikrofona jūtīgums: -47 dB +/- 3 dB;</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single" w:sz="8" w:space="0" w:color="auto"/>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Skaņas jūtīgums (</w:t>
            </w:r>
            <w:proofErr w:type="spellStart"/>
            <w:r w:rsidRPr="001F47F0">
              <w:rPr>
                <w:rFonts w:eastAsia="Times New Roman"/>
                <w:color w:val="000000"/>
                <w:sz w:val="22"/>
                <w:szCs w:val="22"/>
                <w:lang w:eastAsia="lv-LV"/>
              </w:rPr>
              <w:t>db</w:t>
            </w:r>
            <w:proofErr w:type="spellEnd"/>
            <w:r w:rsidRPr="001F47F0">
              <w:rPr>
                <w:rFonts w:eastAsia="Times New Roman"/>
                <w:color w:val="000000"/>
                <w:sz w:val="22"/>
                <w:szCs w:val="22"/>
                <w:lang w:eastAsia="lv-LV"/>
              </w:rPr>
              <w:t xml:space="preserve">):  94dB ±3 dB </w:t>
            </w:r>
            <w:proofErr w:type="spellStart"/>
            <w:r w:rsidRPr="001F47F0">
              <w:rPr>
                <w:rFonts w:eastAsia="Times New Roman"/>
                <w:color w:val="000000"/>
                <w:sz w:val="22"/>
                <w:szCs w:val="22"/>
                <w:lang w:eastAsia="lv-LV"/>
              </w:rPr>
              <w:t>at</w:t>
            </w:r>
            <w:proofErr w:type="spellEnd"/>
            <w:r w:rsidRPr="001F47F0">
              <w:rPr>
                <w:rFonts w:eastAsia="Times New Roman"/>
                <w:color w:val="000000"/>
                <w:sz w:val="22"/>
                <w:szCs w:val="22"/>
                <w:lang w:eastAsia="lv-LV"/>
              </w:rPr>
              <w:t xml:space="preserve"> 1KHz, 0.01m, 0.01W</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single" w:sz="8" w:space="0" w:color="auto"/>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Regulējams skaļums un mikrofona ieslēgšana un izslēgšana </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single" w:sz="8" w:space="0" w:color="auto"/>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Austiņu frekvences reakcija vismaz: 31.5Hz - 20Khz</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single" w:sz="8" w:space="0" w:color="auto"/>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Savienojumam ar datoru tiek izmantots USB savienojums</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7</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Austiņas ar mikrofonu nr.3</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Austiņas ar galvas stīpu un mikrofonu</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Mikrofona tips: </w:t>
            </w:r>
            <w:proofErr w:type="spellStart"/>
            <w:r w:rsidRPr="001F47F0">
              <w:rPr>
                <w:rFonts w:eastAsia="Times New Roman"/>
                <w:color w:val="000000"/>
                <w:sz w:val="22"/>
                <w:szCs w:val="22"/>
                <w:lang w:eastAsia="lv-LV"/>
              </w:rPr>
              <w:t>Directional</w:t>
            </w:r>
            <w:proofErr w:type="spellEnd"/>
            <w:r w:rsidRPr="001F47F0">
              <w:rPr>
                <w:rFonts w:eastAsia="Times New Roman"/>
                <w:color w:val="000000"/>
                <w:sz w:val="22"/>
                <w:szCs w:val="22"/>
                <w:lang w:eastAsia="lv-LV"/>
              </w:rPr>
              <w:t xml:space="preserve"> ECM;</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ieejas pretestība: 20 omi;</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mikrofona jūtīgums: -42dBV/PA +/- 3dB</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Skaņas jūtīgums (</w:t>
            </w:r>
            <w:proofErr w:type="spellStart"/>
            <w:r w:rsidRPr="001F47F0">
              <w:rPr>
                <w:rFonts w:eastAsia="Times New Roman"/>
                <w:color w:val="000000"/>
                <w:sz w:val="22"/>
                <w:szCs w:val="22"/>
                <w:lang w:eastAsia="lv-LV"/>
              </w:rPr>
              <w:t>db</w:t>
            </w:r>
            <w:proofErr w:type="spellEnd"/>
            <w:r w:rsidRPr="001F47F0">
              <w:rPr>
                <w:rFonts w:eastAsia="Times New Roman"/>
                <w:color w:val="000000"/>
                <w:sz w:val="22"/>
                <w:szCs w:val="22"/>
                <w:lang w:eastAsia="lv-LV"/>
              </w:rPr>
              <w:t>): 115dB +/-3dB</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Regulējams skaļums un mikrofona ieslēgšana un izslēgšana </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Austiņu frekvences reakcija vismaz: 20Hz - 20Khz</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Vada garums: vismaz 1.8 metri</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8</w:t>
            </w:r>
          </w:p>
        </w:tc>
        <w:tc>
          <w:tcPr>
            <w:tcW w:w="1418"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Bezvadu austiņas ar mikrofonu nr.1</w:t>
            </w:r>
          </w:p>
        </w:tc>
        <w:tc>
          <w:tcPr>
            <w:tcW w:w="4253"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Bezvadu austiņas ar galvas stīpu un mikrofonu</w:t>
            </w:r>
          </w:p>
        </w:tc>
        <w:tc>
          <w:tcPr>
            <w:tcW w:w="992"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Mikrofona tips: </w:t>
            </w:r>
            <w:proofErr w:type="spellStart"/>
            <w:r w:rsidRPr="001F47F0">
              <w:rPr>
                <w:rFonts w:eastAsia="Times New Roman"/>
                <w:color w:val="000000"/>
                <w:sz w:val="22"/>
                <w:szCs w:val="22"/>
                <w:lang w:eastAsia="lv-LV"/>
              </w:rPr>
              <w:t>Bi-directional</w:t>
            </w:r>
            <w:proofErr w:type="spellEnd"/>
            <w:r w:rsidRPr="001F47F0">
              <w:rPr>
                <w:rFonts w:eastAsia="Times New Roman"/>
                <w:color w:val="000000"/>
                <w:sz w:val="22"/>
                <w:szCs w:val="22"/>
                <w:lang w:eastAsia="lv-LV"/>
              </w:rPr>
              <w:t xml:space="preserve"> ECM;</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mikrofona jūtīgums: -45 dB +/- 3 dB;</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Skaņas jūtīgums (</w:t>
            </w:r>
            <w:proofErr w:type="spellStart"/>
            <w:r w:rsidRPr="001F47F0">
              <w:rPr>
                <w:rFonts w:eastAsia="Times New Roman"/>
                <w:color w:val="000000"/>
                <w:sz w:val="22"/>
                <w:szCs w:val="22"/>
                <w:lang w:eastAsia="lv-LV"/>
              </w:rPr>
              <w:t>db</w:t>
            </w:r>
            <w:proofErr w:type="spellEnd"/>
            <w:r w:rsidRPr="001F47F0">
              <w:rPr>
                <w:rFonts w:eastAsia="Times New Roman"/>
                <w:color w:val="000000"/>
                <w:sz w:val="22"/>
                <w:szCs w:val="22"/>
                <w:lang w:eastAsia="lv-LV"/>
              </w:rPr>
              <w:t xml:space="preserve">): 103dB ±3 dB </w:t>
            </w:r>
            <w:proofErr w:type="spellStart"/>
            <w:r w:rsidRPr="001F47F0">
              <w:rPr>
                <w:rFonts w:eastAsia="Times New Roman"/>
                <w:color w:val="000000"/>
                <w:sz w:val="22"/>
                <w:szCs w:val="22"/>
                <w:lang w:eastAsia="lv-LV"/>
              </w:rPr>
              <w:t>at</w:t>
            </w:r>
            <w:proofErr w:type="spellEnd"/>
            <w:r w:rsidRPr="001F47F0">
              <w:rPr>
                <w:rFonts w:eastAsia="Times New Roman"/>
                <w:color w:val="000000"/>
                <w:sz w:val="22"/>
                <w:szCs w:val="22"/>
                <w:lang w:eastAsia="lv-LV"/>
              </w:rPr>
              <w:t xml:space="preserve"> 1KHz, </w:t>
            </w:r>
            <w:proofErr w:type="spellStart"/>
            <w:r w:rsidRPr="001F47F0">
              <w:rPr>
                <w:rFonts w:eastAsia="Times New Roman"/>
                <w:color w:val="000000"/>
                <w:sz w:val="22"/>
                <w:szCs w:val="22"/>
                <w:lang w:eastAsia="lv-LV"/>
              </w:rPr>
              <w:t>Input</w:t>
            </w:r>
            <w:proofErr w:type="spellEnd"/>
            <w:r w:rsidRPr="001F47F0">
              <w:rPr>
                <w:rFonts w:eastAsia="Times New Roman"/>
                <w:color w:val="000000"/>
                <w:sz w:val="22"/>
                <w:szCs w:val="22"/>
                <w:lang w:eastAsia="lv-LV"/>
              </w:rPr>
              <w:t xml:space="preserve"> 1mW/ </w:t>
            </w:r>
            <w:proofErr w:type="spellStart"/>
            <w:r w:rsidRPr="001F47F0">
              <w:rPr>
                <w:rFonts w:eastAsia="Times New Roman"/>
                <w:color w:val="000000"/>
                <w:sz w:val="22"/>
                <w:szCs w:val="22"/>
                <w:lang w:eastAsia="lv-LV"/>
              </w:rPr>
              <w:t>Type</w:t>
            </w:r>
            <w:proofErr w:type="spellEnd"/>
            <w:r w:rsidRPr="001F47F0">
              <w:rPr>
                <w:rFonts w:eastAsia="Times New Roman"/>
                <w:color w:val="000000"/>
                <w:sz w:val="22"/>
                <w:szCs w:val="22"/>
                <w:lang w:eastAsia="lv-LV"/>
              </w:rPr>
              <w:t xml:space="preserve"> 4153 </w:t>
            </w:r>
            <w:proofErr w:type="spellStart"/>
            <w:r w:rsidRPr="001F47F0">
              <w:rPr>
                <w:rFonts w:eastAsia="Times New Roman"/>
                <w:color w:val="000000"/>
                <w:sz w:val="22"/>
                <w:szCs w:val="22"/>
                <w:lang w:eastAsia="lv-LV"/>
              </w:rPr>
              <w:t>artificial</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ear</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Regulējams skaļums un mikrofona ieslēgšana un izslēgšana </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Austiņu frekvences: 150 Hz - 7kHz (ITU-T TIA920)</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svars: līdz 128g;</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roofErr w:type="spellStart"/>
            <w:r w:rsidRPr="001F47F0">
              <w:rPr>
                <w:rFonts w:eastAsia="Times New Roman"/>
                <w:color w:val="000000"/>
                <w:sz w:val="22"/>
                <w:szCs w:val="22"/>
                <w:lang w:eastAsia="lv-LV"/>
              </w:rPr>
              <w:t>Li-On</w:t>
            </w:r>
            <w:proofErr w:type="spellEnd"/>
            <w:r w:rsidRPr="001F47F0">
              <w:rPr>
                <w:rFonts w:eastAsia="Times New Roman"/>
                <w:color w:val="000000"/>
                <w:sz w:val="22"/>
                <w:szCs w:val="22"/>
                <w:lang w:eastAsia="lv-LV"/>
              </w:rPr>
              <w:t xml:space="preserve"> baterijas ietilpība: 430mAh;</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Komplektācijā: Austiņu uzlādes statīvs, maiņstrāvas adapteris, USB kabelis</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9</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Bezvadu austiņas ar mikrofonu nr.2</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Bezvadu austiņas ar galvas stīpu un iebūvētu mikrofonu;</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32 mm </w:t>
            </w:r>
            <w:proofErr w:type="spellStart"/>
            <w:r w:rsidRPr="001F47F0">
              <w:rPr>
                <w:rFonts w:eastAsia="Times New Roman"/>
                <w:color w:val="000000"/>
                <w:sz w:val="22"/>
                <w:szCs w:val="22"/>
                <w:lang w:eastAsia="lv-LV"/>
              </w:rPr>
              <w:t>neodīma</w:t>
            </w:r>
            <w:proofErr w:type="spellEnd"/>
            <w:r w:rsidRPr="001F47F0">
              <w:rPr>
                <w:rFonts w:eastAsia="Times New Roman"/>
                <w:color w:val="000000"/>
                <w:sz w:val="22"/>
                <w:szCs w:val="22"/>
                <w:lang w:eastAsia="lv-LV"/>
              </w:rPr>
              <w:t xml:space="preserve"> skaļruņi/noslēgta konstrukcija.</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Mīksts Ausu polsterējums.</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Savienojums: </w:t>
            </w:r>
            <w:proofErr w:type="spellStart"/>
            <w:r w:rsidRPr="001F47F0">
              <w:rPr>
                <w:rFonts w:eastAsia="Times New Roman"/>
                <w:color w:val="000000"/>
                <w:sz w:val="22"/>
                <w:szCs w:val="22"/>
                <w:lang w:eastAsia="lv-LV"/>
              </w:rPr>
              <w:t>Bluetooth</w:t>
            </w:r>
            <w:proofErr w:type="spellEnd"/>
            <w:r w:rsidRPr="001F47F0">
              <w:rPr>
                <w:rFonts w:eastAsia="Times New Roman"/>
                <w:color w:val="000000"/>
                <w:sz w:val="22"/>
                <w:szCs w:val="22"/>
                <w:lang w:eastAsia="lv-LV"/>
              </w:rPr>
              <w:t xml:space="preserve"> 4.0 vai jaunāks.</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Uz austiņu apvalka izvietotas pogas, ar kurām var regulēt skaļumu.</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Trokšņu slāpēšanas funkcija.</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Frekvenču diapazons: 10-22000Hz.</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Pretestība vismaz 16 omi.</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Magnēta veids: </w:t>
            </w:r>
            <w:proofErr w:type="spellStart"/>
            <w:r w:rsidRPr="001F47F0">
              <w:rPr>
                <w:rFonts w:eastAsia="Times New Roman"/>
                <w:color w:val="000000"/>
                <w:sz w:val="22"/>
                <w:szCs w:val="22"/>
                <w:lang w:eastAsia="lv-LV"/>
              </w:rPr>
              <w:t>neodīms</w:t>
            </w:r>
            <w:proofErr w:type="spellEnd"/>
            <w:r w:rsidRPr="001F47F0">
              <w:rPr>
                <w:rFonts w:eastAsia="Times New Roman"/>
                <w:color w:val="000000"/>
                <w:sz w:val="22"/>
                <w:szCs w:val="22"/>
                <w:lang w:eastAsia="lv-LV"/>
              </w:rPr>
              <w:t>.</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Jūtība: vismaz 103dB.</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Maksimālā ieejas jauda vismaz 30mW.</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Skaļruņa diametrs 32mm</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Akustiskā sistēma slēgta.</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Audio savienojums: 3.5mm līnijas ieeja.</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roofErr w:type="spellStart"/>
            <w:r w:rsidRPr="001F47F0">
              <w:rPr>
                <w:rFonts w:eastAsia="Times New Roman"/>
                <w:color w:val="000000"/>
                <w:sz w:val="22"/>
                <w:szCs w:val="22"/>
                <w:lang w:eastAsia="lv-LV"/>
              </w:rPr>
              <w:t>Bluetooth</w:t>
            </w:r>
            <w:proofErr w:type="spellEnd"/>
            <w:r w:rsidRPr="001F47F0">
              <w:rPr>
                <w:rFonts w:eastAsia="Times New Roman"/>
                <w:color w:val="000000"/>
                <w:sz w:val="22"/>
                <w:szCs w:val="22"/>
                <w:lang w:eastAsia="lv-LV"/>
              </w:rPr>
              <w:t xml:space="preserve"> profili: vismaz A2DP, AVRCP,HFP.</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Maksimālā sasniedzamība: līdz pat 10m.</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Piederumi: </w:t>
            </w:r>
            <w:proofErr w:type="spellStart"/>
            <w:r w:rsidRPr="001F47F0">
              <w:rPr>
                <w:rFonts w:eastAsia="Times New Roman"/>
                <w:color w:val="000000"/>
                <w:sz w:val="22"/>
                <w:szCs w:val="22"/>
                <w:lang w:eastAsia="lv-LV"/>
              </w:rPr>
              <w:t>usb</w:t>
            </w:r>
            <w:proofErr w:type="spellEnd"/>
            <w:r w:rsidRPr="001F47F0">
              <w:rPr>
                <w:rFonts w:eastAsia="Times New Roman"/>
                <w:color w:val="000000"/>
                <w:sz w:val="22"/>
                <w:szCs w:val="22"/>
                <w:lang w:eastAsia="lv-LV"/>
              </w:rPr>
              <w:t xml:space="preserve"> lādēšanas vads.</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Akumulatora tips: LI polimēru uzlādējams.</w:t>
            </w:r>
          </w:p>
        </w:tc>
        <w:tc>
          <w:tcPr>
            <w:tcW w:w="992"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10</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Bezvadu austiņas ar mikrofonu nr. 3</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Bezvadu austiņas ar galvas stīpu un mikrofonu</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ieejas pretestība: 32 omi;</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mikrofona jūtīgums: -44dBV/PA +/- 3dB;</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Skaņas jūtīgums (</w:t>
            </w:r>
            <w:proofErr w:type="spellStart"/>
            <w:r w:rsidRPr="001F47F0">
              <w:rPr>
                <w:rFonts w:eastAsia="Times New Roman"/>
                <w:color w:val="000000"/>
                <w:sz w:val="22"/>
                <w:szCs w:val="22"/>
                <w:lang w:eastAsia="lv-LV"/>
              </w:rPr>
              <w:t>db</w:t>
            </w:r>
            <w:proofErr w:type="spellEnd"/>
            <w:r w:rsidRPr="001F47F0">
              <w:rPr>
                <w:rFonts w:eastAsia="Times New Roman"/>
                <w:color w:val="000000"/>
                <w:sz w:val="22"/>
                <w:szCs w:val="22"/>
                <w:lang w:eastAsia="lv-LV"/>
              </w:rPr>
              <w:t>): 102dB +/-3dB;</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Regulējams skaļums un mikrofona ieslēgšana un izslēgšana;</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Austiņu frekvences: 40Hz to 10KHz;</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Lādējamā vada garums; vismaz 1.2m;</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Komplektācija: </w:t>
            </w:r>
            <w:proofErr w:type="spellStart"/>
            <w:r w:rsidRPr="001F47F0">
              <w:rPr>
                <w:rFonts w:eastAsia="Times New Roman"/>
                <w:color w:val="000000"/>
                <w:sz w:val="22"/>
                <w:szCs w:val="22"/>
                <w:lang w:eastAsia="lv-LV"/>
              </w:rPr>
              <w:t>Nano</w:t>
            </w:r>
            <w:proofErr w:type="spellEnd"/>
            <w:r w:rsidRPr="001F47F0">
              <w:rPr>
                <w:rFonts w:eastAsia="Times New Roman"/>
                <w:color w:val="000000"/>
                <w:sz w:val="22"/>
                <w:szCs w:val="22"/>
                <w:lang w:eastAsia="lv-LV"/>
              </w:rPr>
              <w:t xml:space="preserve"> tipa USB uztvērējs un USB kabelis austiņu lādēšanai;</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11</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Digitālais diktofons</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Diktofons ar informatīvo digitālo ekrānu (displeju)</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Iebūvētā atmiņa: vismaz 4 GB</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Ierakstīšanas laiks: vismaz 950 stundas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Atskaņošanas laiks: vismaz 25 stundas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Atmiņas karšu atbalsts: Micro SD, Micro SDHC</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Iebūvēta kontaktligzda (mikrofonam / austiņām)</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MP3 failu atskaņošana</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USB savienojums ar datoru</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12</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Klaviatūra nr.1</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Tips: Pilna izmēra taustiņu QWERTY klaviatūra </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Taustiņu valoda: Angļu / Krievu</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taustiņu skaits 104</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Pieslēguma veids: USB vads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Krāsa: melna</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Atsevišķs ciparu bloks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Klaviatūra ir piemērota ofisa (liela apjoma) darbiem</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13</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Klaviatūra nr.2</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Pilna izmēra taustiņu QWERTY klaviatūra</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Taustiņu valoda: Angļu / Krievu</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Pieslēguma veids: USB vads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roofErr w:type="spellStart"/>
            <w:r w:rsidRPr="001F47F0">
              <w:rPr>
                <w:rFonts w:eastAsia="Times New Roman"/>
                <w:color w:val="000000"/>
                <w:sz w:val="22"/>
                <w:szCs w:val="22"/>
                <w:lang w:eastAsia="lv-LV"/>
              </w:rPr>
              <w:t>Tauistiņu</w:t>
            </w:r>
            <w:proofErr w:type="spellEnd"/>
            <w:r w:rsidRPr="001F47F0">
              <w:rPr>
                <w:rFonts w:eastAsia="Times New Roman"/>
                <w:color w:val="000000"/>
                <w:sz w:val="22"/>
                <w:szCs w:val="22"/>
                <w:lang w:eastAsia="lv-LV"/>
              </w:rPr>
              <w:t xml:space="preserve"> skaits: 104</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Krāsa: melna</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roofErr w:type="spellStart"/>
            <w:r w:rsidRPr="001F47F0">
              <w:rPr>
                <w:rFonts w:eastAsia="Times New Roman"/>
                <w:color w:val="000000"/>
                <w:sz w:val="22"/>
                <w:szCs w:val="22"/>
                <w:lang w:eastAsia="lv-LV"/>
              </w:rPr>
              <w:t>Mitrumdroša</w:t>
            </w:r>
            <w:proofErr w:type="spellEnd"/>
            <w:r w:rsidRPr="001F47F0">
              <w:rPr>
                <w:rFonts w:eastAsia="Times New Roman"/>
                <w:color w:val="000000"/>
                <w:sz w:val="22"/>
                <w:szCs w:val="22"/>
                <w:lang w:eastAsia="lv-LV"/>
              </w:rPr>
              <w:t> </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Atsevišķs ciparu bloks, iebūvēts karšu lasītājs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Klaviatūras komplektā ietilpst stiprinājums roku balstam</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Klaviatūra ir piemērota ofisa (liela apjoma) darbiem</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14</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Klaviatūra nr.3</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Tips: Pilna izmēra taustiņu QWERTY klaviatūra </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Taustiņu valoda: Angļu / Krievu</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taustiņu skaits 104</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Pieslēguma veids: USB vads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roofErr w:type="spellStart"/>
            <w:r w:rsidRPr="001F47F0">
              <w:rPr>
                <w:rFonts w:eastAsia="Times New Roman"/>
                <w:color w:val="000000"/>
                <w:sz w:val="22"/>
                <w:szCs w:val="22"/>
                <w:lang w:eastAsia="lv-LV"/>
              </w:rPr>
              <w:t>izmērs(WxDxH</w:t>
            </w:r>
            <w:proofErr w:type="spellEnd"/>
            <w:r w:rsidRPr="001F47F0">
              <w:rPr>
                <w:rFonts w:eastAsia="Times New Roman"/>
                <w:color w:val="000000"/>
                <w:sz w:val="22"/>
                <w:szCs w:val="22"/>
                <w:lang w:eastAsia="lv-LV"/>
              </w:rPr>
              <w:t>): 44.2 cm x 12.7 cm x 2.44 cm;</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svars: 503g;</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Atsevišķs ciparu bloks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Klaviatūras komplektā ietilpst stiprinājums roku balstam</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Klaviatūra ir piemērota ofisa (liela apjoma) darbiem</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15</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Bezvadu Klaviatūra</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Pilna izmēra taustiņu QWERTY klaviatūra</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Taustiņu valoda: Angļu / Krievu</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Pieslēguma </w:t>
            </w:r>
            <w:proofErr w:type="spellStart"/>
            <w:r w:rsidRPr="001F47F0">
              <w:rPr>
                <w:rFonts w:eastAsia="Times New Roman"/>
                <w:color w:val="000000"/>
                <w:sz w:val="22"/>
                <w:szCs w:val="22"/>
                <w:lang w:eastAsia="lv-LV"/>
              </w:rPr>
              <w:t>veids:bezvadu</w:t>
            </w:r>
            <w:proofErr w:type="spellEnd"/>
            <w:r w:rsidRPr="001F47F0">
              <w:rPr>
                <w:rFonts w:eastAsia="Times New Roman"/>
                <w:color w:val="000000"/>
                <w:sz w:val="22"/>
                <w:szCs w:val="22"/>
                <w:lang w:eastAsia="lv-LV"/>
              </w:rPr>
              <w:t xml:space="preserve"> ar USB uztvērēju</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Krāsa: melna</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Klaviatūras barošanas veids: baterijas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Atsevišķs ciparu bloks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E43824" w:rsidP="006409CE">
            <w:pPr>
              <w:keepNext/>
              <w:keepLines/>
              <w:ind w:firstLine="0"/>
              <w:contextualSpacing/>
              <w:jc w:val="left"/>
              <w:rPr>
                <w:rFonts w:eastAsia="Times New Roman"/>
                <w:color w:val="000000"/>
                <w:sz w:val="22"/>
                <w:szCs w:val="22"/>
                <w:lang w:eastAsia="lv-LV"/>
              </w:rPr>
            </w:pPr>
            <w:r>
              <w:rPr>
                <w:rFonts w:eastAsia="Times New Roman"/>
                <w:color w:val="000000"/>
                <w:sz w:val="22"/>
                <w:szCs w:val="22"/>
                <w:lang w:eastAsia="lv-LV"/>
              </w:rPr>
              <w:t xml:space="preserve">Karsto taustiņu </w:t>
            </w:r>
            <w:proofErr w:type="spellStart"/>
            <w:r>
              <w:rPr>
                <w:rFonts w:eastAsia="Times New Roman"/>
                <w:color w:val="000000"/>
                <w:sz w:val="22"/>
                <w:szCs w:val="22"/>
                <w:lang w:eastAsia="lv-LV"/>
              </w:rPr>
              <w:t>finkcijas</w:t>
            </w:r>
            <w:proofErr w:type="spellEnd"/>
            <w:r>
              <w:rPr>
                <w:rFonts w:eastAsia="Times New Roman"/>
                <w:color w:val="000000"/>
                <w:sz w:val="22"/>
                <w:szCs w:val="22"/>
                <w:lang w:eastAsia="lv-LV"/>
              </w:rPr>
              <w:t xml:space="preserve">: </w:t>
            </w:r>
            <w:r w:rsidRPr="00E43824">
              <w:rPr>
                <w:rFonts w:eastAsia="Times New Roman"/>
                <w:color w:val="000000"/>
                <w:sz w:val="22"/>
                <w:szCs w:val="22"/>
                <w:lang w:eastAsia="lv-LV"/>
              </w:rPr>
              <w:t xml:space="preserve">Mute, </w:t>
            </w:r>
            <w:proofErr w:type="spellStart"/>
            <w:r w:rsidRPr="00E43824">
              <w:rPr>
                <w:rFonts w:eastAsia="Times New Roman"/>
                <w:color w:val="000000"/>
                <w:sz w:val="22"/>
                <w:szCs w:val="22"/>
                <w:lang w:eastAsia="lv-LV"/>
              </w:rPr>
              <w:t>play</w:t>
            </w:r>
            <w:proofErr w:type="spellEnd"/>
            <w:r w:rsidRPr="00E43824">
              <w:rPr>
                <w:rFonts w:eastAsia="Times New Roman"/>
                <w:color w:val="000000"/>
                <w:sz w:val="22"/>
                <w:szCs w:val="22"/>
                <w:lang w:eastAsia="lv-LV"/>
              </w:rPr>
              <w:t>/</w:t>
            </w:r>
            <w:proofErr w:type="spellStart"/>
            <w:r w:rsidRPr="00E43824">
              <w:rPr>
                <w:rFonts w:eastAsia="Times New Roman"/>
                <w:color w:val="000000"/>
                <w:sz w:val="22"/>
                <w:szCs w:val="22"/>
                <w:lang w:eastAsia="lv-LV"/>
              </w:rPr>
              <w:t>pause</w:t>
            </w:r>
            <w:proofErr w:type="spellEnd"/>
            <w:r w:rsidRPr="00E43824">
              <w:rPr>
                <w:rFonts w:eastAsia="Times New Roman"/>
                <w:color w:val="000000"/>
                <w:sz w:val="22"/>
                <w:szCs w:val="22"/>
                <w:lang w:eastAsia="lv-LV"/>
              </w:rPr>
              <w:t xml:space="preserve">, </w:t>
            </w:r>
            <w:proofErr w:type="spellStart"/>
            <w:r w:rsidRPr="00E43824">
              <w:rPr>
                <w:rFonts w:eastAsia="Times New Roman"/>
                <w:color w:val="000000"/>
                <w:sz w:val="22"/>
                <w:szCs w:val="22"/>
                <w:lang w:eastAsia="lv-LV"/>
              </w:rPr>
              <w:t>backward</w:t>
            </w:r>
            <w:proofErr w:type="spellEnd"/>
            <w:r w:rsidRPr="00E43824">
              <w:rPr>
                <w:rFonts w:eastAsia="Times New Roman"/>
                <w:color w:val="000000"/>
                <w:sz w:val="22"/>
                <w:szCs w:val="22"/>
                <w:lang w:eastAsia="lv-LV"/>
              </w:rPr>
              <w:t xml:space="preserve">, </w:t>
            </w:r>
            <w:proofErr w:type="spellStart"/>
            <w:r w:rsidRPr="00E43824">
              <w:rPr>
                <w:rFonts w:eastAsia="Times New Roman"/>
                <w:color w:val="000000"/>
                <w:sz w:val="22"/>
                <w:szCs w:val="22"/>
                <w:lang w:eastAsia="lv-LV"/>
              </w:rPr>
              <w:t>forward</w:t>
            </w:r>
            <w:proofErr w:type="spellEnd"/>
            <w:r w:rsidRPr="00E43824">
              <w:rPr>
                <w:rFonts w:eastAsia="Times New Roman"/>
                <w:color w:val="000000"/>
                <w:sz w:val="22"/>
                <w:szCs w:val="22"/>
                <w:lang w:eastAsia="lv-LV"/>
              </w:rPr>
              <w:t xml:space="preserve">, </w:t>
            </w:r>
            <w:proofErr w:type="spellStart"/>
            <w:r w:rsidRPr="00E43824">
              <w:rPr>
                <w:rFonts w:eastAsia="Times New Roman"/>
                <w:color w:val="000000"/>
                <w:sz w:val="22"/>
                <w:szCs w:val="22"/>
                <w:lang w:eastAsia="lv-LV"/>
              </w:rPr>
              <w:t>volume</w:t>
            </w:r>
            <w:proofErr w:type="spellEnd"/>
            <w:r w:rsidRPr="00E43824">
              <w:rPr>
                <w:rFonts w:eastAsia="Times New Roman"/>
                <w:color w:val="000000"/>
                <w:sz w:val="22"/>
                <w:szCs w:val="22"/>
                <w:lang w:eastAsia="lv-LV"/>
              </w:rPr>
              <w:t xml:space="preserve"> -, </w:t>
            </w:r>
            <w:proofErr w:type="spellStart"/>
            <w:r w:rsidRPr="00E43824">
              <w:rPr>
                <w:rFonts w:eastAsia="Times New Roman"/>
                <w:color w:val="000000"/>
                <w:sz w:val="22"/>
                <w:szCs w:val="22"/>
                <w:lang w:eastAsia="lv-LV"/>
              </w:rPr>
              <w:t>volume</w:t>
            </w:r>
            <w:proofErr w:type="spellEnd"/>
            <w:r w:rsidRPr="00E43824">
              <w:rPr>
                <w:rFonts w:eastAsia="Times New Roman"/>
                <w:color w:val="000000"/>
                <w:sz w:val="22"/>
                <w:szCs w:val="22"/>
                <w:lang w:eastAsia="lv-LV"/>
              </w:rPr>
              <w:t xml:space="preserve"> +</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Atsevišķs ciparu bloks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Klaviatūra ir piemērota ofisa (liela apjoma) darbiem</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16</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Klaviatūra “</w:t>
            </w:r>
            <w:proofErr w:type="spellStart"/>
            <w:r w:rsidRPr="001F47F0">
              <w:rPr>
                <w:rFonts w:eastAsia="Times New Roman"/>
                <w:color w:val="000000"/>
                <w:sz w:val="22"/>
                <w:szCs w:val="22"/>
                <w:lang w:eastAsia="lv-LV"/>
              </w:rPr>
              <w:t>Slim</w:t>
            </w:r>
            <w:proofErr w:type="spellEnd"/>
            <w:r w:rsidRPr="001F47F0">
              <w:rPr>
                <w:rFonts w:eastAsia="Times New Roman"/>
                <w:color w:val="000000"/>
                <w:sz w:val="22"/>
                <w:szCs w:val="22"/>
                <w:lang w:eastAsia="lv-LV"/>
              </w:rPr>
              <w:t>” tipa</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Atbalsta: vismaz  Windows 7, Windows 8, Windows 10</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Savienojums: vismaz  USB 2.0  tipa vads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Pogu fona apgaismojums ar gaismas spilgtuma regulēšanas iespēju. </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Ergonomiska, plāna un klusa </w:t>
            </w:r>
            <w:proofErr w:type="spellStart"/>
            <w:r w:rsidRPr="001F47F0">
              <w:rPr>
                <w:rFonts w:eastAsia="Times New Roman"/>
                <w:color w:val="000000"/>
                <w:sz w:val="22"/>
                <w:szCs w:val="22"/>
                <w:lang w:eastAsia="lv-LV"/>
              </w:rPr>
              <w:t>datorklaviatūra</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Krāsa: melna</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Svars ne lielāks kā 973grami</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Kabeļa garums 1.8m </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Izmēri: 9x47x191mm ne vairāk kā</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17</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Datora pele nr.1</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Datora pele ar diviem (2) taustiņiem un ritināšanas rullīti (</w:t>
            </w:r>
            <w:proofErr w:type="spellStart"/>
            <w:r w:rsidRPr="001F47F0">
              <w:rPr>
                <w:rFonts w:eastAsia="Times New Roman"/>
                <w:color w:val="000000"/>
                <w:sz w:val="22"/>
                <w:szCs w:val="22"/>
                <w:lang w:eastAsia="lv-LV"/>
              </w:rPr>
              <w:t>scroll</w:t>
            </w:r>
            <w:proofErr w:type="spellEnd"/>
            <w:r w:rsidRPr="001F47F0">
              <w:rPr>
                <w:rFonts w:eastAsia="Times New Roman"/>
                <w:color w:val="000000"/>
                <w:sz w:val="22"/>
                <w:szCs w:val="22"/>
                <w:lang w:eastAsia="lv-LV"/>
              </w:rPr>
              <w:t>), kas izpilda trešā taustiņa funkciju pie nospiešanas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Sensora tips: Optiskais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Sensora jūtīgums: vismaz 1000 </w:t>
            </w:r>
            <w:proofErr w:type="spellStart"/>
            <w:r w:rsidRPr="001F47F0">
              <w:rPr>
                <w:rFonts w:eastAsia="Times New Roman"/>
                <w:color w:val="000000"/>
                <w:sz w:val="22"/>
                <w:szCs w:val="22"/>
                <w:lang w:eastAsia="lv-LV"/>
              </w:rPr>
              <w:t>dpi</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Vada garums: vismaz 1.8 metri</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Pieslēguma veids: USB</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Atbalstītās operētājsistēmas: Windows Vista, Windows 7 un Windows 8</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6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18</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xml:space="preserve">Datora pele nr.2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Datora pele ar diviem (7) taustiņiem un ritināšanas rullīti (</w:t>
            </w:r>
            <w:proofErr w:type="spellStart"/>
            <w:r w:rsidRPr="001F47F0">
              <w:rPr>
                <w:rFonts w:eastAsia="Times New Roman"/>
                <w:color w:val="000000"/>
                <w:sz w:val="22"/>
                <w:szCs w:val="22"/>
                <w:lang w:eastAsia="lv-LV"/>
              </w:rPr>
              <w:t>scroll</w:t>
            </w:r>
            <w:proofErr w:type="spellEnd"/>
            <w:r w:rsidRPr="001F47F0">
              <w:rPr>
                <w:rFonts w:eastAsia="Times New Roman"/>
                <w:color w:val="000000"/>
                <w:sz w:val="22"/>
                <w:szCs w:val="22"/>
                <w:lang w:eastAsia="lv-LV"/>
              </w:rPr>
              <w:t>), kas izpilda trešā taustiņa funkciju pie nospiešanas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Sensora tips: Optiskais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Sensora jūtīgums: </w:t>
            </w:r>
            <w:r w:rsidR="00E43824">
              <w:rPr>
                <w:rFonts w:eastAsia="Times New Roman"/>
                <w:color w:val="000000"/>
                <w:sz w:val="22"/>
                <w:szCs w:val="22"/>
                <w:lang w:eastAsia="lv-LV"/>
              </w:rPr>
              <w:t>vismaz 16</w:t>
            </w:r>
            <w:r w:rsidRPr="001F47F0">
              <w:rPr>
                <w:rFonts w:eastAsia="Times New Roman"/>
                <w:color w:val="000000"/>
                <w:sz w:val="22"/>
                <w:szCs w:val="22"/>
                <w:lang w:eastAsia="lv-LV"/>
              </w:rPr>
              <w:t xml:space="preserve">00 </w:t>
            </w:r>
            <w:proofErr w:type="spellStart"/>
            <w:r w:rsidRPr="001F47F0">
              <w:rPr>
                <w:rFonts w:eastAsia="Times New Roman"/>
                <w:color w:val="000000"/>
                <w:sz w:val="22"/>
                <w:szCs w:val="22"/>
                <w:lang w:eastAsia="lv-LV"/>
              </w:rPr>
              <w:t>dpi</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Vada garums: vismaz 1.8 metri</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Pieslēguma veids: USB</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E43824" w:rsidP="006409CE">
            <w:pPr>
              <w:keepNext/>
              <w:keepLines/>
              <w:ind w:firstLine="0"/>
              <w:contextualSpacing/>
              <w:jc w:val="left"/>
              <w:rPr>
                <w:rFonts w:eastAsia="Times New Roman"/>
                <w:color w:val="000000"/>
                <w:sz w:val="22"/>
                <w:szCs w:val="22"/>
                <w:lang w:eastAsia="lv-LV"/>
              </w:rPr>
            </w:pPr>
            <w:r>
              <w:rPr>
                <w:rFonts w:eastAsia="Times New Roman"/>
                <w:color w:val="000000"/>
                <w:sz w:val="22"/>
                <w:szCs w:val="22"/>
                <w:lang w:eastAsia="lv-LV"/>
              </w:rPr>
              <w:t>Pogu skaits: 6</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Kabeļa garums 1.8m </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roofErr w:type="spellStart"/>
            <w:r w:rsidRPr="001F47F0">
              <w:rPr>
                <w:rFonts w:eastAsia="Times New Roman"/>
                <w:color w:val="000000"/>
                <w:sz w:val="22"/>
                <w:szCs w:val="22"/>
                <w:lang w:eastAsia="lv-LV"/>
              </w:rPr>
              <w:t>Slīpska</w:t>
            </w:r>
            <w:proofErr w:type="spellEnd"/>
            <w:r w:rsidRPr="001F47F0">
              <w:rPr>
                <w:rFonts w:eastAsia="Times New Roman"/>
                <w:color w:val="000000"/>
                <w:sz w:val="22"/>
                <w:szCs w:val="22"/>
                <w:lang w:eastAsia="lv-LV"/>
              </w:rPr>
              <w:t xml:space="preserve"> ritināšanas funkcija: Jā;</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Krāsa: melna</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Atbalstītās operētājsistēmas: Windows Vista, Windows 7 un Windows 8</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19</w:t>
            </w:r>
          </w:p>
        </w:tc>
        <w:tc>
          <w:tcPr>
            <w:tcW w:w="1418" w:type="dxa"/>
            <w:tcBorders>
              <w:top w:val="nil"/>
              <w:left w:val="nil"/>
              <w:bottom w:val="nil"/>
              <w:right w:val="nil"/>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Datora pele nr.3</w:t>
            </w:r>
          </w:p>
        </w:tc>
        <w:tc>
          <w:tcPr>
            <w:tcW w:w="4253" w:type="dxa"/>
            <w:tcBorders>
              <w:top w:val="single" w:sz="8" w:space="0" w:color="auto"/>
              <w:left w:val="single" w:sz="8" w:space="0" w:color="auto"/>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Datora pele ar diviem (7) taustiņiem un ritināšanas rullīti (</w:t>
            </w:r>
            <w:proofErr w:type="spellStart"/>
            <w:r w:rsidRPr="001F47F0">
              <w:rPr>
                <w:rFonts w:eastAsia="Times New Roman"/>
                <w:color w:val="000000"/>
                <w:sz w:val="22"/>
                <w:szCs w:val="22"/>
                <w:lang w:eastAsia="lv-LV"/>
              </w:rPr>
              <w:t>scroll</w:t>
            </w:r>
            <w:proofErr w:type="spellEnd"/>
            <w:r w:rsidRPr="001F47F0">
              <w:rPr>
                <w:rFonts w:eastAsia="Times New Roman"/>
                <w:color w:val="000000"/>
                <w:sz w:val="22"/>
                <w:szCs w:val="22"/>
                <w:lang w:eastAsia="lv-LV"/>
              </w:rPr>
              <w:t>), kas izpilda trešā taustiņa funkciju pie nospiešanas</w:t>
            </w:r>
          </w:p>
        </w:tc>
        <w:tc>
          <w:tcPr>
            <w:tcW w:w="992" w:type="dxa"/>
            <w:tcBorders>
              <w:top w:val="single" w:sz="8" w:space="0" w:color="auto"/>
              <w:left w:val="single" w:sz="8" w:space="0" w:color="auto"/>
              <w:bottom w:val="nil"/>
              <w:right w:val="nil"/>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single" w:sz="8" w:space="0" w:color="auto"/>
              <w:left w:val="single" w:sz="8" w:space="0" w:color="auto"/>
              <w:bottom w:val="nil"/>
              <w:right w:val="nil"/>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single" w:sz="8" w:space="0" w:color="auto"/>
              <w:left w:val="single" w:sz="8" w:space="0" w:color="auto"/>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single" w:sz="8" w:space="0" w:color="auto"/>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Sensora tips: Optiskais</w:t>
            </w:r>
          </w:p>
        </w:tc>
        <w:tc>
          <w:tcPr>
            <w:tcW w:w="992" w:type="dxa"/>
            <w:tcBorders>
              <w:top w:val="nil"/>
              <w:left w:val="single" w:sz="8" w:space="0" w:color="auto"/>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single" w:sz="8" w:space="0" w:color="auto"/>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single" w:sz="8" w:space="0" w:color="auto"/>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single" w:sz="8" w:space="0" w:color="auto"/>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Sensora jūtīgums: vismaz 1000 </w:t>
            </w:r>
            <w:proofErr w:type="spellStart"/>
            <w:r w:rsidRPr="001F47F0">
              <w:rPr>
                <w:rFonts w:eastAsia="Times New Roman"/>
                <w:color w:val="000000"/>
                <w:sz w:val="22"/>
                <w:szCs w:val="22"/>
                <w:lang w:eastAsia="lv-LV"/>
              </w:rPr>
              <w:t>dpi</w:t>
            </w:r>
            <w:proofErr w:type="spellEnd"/>
          </w:p>
        </w:tc>
        <w:tc>
          <w:tcPr>
            <w:tcW w:w="992" w:type="dxa"/>
            <w:tcBorders>
              <w:top w:val="nil"/>
              <w:left w:val="single" w:sz="8" w:space="0" w:color="auto"/>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single" w:sz="8" w:space="0" w:color="auto"/>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single" w:sz="8" w:space="0" w:color="auto"/>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single" w:sz="8" w:space="0" w:color="auto"/>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Vada garums: vismaz 1.8 metri</w:t>
            </w:r>
          </w:p>
        </w:tc>
        <w:tc>
          <w:tcPr>
            <w:tcW w:w="992" w:type="dxa"/>
            <w:tcBorders>
              <w:top w:val="nil"/>
              <w:left w:val="single" w:sz="8" w:space="0" w:color="auto"/>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single" w:sz="8" w:space="0" w:color="auto"/>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single" w:sz="8" w:space="0" w:color="auto"/>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single" w:sz="8" w:space="0" w:color="auto"/>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Pieslēguma veids: USB</w:t>
            </w:r>
          </w:p>
        </w:tc>
        <w:tc>
          <w:tcPr>
            <w:tcW w:w="992" w:type="dxa"/>
            <w:tcBorders>
              <w:top w:val="nil"/>
              <w:left w:val="single" w:sz="8" w:space="0" w:color="auto"/>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single" w:sz="8" w:space="0" w:color="auto"/>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single" w:sz="8" w:space="0" w:color="auto"/>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single" w:sz="8" w:space="0" w:color="auto"/>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izmēri: 69 mm x 126 mm x 42 mm</w:t>
            </w:r>
          </w:p>
        </w:tc>
        <w:tc>
          <w:tcPr>
            <w:tcW w:w="992" w:type="dxa"/>
            <w:tcBorders>
              <w:top w:val="nil"/>
              <w:left w:val="single" w:sz="8" w:space="0" w:color="auto"/>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single" w:sz="8" w:space="0" w:color="auto"/>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single" w:sz="8" w:space="0" w:color="auto"/>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single" w:sz="8" w:space="0" w:color="auto"/>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Svars: 144g</w:t>
            </w:r>
          </w:p>
        </w:tc>
        <w:tc>
          <w:tcPr>
            <w:tcW w:w="992" w:type="dxa"/>
            <w:tcBorders>
              <w:top w:val="nil"/>
              <w:left w:val="single" w:sz="8" w:space="0" w:color="auto"/>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single" w:sz="8" w:space="0" w:color="auto"/>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single" w:sz="8" w:space="0" w:color="auto"/>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single" w:sz="8" w:space="0" w:color="auto"/>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Kabeļa garums 1.8m </w:t>
            </w:r>
          </w:p>
        </w:tc>
        <w:tc>
          <w:tcPr>
            <w:tcW w:w="992" w:type="dxa"/>
            <w:tcBorders>
              <w:top w:val="nil"/>
              <w:left w:val="single" w:sz="8" w:space="0" w:color="auto"/>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single" w:sz="8" w:space="0" w:color="auto"/>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single" w:sz="8" w:space="0" w:color="auto"/>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single" w:sz="8" w:space="0" w:color="auto"/>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roofErr w:type="spellStart"/>
            <w:r w:rsidRPr="001F47F0">
              <w:rPr>
                <w:rFonts w:eastAsia="Times New Roman"/>
                <w:color w:val="000000"/>
                <w:sz w:val="22"/>
                <w:szCs w:val="22"/>
                <w:lang w:eastAsia="lv-LV"/>
              </w:rPr>
              <w:t>Slīpska</w:t>
            </w:r>
            <w:proofErr w:type="spellEnd"/>
            <w:r w:rsidRPr="001F47F0">
              <w:rPr>
                <w:rFonts w:eastAsia="Times New Roman"/>
                <w:color w:val="000000"/>
                <w:sz w:val="22"/>
                <w:szCs w:val="22"/>
                <w:lang w:eastAsia="lv-LV"/>
              </w:rPr>
              <w:t xml:space="preserve"> ritināšanas funkcija: Jā;</w:t>
            </w:r>
          </w:p>
        </w:tc>
        <w:tc>
          <w:tcPr>
            <w:tcW w:w="992" w:type="dxa"/>
            <w:tcBorders>
              <w:top w:val="nil"/>
              <w:left w:val="single" w:sz="8" w:space="0" w:color="auto"/>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single" w:sz="8" w:space="0" w:color="auto"/>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single" w:sz="8" w:space="0" w:color="auto"/>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single" w:sz="8" w:space="0" w:color="auto"/>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Krāsa: melna</w:t>
            </w:r>
          </w:p>
        </w:tc>
        <w:tc>
          <w:tcPr>
            <w:tcW w:w="992" w:type="dxa"/>
            <w:tcBorders>
              <w:top w:val="nil"/>
              <w:left w:val="single" w:sz="8" w:space="0" w:color="auto"/>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single" w:sz="8" w:space="0" w:color="auto"/>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single" w:sz="8" w:space="0" w:color="auto"/>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single" w:sz="8" w:space="0" w:color="auto"/>
              <w:bottom w:val="single" w:sz="8" w:space="0" w:color="auto"/>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Atbalstītās operētājsistēmas: Windows Vista, Windows 7 un Windows 8</w:t>
            </w:r>
          </w:p>
        </w:tc>
        <w:tc>
          <w:tcPr>
            <w:tcW w:w="992" w:type="dxa"/>
            <w:tcBorders>
              <w:top w:val="nil"/>
              <w:left w:val="single" w:sz="8" w:space="0" w:color="auto"/>
              <w:bottom w:val="single" w:sz="8" w:space="0" w:color="auto"/>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single" w:sz="8" w:space="0" w:color="auto"/>
              <w:bottom w:val="single" w:sz="8" w:space="0" w:color="auto"/>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20</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Bezvadu datora pele nr.1</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Bezvadu datora pele ar diviem (2) taustiņiem un ritināšanas rullīti (</w:t>
            </w:r>
            <w:proofErr w:type="spellStart"/>
            <w:r w:rsidRPr="001F47F0">
              <w:rPr>
                <w:rFonts w:eastAsia="Times New Roman"/>
                <w:color w:val="000000"/>
                <w:sz w:val="22"/>
                <w:szCs w:val="22"/>
                <w:lang w:eastAsia="lv-LV"/>
              </w:rPr>
              <w:t>scroll</w:t>
            </w:r>
            <w:proofErr w:type="spellEnd"/>
            <w:r w:rsidRPr="001F47F0">
              <w:rPr>
                <w:rFonts w:eastAsia="Times New Roman"/>
                <w:color w:val="000000"/>
                <w:sz w:val="22"/>
                <w:szCs w:val="22"/>
                <w:lang w:eastAsia="lv-LV"/>
              </w:rPr>
              <w:t>), kas izpilda trešā taustiņa funkciju pie nospiešanas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Sensora tips: Optiskais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Sensora jūtīgums: vismaz 1000 </w:t>
            </w:r>
            <w:proofErr w:type="spellStart"/>
            <w:r w:rsidRPr="001F47F0">
              <w:rPr>
                <w:rFonts w:eastAsia="Times New Roman"/>
                <w:color w:val="000000"/>
                <w:sz w:val="22"/>
                <w:szCs w:val="22"/>
                <w:lang w:eastAsia="lv-LV"/>
              </w:rPr>
              <w:t>dpi</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Pieslēguma veids: bezvadu ar USB uztvērēju</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Krāsa: melna</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Atbalstītās operētājsistēmas: Windows Vista, Windows 7 un Windows 8</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Peles barošanas veids: baterijas</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lastRenderedPageBreak/>
              <w:t>21</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Bezvadu datora pele nr.2</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Bezvadu pele (ar </w:t>
            </w:r>
            <w:proofErr w:type="spellStart"/>
            <w:r w:rsidRPr="001F47F0">
              <w:rPr>
                <w:rFonts w:eastAsia="Times New Roman"/>
                <w:color w:val="000000"/>
                <w:sz w:val="22"/>
                <w:szCs w:val="22"/>
                <w:lang w:eastAsia="lv-LV"/>
              </w:rPr>
              <w:t>Bluetooth</w:t>
            </w:r>
            <w:proofErr w:type="spellEnd"/>
            <w:r w:rsidRPr="001F47F0">
              <w:rPr>
                <w:rFonts w:eastAsia="Times New Roman"/>
                <w:color w:val="000000"/>
                <w:sz w:val="22"/>
                <w:szCs w:val="22"/>
                <w:lang w:eastAsia="lv-LV"/>
              </w:rPr>
              <w:t xml:space="preserve"> tehnoloģiju); </w:t>
            </w:r>
            <w:proofErr w:type="spellStart"/>
            <w:r w:rsidRPr="001F47F0">
              <w:rPr>
                <w:rFonts w:eastAsia="Times New Roman"/>
                <w:color w:val="000000"/>
                <w:sz w:val="22"/>
                <w:szCs w:val="22"/>
                <w:lang w:eastAsia="lv-LV"/>
              </w:rPr>
              <w:t>Bluetooth</w:t>
            </w:r>
            <w:proofErr w:type="spellEnd"/>
            <w:r w:rsidRPr="001F47F0">
              <w:rPr>
                <w:rFonts w:eastAsia="Times New Roman"/>
                <w:color w:val="000000"/>
                <w:sz w:val="22"/>
                <w:szCs w:val="22"/>
                <w:lang w:eastAsia="lv-LV"/>
              </w:rPr>
              <w:t xml:space="preserve"> versija vismaz 3.0; saderīga vismaz ar </w:t>
            </w:r>
            <w:proofErr w:type="spellStart"/>
            <w:r w:rsidRPr="001F47F0">
              <w:rPr>
                <w:rFonts w:eastAsia="Times New Roman"/>
                <w:color w:val="000000"/>
                <w:sz w:val="22"/>
                <w:szCs w:val="22"/>
                <w:lang w:eastAsia="lv-LV"/>
              </w:rPr>
              <w:t>windows</w:t>
            </w:r>
            <w:proofErr w:type="spellEnd"/>
            <w:r w:rsidRPr="001F47F0">
              <w:rPr>
                <w:rFonts w:eastAsia="Times New Roman"/>
                <w:color w:val="000000"/>
                <w:sz w:val="22"/>
                <w:szCs w:val="22"/>
                <w:lang w:eastAsia="lv-LV"/>
              </w:rPr>
              <w:t xml:space="preserve"> 7  un jaunāku versiju; ar ritināšanas rullīti iespējams ritināt četros virzienos;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Darbības rādiuss vismaz 10m;</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Pogu skaits 6;</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Sensora jūtīgums: vismaz 1000 </w:t>
            </w:r>
            <w:proofErr w:type="spellStart"/>
            <w:r w:rsidRPr="001F47F0">
              <w:rPr>
                <w:rFonts w:eastAsia="Times New Roman"/>
                <w:color w:val="000000"/>
                <w:sz w:val="22"/>
                <w:szCs w:val="22"/>
                <w:lang w:eastAsia="lv-LV"/>
              </w:rPr>
              <w:t>dpi</w:t>
            </w:r>
            <w:proofErr w:type="spellEnd"/>
            <w:r w:rsidRPr="001F47F0">
              <w:rPr>
                <w:rFonts w:eastAsia="Times New Roman"/>
                <w:color w:val="000000"/>
                <w:sz w:val="22"/>
                <w:szCs w:val="22"/>
                <w:lang w:eastAsia="lv-LV"/>
              </w:rPr>
              <w:t>;</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Peles barošanās veids: 2x AA baterijas;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Platums: </w:t>
            </w:r>
            <w:r w:rsidR="00E43824">
              <w:rPr>
                <w:rFonts w:eastAsia="Times New Roman"/>
                <w:color w:val="000000"/>
                <w:sz w:val="22"/>
                <w:szCs w:val="22"/>
                <w:lang w:eastAsia="lv-LV"/>
              </w:rPr>
              <w:t>10</w:t>
            </w:r>
            <w:r w:rsidRPr="001F47F0">
              <w:rPr>
                <w:rFonts w:eastAsia="Times New Roman"/>
                <w:color w:val="000000"/>
                <w:sz w:val="22"/>
                <w:szCs w:val="22"/>
                <w:lang w:eastAsia="lv-LV"/>
              </w:rPr>
              <w:t>cm(+-1%);</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Augstums: </w:t>
            </w:r>
            <w:r w:rsidR="00E43824">
              <w:rPr>
                <w:rFonts w:eastAsia="Times New Roman"/>
                <w:color w:val="000000"/>
                <w:sz w:val="22"/>
                <w:szCs w:val="22"/>
                <w:lang w:eastAsia="lv-LV"/>
              </w:rPr>
              <w:t>5,8</w:t>
            </w:r>
            <w:r w:rsidRPr="001F47F0">
              <w:rPr>
                <w:rFonts w:eastAsia="Times New Roman"/>
                <w:color w:val="000000"/>
                <w:sz w:val="22"/>
                <w:szCs w:val="22"/>
                <w:lang w:eastAsia="lv-LV"/>
              </w:rPr>
              <w:t>cm(+-1%);</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E43824" w:rsidP="006409CE">
            <w:pPr>
              <w:keepNext/>
              <w:keepLines/>
              <w:ind w:firstLine="0"/>
              <w:contextualSpacing/>
              <w:jc w:val="left"/>
              <w:rPr>
                <w:rFonts w:eastAsia="Times New Roman"/>
                <w:color w:val="000000"/>
                <w:sz w:val="22"/>
                <w:szCs w:val="22"/>
                <w:lang w:eastAsia="lv-LV"/>
              </w:rPr>
            </w:pPr>
            <w:r>
              <w:rPr>
                <w:rFonts w:eastAsia="Times New Roman"/>
                <w:color w:val="000000"/>
                <w:sz w:val="22"/>
                <w:szCs w:val="22"/>
                <w:lang w:eastAsia="lv-LV"/>
              </w:rPr>
              <w:t>Dziļums:3,4</w:t>
            </w:r>
            <w:r w:rsidR="001F47F0" w:rsidRPr="001F47F0">
              <w:rPr>
                <w:rFonts w:eastAsia="Times New Roman"/>
                <w:color w:val="000000"/>
                <w:sz w:val="22"/>
                <w:szCs w:val="22"/>
                <w:lang w:eastAsia="lv-LV"/>
              </w:rPr>
              <w:t>cm(+-1%);</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Svars ne vairāk kā </w:t>
            </w:r>
            <w:r w:rsidR="00E43824">
              <w:rPr>
                <w:rFonts w:eastAsia="Times New Roman"/>
                <w:color w:val="000000"/>
                <w:sz w:val="22"/>
                <w:szCs w:val="22"/>
                <w:lang w:eastAsia="lv-LV"/>
              </w:rPr>
              <w:t>107</w:t>
            </w:r>
            <w:r w:rsidRPr="001F47F0">
              <w:rPr>
                <w:rFonts w:eastAsia="Times New Roman"/>
                <w:color w:val="000000"/>
                <w:sz w:val="22"/>
                <w:szCs w:val="22"/>
                <w:lang w:eastAsia="lv-LV"/>
              </w:rPr>
              <w:t>g;</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val="restart"/>
            <w:tcBorders>
              <w:top w:val="nil"/>
              <w:left w:val="single" w:sz="8" w:space="0" w:color="auto"/>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22</w:t>
            </w:r>
          </w:p>
        </w:tc>
        <w:tc>
          <w:tcPr>
            <w:tcW w:w="1418"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Bezvadu datora pele nr.3</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Bezvadu pele  2.4GHz </w:t>
            </w:r>
          </w:p>
        </w:tc>
        <w:tc>
          <w:tcPr>
            <w:tcW w:w="992"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nil"/>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Darbības rādiuss vismaz 10m;</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nil"/>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Pogu skaits 8 un 1 </w:t>
            </w:r>
            <w:proofErr w:type="spellStart"/>
            <w:r w:rsidRPr="001F47F0">
              <w:rPr>
                <w:rFonts w:eastAsia="Times New Roman"/>
                <w:color w:val="000000"/>
                <w:sz w:val="22"/>
                <w:szCs w:val="22"/>
                <w:lang w:eastAsia="lv-LV"/>
              </w:rPr>
              <w:t>rulllīts</w:t>
            </w:r>
            <w:proofErr w:type="spellEnd"/>
            <w:r w:rsidRPr="001F47F0">
              <w:rPr>
                <w:rFonts w:eastAsia="Times New Roman"/>
                <w:color w:val="000000"/>
                <w:sz w:val="22"/>
                <w:szCs w:val="22"/>
                <w:lang w:eastAsia="lv-LV"/>
              </w:rPr>
              <w:t>;</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nil"/>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Sensora jūtīgums: vismaz 1000 </w:t>
            </w:r>
            <w:proofErr w:type="spellStart"/>
            <w:r w:rsidRPr="001F47F0">
              <w:rPr>
                <w:rFonts w:eastAsia="Times New Roman"/>
                <w:color w:val="000000"/>
                <w:sz w:val="22"/>
                <w:szCs w:val="22"/>
                <w:lang w:eastAsia="lv-LV"/>
              </w:rPr>
              <w:t>dpi</w:t>
            </w:r>
            <w:proofErr w:type="spellEnd"/>
            <w:r w:rsidRPr="001F47F0">
              <w:rPr>
                <w:rFonts w:eastAsia="Times New Roman"/>
                <w:color w:val="000000"/>
                <w:sz w:val="22"/>
                <w:szCs w:val="22"/>
                <w:lang w:eastAsia="lv-LV"/>
              </w:rPr>
              <w:t>;</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nil"/>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Peles barošanās veids: 2x AA baterijas;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nil"/>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izmērs (</w:t>
            </w:r>
            <w:proofErr w:type="spellStart"/>
            <w:r w:rsidRPr="001F47F0">
              <w:rPr>
                <w:rFonts w:eastAsia="Times New Roman"/>
                <w:color w:val="000000"/>
                <w:sz w:val="22"/>
                <w:szCs w:val="22"/>
                <w:lang w:eastAsia="lv-LV"/>
              </w:rPr>
              <w:t>HxWxD</w:t>
            </w:r>
            <w:proofErr w:type="spellEnd"/>
            <w:r w:rsidRPr="001F47F0">
              <w:rPr>
                <w:rFonts w:eastAsia="Times New Roman"/>
                <w:color w:val="000000"/>
                <w:sz w:val="22"/>
                <w:szCs w:val="22"/>
                <w:lang w:eastAsia="lv-LV"/>
              </w:rPr>
              <w:t>): 70.0 x 109.0 x 40 mm;</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nil"/>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svars: līdz 135g;</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nil"/>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Savienojums I / F: USB;</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23</w:t>
            </w:r>
          </w:p>
        </w:tc>
        <w:tc>
          <w:tcPr>
            <w:tcW w:w="1418"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Bezvadu</w:t>
            </w:r>
            <w:r w:rsidR="005E3D03">
              <w:rPr>
                <w:rFonts w:eastAsia="Times New Roman"/>
                <w:color w:val="000000"/>
                <w:sz w:val="22"/>
                <w:szCs w:val="22"/>
                <w:lang w:eastAsia="lv-LV"/>
              </w:rPr>
              <w:t xml:space="preserve"> datora </w:t>
            </w:r>
            <w:r w:rsidRPr="001F47F0">
              <w:rPr>
                <w:rFonts w:eastAsia="Times New Roman"/>
                <w:color w:val="000000"/>
                <w:sz w:val="22"/>
                <w:szCs w:val="22"/>
                <w:lang w:eastAsia="lv-LV"/>
              </w:rPr>
              <w:t>pele nr. 4</w:t>
            </w:r>
            <w:r w:rsidRPr="001F47F0">
              <w:rPr>
                <w:rFonts w:eastAsia="Times New Roman"/>
                <w:color w:val="FF0000"/>
                <w:sz w:val="22"/>
                <w:szCs w:val="22"/>
                <w:lang w:eastAsia="lv-LV"/>
              </w:rPr>
              <w:t xml:space="preserve"> </w:t>
            </w:r>
          </w:p>
        </w:tc>
        <w:tc>
          <w:tcPr>
            <w:tcW w:w="4253" w:type="dxa"/>
            <w:tcBorders>
              <w:top w:val="single" w:sz="8" w:space="0" w:color="auto"/>
              <w:left w:val="nil"/>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Bezvadu pele (ar </w:t>
            </w:r>
            <w:proofErr w:type="spellStart"/>
            <w:r w:rsidRPr="001F47F0">
              <w:rPr>
                <w:rFonts w:eastAsia="Times New Roman"/>
                <w:color w:val="000000"/>
                <w:sz w:val="22"/>
                <w:szCs w:val="22"/>
                <w:lang w:eastAsia="lv-LV"/>
              </w:rPr>
              <w:t>Bluetooth</w:t>
            </w:r>
            <w:proofErr w:type="spellEnd"/>
            <w:r w:rsidRPr="001F47F0">
              <w:rPr>
                <w:rFonts w:eastAsia="Times New Roman"/>
                <w:color w:val="000000"/>
                <w:sz w:val="22"/>
                <w:szCs w:val="22"/>
                <w:lang w:eastAsia="lv-LV"/>
              </w:rPr>
              <w:t xml:space="preserve"> tehnoloģiju);</w:t>
            </w:r>
          </w:p>
        </w:tc>
        <w:tc>
          <w:tcPr>
            <w:tcW w:w="992" w:type="dxa"/>
            <w:tcBorders>
              <w:top w:val="single" w:sz="8" w:space="0" w:color="auto"/>
              <w:left w:val="single" w:sz="8" w:space="0" w:color="auto"/>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single" w:sz="8" w:space="0" w:color="auto"/>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roofErr w:type="spellStart"/>
            <w:r w:rsidRPr="001F47F0">
              <w:rPr>
                <w:rFonts w:eastAsia="Times New Roman"/>
                <w:color w:val="000000"/>
                <w:sz w:val="22"/>
                <w:szCs w:val="22"/>
                <w:lang w:eastAsia="lv-LV"/>
              </w:rPr>
              <w:t>Bluetooth</w:t>
            </w:r>
            <w:proofErr w:type="spellEnd"/>
            <w:r w:rsidRPr="001F47F0">
              <w:rPr>
                <w:rFonts w:eastAsia="Times New Roman"/>
                <w:color w:val="000000"/>
                <w:sz w:val="22"/>
                <w:szCs w:val="22"/>
                <w:lang w:eastAsia="lv-LV"/>
              </w:rPr>
              <w:t xml:space="preserve"> versija vismaz 3.0; </w:t>
            </w:r>
          </w:p>
        </w:tc>
        <w:tc>
          <w:tcPr>
            <w:tcW w:w="992" w:type="dxa"/>
            <w:tcBorders>
              <w:top w:val="nil"/>
              <w:left w:val="single" w:sz="8" w:space="0" w:color="auto"/>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single" w:sz="8" w:space="0" w:color="auto"/>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saderīga </w:t>
            </w:r>
            <w:proofErr w:type="spellStart"/>
            <w:r w:rsidRPr="001F47F0">
              <w:rPr>
                <w:rFonts w:eastAsia="Times New Roman"/>
                <w:color w:val="000000"/>
                <w:sz w:val="22"/>
                <w:szCs w:val="22"/>
                <w:lang w:eastAsia="lv-LV"/>
              </w:rPr>
              <w:t>vsimaz</w:t>
            </w:r>
            <w:proofErr w:type="spellEnd"/>
            <w:r w:rsidRPr="001F47F0">
              <w:rPr>
                <w:rFonts w:eastAsia="Times New Roman"/>
                <w:color w:val="000000"/>
                <w:sz w:val="22"/>
                <w:szCs w:val="22"/>
                <w:lang w:eastAsia="lv-LV"/>
              </w:rPr>
              <w:t xml:space="preserve"> ar </w:t>
            </w:r>
            <w:proofErr w:type="spellStart"/>
            <w:r w:rsidRPr="001F47F0">
              <w:rPr>
                <w:rFonts w:eastAsia="Times New Roman"/>
                <w:color w:val="000000"/>
                <w:sz w:val="22"/>
                <w:szCs w:val="22"/>
                <w:lang w:eastAsia="lv-LV"/>
              </w:rPr>
              <w:t>windows</w:t>
            </w:r>
            <w:proofErr w:type="spellEnd"/>
            <w:r w:rsidRPr="001F47F0">
              <w:rPr>
                <w:rFonts w:eastAsia="Times New Roman"/>
                <w:color w:val="000000"/>
                <w:sz w:val="22"/>
                <w:szCs w:val="22"/>
                <w:lang w:eastAsia="lv-LV"/>
              </w:rPr>
              <w:t xml:space="preserve"> 7  un </w:t>
            </w:r>
            <w:proofErr w:type="spellStart"/>
            <w:r w:rsidRPr="001F47F0">
              <w:rPr>
                <w:rFonts w:eastAsia="Times New Roman"/>
                <w:color w:val="000000"/>
                <w:sz w:val="22"/>
                <w:szCs w:val="22"/>
                <w:lang w:eastAsia="lv-LV"/>
              </w:rPr>
              <w:t>jaunkāku</w:t>
            </w:r>
            <w:proofErr w:type="spellEnd"/>
            <w:r w:rsidRPr="001F47F0">
              <w:rPr>
                <w:rFonts w:eastAsia="Times New Roman"/>
                <w:color w:val="000000"/>
                <w:sz w:val="22"/>
                <w:szCs w:val="22"/>
                <w:lang w:eastAsia="lv-LV"/>
              </w:rPr>
              <w:t xml:space="preserve"> versiju; </w:t>
            </w:r>
          </w:p>
        </w:tc>
        <w:tc>
          <w:tcPr>
            <w:tcW w:w="992" w:type="dxa"/>
            <w:tcBorders>
              <w:top w:val="nil"/>
              <w:left w:val="single" w:sz="8" w:space="0" w:color="auto"/>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single" w:sz="8" w:space="0" w:color="auto"/>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ar ritināšanas rullīti </w:t>
            </w:r>
            <w:proofErr w:type="spellStart"/>
            <w:r w:rsidRPr="001F47F0">
              <w:rPr>
                <w:rFonts w:eastAsia="Times New Roman"/>
                <w:color w:val="000000"/>
                <w:sz w:val="22"/>
                <w:szCs w:val="22"/>
                <w:lang w:eastAsia="lv-LV"/>
              </w:rPr>
              <w:t>iespejams</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ritiāt</w:t>
            </w:r>
            <w:proofErr w:type="spellEnd"/>
            <w:r w:rsidRPr="001F47F0">
              <w:rPr>
                <w:rFonts w:eastAsia="Times New Roman"/>
                <w:color w:val="000000"/>
                <w:sz w:val="22"/>
                <w:szCs w:val="22"/>
                <w:lang w:eastAsia="lv-LV"/>
              </w:rPr>
              <w:t xml:space="preserve"> četros virzienos; </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24</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Bezvadu datora pele nr.5</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Bezvadu pele  2.4GHz </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Darbības rādiuss vismaz 10m;</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Pogu skaits 7 un 1 </w:t>
            </w:r>
            <w:proofErr w:type="spellStart"/>
            <w:r w:rsidRPr="001F47F0">
              <w:rPr>
                <w:rFonts w:eastAsia="Times New Roman"/>
                <w:color w:val="000000"/>
                <w:sz w:val="22"/>
                <w:szCs w:val="22"/>
                <w:lang w:eastAsia="lv-LV"/>
              </w:rPr>
              <w:t>rulllīts</w:t>
            </w:r>
            <w:proofErr w:type="spellEnd"/>
            <w:r w:rsidRPr="001F47F0">
              <w:rPr>
                <w:rFonts w:eastAsia="Times New Roman"/>
                <w:color w:val="000000"/>
                <w:sz w:val="22"/>
                <w:szCs w:val="22"/>
                <w:lang w:eastAsia="lv-LV"/>
              </w:rPr>
              <w:t>;</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Sensora jūtīgums: vismaz 1000 </w:t>
            </w:r>
            <w:proofErr w:type="spellStart"/>
            <w:r w:rsidRPr="001F47F0">
              <w:rPr>
                <w:rFonts w:eastAsia="Times New Roman"/>
                <w:color w:val="000000"/>
                <w:sz w:val="22"/>
                <w:szCs w:val="22"/>
                <w:lang w:eastAsia="lv-LV"/>
              </w:rPr>
              <w:t>dpi</w:t>
            </w:r>
            <w:proofErr w:type="spellEnd"/>
            <w:r w:rsidRPr="001F47F0">
              <w:rPr>
                <w:rFonts w:eastAsia="Times New Roman"/>
                <w:color w:val="000000"/>
                <w:sz w:val="22"/>
                <w:szCs w:val="22"/>
                <w:lang w:eastAsia="lv-LV"/>
              </w:rPr>
              <w:t>;</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Peles barošanās veids: 2x AA baterijas;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izmērs (</w:t>
            </w:r>
            <w:proofErr w:type="spellStart"/>
            <w:r w:rsidRPr="001F47F0">
              <w:rPr>
                <w:rFonts w:eastAsia="Times New Roman"/>
                <w:color w:val="000000"/>
                <w:sz w:val="22"/>
                <w:szCs w:val="22"/>
                <w:lang w:eastAsia="lv-LV"/>
              </w:rPr>
              <w:t>HxWxD</w:t>
            </w:r>
            <w:proofErr w:type="spellEnd"/>
            <w:r w:rsidRPr="001F47F0">
              <w:rPr>
                <w:rFonts w:eastAsia="Times New Roman"/>
                <w:color w:val="000000"/>
                <w:sz w:val="22"/>
                <w:szCs w:val="22"/>
                <w:lang w:eastAsia="lv-LV"/>
              </w:rPr>
              <w:t>): 65 x 120 x 41 mm;</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svars: līdz 129g;</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Savienojums: USB uztvērējs;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roofErr w:type="spellStart"/>
            <w:r w:rsidRPr="001F47F0">
              <w:rPr>
                <w:rFonts w:eastAsia="Times New Roman"/>
                <w:color w:val="000000"/>
                <w:sz w:val="22"/>
                <w:szCs w:val="22"/>
                <w:lang w:eastAsia="lv-LV"/>
              </w:rPr>
              <w:t>Slīpska</w:t>
            </w:r>
            <w:proofErr w:type="spellEnd"/>
            <w:r w:rsidRPr="001F47F0">
              <w:rPr>
                <w:rFonts w:eastAsia="Times New Roman"/>
                <w:color w:val="000000"/>
                <w:sz w:val="22"/>
                <w:szCs w:val="22"/>
                <w:lang w:eastAsia="lv-LV"/>
              </w:rPr>
              <w:t xml:space="preserve"> ritināšanas funkcija: Jā;</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25</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Bezvadu datora pele nr.6</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Bezvadu pele  2.4GHz </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Darbības rādiuss vismaz 10m;</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Pogu skaits 5 un 1 </w:t>
            </w:r>
            <w:proofErr w:type="spellStart"/>
            <w:r w:rsidRPr="001F47F0">
              <w:rPr>
                <w:rFonts w:eastAsia="Times New Roman"/>
                <w:color w:val="000000"/>
                <w:sz w:val="22"/>
                <w:szCs w:val="22"/>
                <w:lang w:eastAsia="lv-LV"/>
              </w:rPr>
              <w:t>rulllīts</w:t>
            </w:r>
            <w:proofErr w:type="spellEnd"/>
            <w:r w:rsidRPr="001F47F0">
              <w:rPr>
                <w:rFonts w:eastAsia="Times New Roman"/>
                <w:color w:val="000000"/>
                <w:sz w:val="22"/>
                <w:szCs w:val="22"/>
                <w:lang w:eastAsia="lv-LV"/>
              </w:rPr>
              <w:t>;</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Sensora jūtīgums: vismaz 1000 </w:t>
            </w:r>
            <w:proofErr w:type="spellStart"/>
            <w:r w:rsidRPr="001F47F0">
              <w:rPr>
                <w:rFonts w:eastAsia="Times New Roman"/>
                <w:color w:val="000000"/>
                <w:sz w:val="22"/>
                <w:szCs w:val="22"/>
                <w:lang w:eastAsia="lv-LV"/>
              </w:rPr>
              <w:t>dpi</w:t>
            </w:r>
            <w:proofErr w:type="spellEnd"/>
            <w:r w:rsidRPr="001F47F0">
              <w:rPr>
                <w:rFonts w:eastAsia="Times New Roman"/>
                <w:color w:val="000000"/>
                <w:sz w:val="22"/>
                <w:szCs w:val="22"/>
                <w:lang w:eastAsia="lv-LV"/>
              </w:rPr>
              <w:t>;</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Peles barošanās veids: 2x AA baterijas;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izmērs (</w:t>
            </w:r>
            <w:proofErr w:type="spellStart"/>
            <w:r w:rsidRPr="001F47F0">
              <w:rPr>
                <w:rFonts w:eastAsia="Times New Roman"/>
                <w:color w:val="000000"/>
                <w:sz w:val="22"/>
                <w:szCs w:val="22"/>
                <w:lang w:eastAsia="lv-LV"/>
              </w:rPr>
              <w:t>HxWxD</w:t>
            </w:r>
            <w:proofErr w:type="spellEnd"/>
            <w:r w:rsidRPr="001F47F0">
              <w:rPr>
                <w:rFonts w:eastAsia="Times New Roman"/>
                <w:color w:val="000000"/>
                <w:sz w:val="22"/>
                <w:szCs w:val="22"/>
                <w:lang w:eastAsia="lv-LV"/>
              </w:rPr>
              <w:t>): 63 x 90.5 x 34.5 mm;</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svars: līdz 125g;</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Savienojums: USB uztvērējs;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roofErr w:type="spellStart"/>
            <w:r w:rsidRPr="001F47F0">
              <w:rPr>
                <w:rFonts w:eastAsia="Times New Roman"/>
                <w:color w:val="000000"/>
                <w:sz w:val="22"/>
                <w:szCs w:val="22"/>
                <w:lang w:eastAsia="lv-LV"/>
              </w:rPr>
              <w:t>Slīpska</w:t>
            </w:r>
            <w:proofErr w:type="spellEnd"/>
            <w:r w:rsidRPr="001F47F0">
              <w:rPr>
                <w:rFonts w:eastAsia="Times New Roman"/>
                <w:color w:val="000000"/>
                <w:sz w:val="22"/>
                <w:szCs w:val="22"/>
                <w:lang w:eastAsia="lv-LV"/>
              </w:rPr>
              <w:t xml:space="preserve"> ritināšanas funkcija: Jā;</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Peles sensora tips: </w:t>
            </w:r>
            <w:proofErr w:type="spellStart"/>
            <w:r w:rsidRPr="001F47F0">
              <w:rPr>
                <w:rFonts w:eastAsia="Times New Roman"/>
                <w:color w:val="000000"/>
                <w:sz w:val="22"/>
                <w:szCs w:val="22"/>
                <w:lang w:eastAsia="lv-LV"/>
              </w:rPr>
              <w:t>Lazera</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laser</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Darkfield</w:t>
            </w:r>
            <w:proofErr w:type="spellEnd"/>
            <w:r w:rsidRPr="001F47F0">
              <w:rPr>
                <w:rFonts w:eastAsia="Times New Roman"/>
                <w:color w:val="000000"/>
                <w:sz w:val="22"/>
                <w:szCs w:val="22"/>
                <w:lang w:eastAsia="lv-LV"/>
              </w:rPr>
              <w:t>);</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26</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Komplekts: bezvadu datora pele un klaviatūra </w:t>
            </w:r>
            <w:r w:rsidRPr="001F47F0">
              <w:rPr>
                <w:rFonts w:eastAsia="Times New Roman"/>
                <w:color w:val="000000"/>
                <w:sz w:val="22"/>
                <w:szCs w:val="22"/>
                <w:lang w:eastAsia="lv-LV"/>
              </w:rPr>
              <w:lastRenderedPageBreak/>
              <w:t>nr.1</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lastRenderedPageBreak/>
              <w:t>Tips: Bezvadu standarta klaviatūra un bezvadu pele ar diviem (2) taustiņiem un ritināšanas rullīti (</w:t>
            </w:r>
            <w:proofErr w:type="spellStart"/>
            <w:r w:rsidRPr="001F47F0">
              <w:rPr>
                <w:rFonts w:eastAsia="Times New Roman"/>
                <w:color w:val="000000"/>
                <w:sz w:val="22"/>
                <w:szCs w:val="22"/>
                <w:lang w:eastAsia="lv-LV"/>
              </w:rPr>
              <w:t>scroll</w:t>
            </w:r>
            <w:proofErr w:type="spellEnd"/>
            <w:r w:rsidRPr="001F47F0">
              <w:rPr>
                <w:rFonts w:eastAsia="Times New Roman"/>
                <w:color w:val="000000"/>
                <w:sz w:val="22"/>
                <w:szCs w:val="22"/>
                <w:lang w:eastAsia="lv-LV"/>
              </w:rPr>
              <w:t>), kas izpilda trešā taustiņa funkciju pie nospiešanas.</w:t>
            </w:r>
          </w:p>
        </w:tc>
        <w:tc>
          <w:tcPr>
            <w:tcW w:w="992"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Peles sensora jūtīgums: vismaz 1000 </w:t>
            </w:r>
            <w:proofErr w:type="spellStart"/>
            <w:r w:rsidRPr="001F47F0">
              <w:rPr>
                <w:rFonts w:eastAsia="Times New Roman"/>
                <w:color w:val="000000"/>
                <w:sz w:val="22"/>
                <w:szCs w:val="22"/>
                <w:lang w:eastAsia="lv-LV"/>
              </w:rPr>
              <w:t>dpi</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Pilna izmēra QWERTY klaviatūra</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Klaviatūras taustiņu valoda: Angļu / Krievu</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Pieslēguma veids: bezvadu ar USB uztvērēju</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Krāsa: melna</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Atbalstītās operētājsistēmas: Windows Vista, Windows 7 un Windows 8</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27</w:t>
            </w:r>
          </w:p>
        </w:tc>
        <w:tc>
          <w:tcPr>
            <w:tcW w:w="1418"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Komplekts: bezvadu datora pele un klaviatūra nr.2</w:t>
            </w:r>
          </w:p>
        </w:tc>
        <w:tc>
          <w:tcPr>
            <w:tcW w:w="4253"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Bezvadu 2.4Ghz standarta klaviatūra un bezvadu pele ar diviem (2) taustiņiem un ritināšanas rullīti (</w:t>
            </w:r>
            <w:proofErr w:type="spellStart"/>
            <w:r w:rsidRPr="001F47F0">
              <w:rPr>
                <w:rFonts w:eastAsia="Times New Roman"/>
                <w:color w:val="000000"/>
                <w:sz w:val="22"/>
                <w:szCs w:val="22"/>
                <w:lang w:eastAsia="lv-LV"/>
              </w:rPr>
              <w:t>scroll</w:t>
            </w:r>
            <w:proofErr w:type="spellEnd"/>
            <w:r w:rsidRPr="001F47F0">
              <w:rPr>
                <w:rFonts w:eastAsia="Times New Roman"/>
                <w:color w:val="000000"/>
                <w:sz w:val="22"/>
                <w:szCs w:val="22"/>
                <w:lang w:eastAsia="lv-LV"/>
              </w:rPr>
              <w:t>), kas izpilda trešā taustiņa funkciju pie nospiešanas.</w:t>
            </w:r>
          </w:p>
        </w:tc>
        <w:tc>
          <w:tcPr>
            <w:tcW w:w="992"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6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Klaviatūras izmērs (</w:t>
            </w:r>
            <w:proofErr w:type="spellStart"/>
            <w:r w:rsidRPr="001F47F0">
              <w:rPr>
                <w:rFonts w:eastAsia="Times New Roman"/>
                <w:color w:val="000000"/>
                <w:sz w:val="22"/>
                <w:szCs w:val="22"/>
                <w:lang w:eastAsia="lv-LV"/>
              </w:rPr>
              <w:t>HxWxD</w:t>
            </w:r>
            <w:proofErr w:type="spellEnd"/>
            <w:r w:rsidRPr="001F47F0">
              <w:rPr>
                <w:rFonts w:eastAsia="Times New Roman"/>
                <w:color w:val="000000"/>
                <w:sz w:val="22"/>
                <w:szCs w:val="22"/>
                <w:lang w:eastAsia="lv-LV"/>
              </w:rPr>
              <w:t>): 137.5 x 435.5 x 20.5 mm;</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Klaviatūras svars: līdz 425g (bez baterijām);</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klaviatūra darbojas no 2xAAA baterijām;</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Pele darbojas no 1xAA baterijas;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peles izmērs (</w:t>
            </w:r>
            <w:proofErr w:type="spellStart"/>
            <w:r w:rsidRPr="001F47F0">
              <w:rPr>
                <w:rFonts w:eastAsia="Times New Roman"/>
                <w:color w:val="000000"/>
                <w:sz w:val="22"/>
                <w:szCs w:val="22"/>
                <w:lang w:eastAsia="lv-LV"/>
              </w:rPr>
              <w:t>HxWxD</w:t>
            </w:r>
            <w:proofErr w:type="spellEnd"/>
            <w:r w:rsidRPr="001F47F0">
              <w:rPr>
                <w:rFonts w:eastAsia="Times New Roman"/>
                <w:color w:val="000000"/>
                <w:sz w:val="22"/>
                <w:szCs w:val="22"/>
                <w:lang w:eastAsia="lv-LV"/>
              </w:rPr>
              <w:t>): 97.7 x 61.5 x 35.2 mm;</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peles svars: 70.5g;</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roofErr w:type="spellStart"/>
            <w:r w:rsidRPr="001F47F0">
              <w:rPr>
                <w:rFonts w:eastAsia="Times New Roman"/>
                <w:color w:val="000000"/>
                <w:sz w:val="22"/>
                <w:szCs w:val="22"/>
                <w:lang w:eastAsia="lv-LV"/>
              </w:rPr>
              <w:t>nano</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uztvēŗejaizmērs</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HxWxD</w:t>
            </w:r>
            <w:proofErr w:type="spellEnd"/>
            <w:r w:rsidRPr="001F47F0">
              <w:rPr>
                <w:rFonts w:eastAsia="Times New Roman"/>
                <w:color w:val="000000"/>
                <w:sz w:val="22"/>
                <w:szCs w:val="22"/>
                <w:lang w:eastAsia="lv-LV"/>
              </w:rPr>
              <w:t>): 18.7 x 14.4 x 6.6 mm;</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Darbības rādiuss vismaz 10m;</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roofErr w:type="spellStart"/>
            <w:r w:rsidRPr="001F47F0">
              <w:rPr>
                <w:rFonts w:eastAsia="Times New Roman"/>
                <w:color w:val="000000"/>
                <w:sz w:val="22"/>
                <w:szCs w:val="22"/>
                <w:lang w:eastAsia="lv-LV"/>
              </w:rPr>
              <w:t>drošsība</w:t>
            </w:r>
            <w:proofErr w:type="spellEnd"/>
            <w:r w:rsidRPr="001F47F0">
              <w:rPr>
                <w:rFonts w:eastAsia="Times New Roman"/>
                <w:color w:val="000000"/>
                <w:sz w:val="22"/>
                <w:szCs w:val="22"/>
                <w:lang w:eastAsia="lv-LV"/>
              </w:rPr>
              <w:t xml:space="preserve">: 128-bit </w:t>
            </w:r>
            <w:proofErr w:type="spellStart"/>
            <w:r w:rsidRPr="001F47F0">
              <w:rPr>
                <w:rFonts w:eastAsia="Times New Roman"/>
                <w:color w:val="000000"/>
                <w:sz w:val="22"/>
                <w:szCs w:val="22"/>
                <w:lang w:eastAsia="lv-LV"/>
              </w:rPr>
              <w:t>Advanced</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Encryption</w:t>
            </w:r>
            <w:proofErr w:type="spellEnd"/>
            <w:r w:rsidRPr="001F47F0">
              <w:rPr>
                <w:rFonts w:eastAsia="Times New Roman"/>
                <w:color w:val="000000"/>
                <w:sz w:val="22"/>
                <w:szCs w:val="22"/>
                <w:lang w:eastAsia="lv-LV"/>
              </w:rPr>
              <w:t xml:space="preserve"> Standard (AES) starp iekārtu un </w:t>
            </w:r>
            <w:proofErr w:type="spellStart"/>
            <w:r w:rsidRPr="001F47F0">
              <w:rPr>
                <w:rFonts w:eastAsia="Times New Roman"/>
                <w:color w:val="000000"/>
                <w:sz w:val="22"/>
                <w:szCs w:val="22"/>
                <w:lang w:eastAsia="lv-LV"/>
              </w:rPr>
              <w:t>uztvēŗeju</w:t>
            </w:r>
            <w:proofErr w:type="spellEnd"/>
            <w:r w:rsidRPr="001F47F0">
              <w:rPr>
                <w:rFonts w:eastAsia="Times New Roman"/>
                <w:color w:val="000000"/>
                <w:sz w:val="22"/>
                <w:szCs w:val="22"/>
                <w:lang w:eastAsia="lv-LV"/>
              </w:rPr>
              <w:t>;</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roofErr w:type="spellStart"/>
            <w:r w:rsidRPr="001F47F0">
              <w:rPr>
                <w:rFonts w:eastAsia="Times New Roman"/>
                <w:color w:val="000000"/>
                <w:sz w:val="22"/>
                <w:szCs w:val="22"/>
                <w:lang w:eastAsia="lv-LV"/>
              </w:rPr>
              <w:t>Klavaitūra</w:t>
            </w:r>
            <w:proofErr w:type="spellEnd"/>
            <w:r w:rsidRPr="001F47F0">
              <w:rPr>
                <w:rFonts w:eastAsia="Times New Roman"/>
                <w:color w:val="000000"/>
                <w:sz w:val="22"/>
                <w:szCs w:val="22"/>
                <w:lang w:eastAsia="lv-LV"/>
              </w:rPr>
              <w:t xml:space="preserve"> ir FN taustiņš kas spēj darbināt vismaz 15 funkcijas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Peles sensora tips: Optiskais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Peles sensora jūtīgums: vismaz 1000 </w:t>
            </w:r>
            <w:proofErr w:type="spellStart"/>
            <w:r w:rsidRPr="001F47F0">
              <w:rPr>
                <w:rFonts w:eastAsia="Times New Roman"/>
                <w:color w:val="000000"/>
                <w:sz w:val="22"/>
                <w:szCs w:val="22"/>
                <w:lang w:eastAsia="lv-LV"/>
              </w:rPr>
              <w:t>dpi</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Pilna izmēra QWERTY klaviatūra</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Klaviatūras taustiņu valoda: Angļu / Krievu</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Pieslēguma veids: bezvadu ar USB uztvērēju</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Krāsa: melna</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Atbalstītās operētājsistēmas: Windows Vista, Windows 7 un Windows 8</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28</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Lāzera rādāmkociņš</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Lāzera rādāmkociņš ar iespēju pārslēgt prezentāciju slaidus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Darbības rādiuss līdz 15 metriem</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Pieslēguma veids: bezvadu ar USB uztvērēju</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Atbalstītās operētājsistēmas: Windows Vista, Windows 7 un Windows 8, </w:t>
            </w:r>
            <w:proofErr w:type="spellStart"/>
            <w:r w:rsidRPr="001F47F0">
              <w:rPr>
                <w:rFonts w:eastAsia="Times New Roman"/>
                <w:color w:val="000000"/>
                <w:sz w:val="22"/>
                <w:szCs w:val="22"/>
                <w:lang w:eastAsia="lv-LV"/>
              </w:rPr>
              <w:t>windows</w:t>
            </w:r>
            <w:proofErr w:type="spellEnd"/>
            <w:r w:rsidRPr="001F47F0">
              <w:rPr>
                <w:rFonts w:eastAsia="Times New Roman"/>
                <w:color w:val="000000"/>
                <w:sz w:val="22"/>
                <w:szCs w:val="22"/>
                <w:lang w:eastAsia="lv-LV"/>
              </w:rPr>
              <w:t xml:space="preserve"> 10</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Baterijas indikators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Bez papildus instalācijām, lai izmantotu lāzera rādāmkociņa funkcijas (</w:t>
            </w:r>
            <w:proofErr w:type="spellStart"/>
            <w:r w:rsidRPr="001F47F0">
              <w:rPr>
                <w:rFonts w:eastAsia="Times New Roman"/>
                <w:color w:val="000000"/>
                <w:sz w:val="22"/>
                <w:szCs w:val="22"/>
                <w:lang w:eastAsia="lv-LV"/>
              </w:rPr>
              <w:t>Ready</w:t>
            </w:r>
            <w:proofErr w:type="spellEnd"/>
            <w:r w:rsidRPr="001F47F0">
              <w:rPr>
                <w:rFonts w:eastAsia="Times New Roman"/>
                <w:color w:val="000000"/>
                <w:sz w:val="22"/>
                <w:szCs w:val="22"/>
                <w:lang w:eastAsia="lv-LV"/>
              </w:rPr>
              <w:t xml:space="preserve"> to </w:t>
            </w:r>
            <w:proofErr w:type="spellStart"/>
            <w:r w:rsidRPr="001F47F0">
              <w:rPr>
                <w:rFonts w:eastAsia="Times New Roman"/>
                <w:color w:val="000000"/>
                <w:sz w:val="22"/>
                <w:szCs w:val="22"/>
                <w:lang w:eastAsia="lv-LV"/>
              </w:rPr>
              <w:t>go</w:t>
            </w:r>
            <w:proofErr w:type="spellEnd"/>
            <w:r w:rsidRPr="001F47F0">
              <w:rPr>
                <w:rFonts w:eastAsia="Times New Roman"/>
                <w:color w:val="000000"/>
                <w:sz w:val="22"/>
                <w:szCs w:val="22"/>
                <w:lang w:eastAsia="lv-LV"/>
              </w:rPr>
              <w:t>)</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29</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Datora skaļruņi nr.1</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Skaļruņu tips: 2.0 (stereo)</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Skaļruņu skaits: 2</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Kopējā jauda: vismaz 5.0 W RMS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Vada garums: vismaz 1 m</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Interfeiss: 3.5mm </w:t>
            </w:r>
            <w:proofErr w:type="spellStart"/>
            <w:r w:rsidRPr="001F47F0">
              <w:rPr>
                <w:rFonts w:eastAsia="Times New Roman"/>
                <w:color w:val="000000"/>
                <w:sz w:val="22"/>
                <w:szCs w:val="22"/>
                <w:lang w:eastAsia="lv-LV"/>
              </w:rPr>
              <w:t>jack</w:t>
            </w:r>
            <w:proofErr w:type="spellEnd"/>
            <w:r w:rsidRPr="001F47F0">
              <w:rPr>
                <w:rFonts w:eastAsia="Times New Roman"/>
                <w:color w:val="000000"/>
                <w:sz w:val="22"/>
                <w:szCs w:val="22"/>
                <w:lang w:eastAsia="lv-LV"/>
              </w:rPr>
              <w:t xml:space="preserve"> vai USB</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Uz priekšējā vai sānu paneļa ir pieejams ieslēgšanas/izslēgšanas taustiņš, skaļuma regulācijas taustiņš, kā arī pieslēgvieta 3,5mm spraudnim</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30</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Datora skaļruņi nr.2</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Skaļruņu tips: 2.1 (stereo)</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Skaļruņu skaits: 2</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Kopējā jauda: vismaz 40 W RMS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Vada garums: vismaz 1 m</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Interfeiss: 3.5mm </w:t>
            </w:r>
            <w:proofErr w:type="spellStart"/>
            <w:r w:rsidRPr="001F47F0">
              <w:rPr>
                <w:rFonts w:eastAsia="Times New Roman"/>
                <w:color w:val="000000"/>
                <w:sz w:val="22"/>
                <w:szCs w:val="22"/>
                <w:lang w:eastAsia="lv-LV"/>
              </w:rPr>
              <w:t>jack</w:t>
            </w:r>
            <w:proofErr w:type="spellEnd"/>
            <w:r w:rsidRPr="001F47F0">
              <w:rPr>
                <w:rFonts w:eastAsia="Times New Roman"/>
                <w:color w:val="000000"/>
                <w:sz w:val="22"/>
                <w:szCs w:val="22"/>
                <w:lang w:eastAsia="lv-LV"/>
              </w:rPr>
              <w:t xml:space="preserve"> vai USB</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Uz priekšējā vai sānu paneļa ir pieejams  skaļuma regulācijas taustiņš, kā arī pieslēgvieta 3,5mm spraudnim.</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31</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Ārējais cietais disks nr.1</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Iekārtas tips: Ārējā</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izmērs: 2.5"</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Kapacitāte: vismaz 500 GB</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Savienojamība: USB 2.0/USB 3.0</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RPM: vismaz 5400 apgr./min.</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roofErr w:type="spellStart"/>
            <w:r w:rsidRPr="001F47F0">
              <w:rPr>
                <w:rFonts w:eastAsia="Times New Roman"/>
                <w:color w:val="000000"/>
                <w:sz w:val="22"/>
                <w:szCs w:val="22"/>
                <w:lang w:eastAsia="lv-LV"/>
              </w:rPr>
              <w:t>Cache</w:t>
            </w:r>
            <w:proofErr w:type="spellEnd"/>
            <w:r w:rsidRPr="001F47F0">
              <w:rPr>
                <w:rFonts w:eastAsia="Times New Roman"/>
                <w:color w:val="000000"/>
                <w:sz w:val="22"/>
                <w:szCs w:val="22"/>
                <w:lang w:eastAsia="lv-LV"/>
              </w:rPr>
              <w:t xml:space="preserve"> atmiņa: vismaz 8 </w:t>
            </w:r>
            <w:proofErr w:type="spellStart"/>
            <w:r w:rsidRPr="001F47F0">
              <w:rPr>
                <w:rFonts w:eastAsia="Times New Roman"/>
                <w:color w:val="000000"/>
                <w:sz w:val="22"/>
                <w:szCs w:val="22"/>
                <w:lang w:eastAsia="lv-LV"/>
              </w:rPr>
              <w:t>mb</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Komplektā ietilpst: Atbilstošs un savietojams USB kabelis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Barošanās: no USB pieslēguma</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32</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Ārējais cietais disks nr.2</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Iekārtas tips: Ārējā</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izmērs: 2.5"</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Kapacitāte: vismaz 1 TB</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Savienojamība: USB 2.0/USB 3.0</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RPM: vismaz 5400 apgr./min.</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roofErr w:type="spellStart"/>
            <w:r w:rsidRPr="001F47F0">
              <w:rPr>
                <w:rFonts w:eastAsia="Times New Roman"/>
                <w:color w:val="000000"/>
                <w:sz w:val="22"/>
                <w:szCs w:val="22"/>
                <w:lang w:eastAsia="lv-LV"/>
              </w:rPr>
              <w:t>Cache</w:t>
            </w:r>
            <w:proofErr w:type="spellEnd"/>
            <w:r w:rsidRPr="001F47F0">
              <w:rPr>
                <w:rFonts w:eastAsia="Times New Roman"/>
                <w:color w:val="000000"/>
                <w:sz w:val="22"/>
                <w:szCs w:val="22"/>
                <w:lang w:eastAsia="lv-LV"/>
              </w:rPr>
              <w:t xml:space="preserve"> atmiņa: vismaz 8 </w:t>
            </w:r>
            <w:proofErr w:type="spellStart"/>
            <w:r w:rsidRPr="001F47F0">
              <w:rPr>
                <w:rFonts w:eastAsia="Times New Roman"/>
                <w:color w:val="000000"/>
                <w:sz w:val="22"/>
                <w:szCs w:val="22"/>
                <w:lang w:eastAsia="lv-LV"/>
              </w:rPr>
              <w:t>mb</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Komplektā ietilpst: Atbilstošs un savietojams USB kabelis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Barošanās: no USB pieslēguma</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33</w:t>
            </w:r>
          </w:p>
        </w:tc>
        <w:tc>
          <w:tcPr>
            <w:tcW w:w="1418" w:type="dxa"/>
            <w:tcBorders>
              <w:top w:val="nil"/>
              <w:left w:val="nil"/>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Ārējais </w:t>
            </w:r>
            <w:r w:rsidRPr="001F47F0">
              <w:rPr>
                <w:rFonts w:eastAsia="Times New Roman"/>
                <w:color w:val="000000"/>
                <w:sz w:val="22"/>
                <w:szCs w:val="22"/>
                <w:lang w:eastAsia="lv-LV"/>
              </w:rPr>
              <w:lastRenderedPageBreak/>
              <w:t>cietais disks nr.3</w:t>
            </w:r>
          </w:p>
        </w:tc>
        <w:tc>
          <w:tcPr>
            <w:tcW w:w="4253" w:type="dxa"/>
            <w:tcBorders>
              <w:top w:val="nil"/>
              <w:left w:val="single" w:sz="8" w:space="0" w:color="auto"/>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lastRenderedPageBreak/>
              <w:t>Iekārtas tips: Ārējā</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single" w:sz="8" w:space="0" w:color="auto"/>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izmērs: 2.5"</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single" w:sz="8" w:space="0" w:color="auto"/>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Kapacitāte: vismaz 2 TB</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single" w:sz="8" w:space="0" w:color="auto"/>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Savienojamība: USB 2.0/USB 3.0</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single" w:sz="8" w:space="0" w:color="auto"/>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RPM: vismaz 5400 apgr./min.</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single" w:sz="8" w:space="0" w:color="auto"/>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roofErr w:type="spellStart"/>
            <w:r w:rsidRPr="001F47F0">
              <w:rPr>
                <w:rFonts w:eastAsia="Times New Roman"/>
                <w:color w:val="000000"/>
                <w:sz w:val="22"/>
                <w:szCs w:val="22"/>
                <w:lang w:eastAsia="lv-LV"/>
              </w:rPr>
              <w:t>Cache</w:t>
            </w:r>
            <w:proofErr w:type="spellEnd"/>
            <w:r w:rsidRPr="001F47F0">
              <w:rPr>
                <w:rFonts w:eastAsia="Times New Roman"/>
                <w:color w:val="000000"/>
                <w:sz w:val="22"/>
                <w:szCs w:val="22"/>
                <w:lang w:eastAsia="lv-LV"/>
              </w:rPr>
              <w:t xml:space="preserve"> atmiņa: vismaz 8 </w:t>
            </w:r>
            <w:proofErr w:type="spellStart"/>
            <w:r w:rsidRPr="001F47F0">
              <w:rPr>
                <w:rFonts w:eastAsia="Times New Roman"/>
                <w:color w:val="000000"/>
                <w:sz w:val="22"/>
                <w:szCs w:val="22"/>
                <w:lang w:eastAsia="lv-LV"/>
              </w:rPr>
              <w:t>mb</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single" w:sz="8" w:space="0" w:color="auto"/>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Komplektā ietilpst: Atbilstošs un savietojams USB kabelis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single" w:sz="8" w:space="0" w:color="auto"/>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Barošanās: no USB pieslēguma</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34</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Ārējais cietais disks nr.4</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Iekārtas tips: Ārējā</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izmērs: 2.5"</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Kapacitāte: vismaz 3 TB</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Savienojamība: USB 2.0/USB 3.0</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RPM: vismaz 5400 apgr./min.</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roofErr w:type="spellStart"/>
            <w:r w:rsidRPr="001F47F0">
              <w:rPr>
                <w:rFonts w:eastAsia="Times New Roman"/>
                <w:color w:val="000000"/>
                <w:sz w:val="22"/>
                <w:szCs w:val="22"/>
                <w:lang w:eastAsia="lv-LV"/>
              </w:rPr>
              <w:t>Cache</w:t>
            </w:r>
            <w:proofErr w:type="spellEnd"/>
            <w:r w:rsidRPr="001F47F0">
              <w:rPr>
                <w:rFonts w:eastAsia="Times New Roman"/>
                <w:color w:val="000000"/>
                <w:sz w:val="22"/>
                <w:szCs w:val="22"/>
                <w:lang w:eastAsia="lv-LV"/>
              </w:rPr>
              <w:t xml:space="preserve"> atmiņa: vismaz 8 </w:t>
            </w:r>
            <w:proofErr w:type="spellStart"/>
            <w:r w:rsidRPr="001F47F0">
              <w:rPr>
                <w:rFonts w:eastAsia="Times New Roman"/>
                <w:color w:val="000000"/>
                <w:sz w:val="22"/>
                <w:szCs w:val="22"/>
                <w:lang w:eastAsia="lv-LV"/>
              </w:rPr>
              <w:t>mb</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single" w:sz="8" w:space="0" w:color="auto"/>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Komplektā ietilpst: Atbilstošs un savietojams USB kabelis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single" w:sz="8" w:space="0" w:color="auto"/>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Barošanās: no USB pieslēguma</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35</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USB atmiņas karte nr.1</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USB zibatmiņa</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Ietilpība: vismaz 8 </w:t>
            </w:r>
            <w:proofErr w:type="spellStart"/>
            <w:r w:rsidRPr="001F47F0">
              <w:rPr>
                <w:rFonts w:eastAsia="Times New Roman"/>
                <w:color w:val="000000"/>
                <w:sz w:val="22"/>
                <w:szCs w:val="22"/>
                <w:lang w:eastAsia="lv-LV"/>
              </w:rPr>
              <w:t>Gb</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Pieslēgvieta: USB 2.0/USB 3.0</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Savietojamība: Windows 7, Windows 8, Windows 8.1, </w:t>
            </w:r>
            <w:proofErr w:type="spellStart"/>
            <w:r w:rsidRPr="001F47F0">
              <w:rPr>
                <w:rFonts w:eastAsia="Times New Roman"/>
                <w:color w:val="000000"/>
                <w:sz w:val="22"/>
                <w:szCs w:val="22"/>
                <w:lang w:eastAsia="lv-LV"/>
              </w:rPr>
              <w:t>windows</w:t>
            </w:r>
            <w:proofErr w:type="spellEnd"/>
            <w:r w:rsidRPr="001F47F0">
              <w:rPr>
                <w:rFonts w:eastAsia="Times New Roman"/>
                <w:color w:val="000000"/>
                <w:sz w:val="22"/>
                <w:szCs w:val="22"/>
                <w:lang w:eastAsia="lv-LV"/>
              </w:rPr>
              <w:t xml:space="preserve"> 10</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Izmērs: ne mazāks kā 50 x 15 x 5 mm (+-10%)</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lastRenderedPageBreak/>
              <w:t>36</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USB atmiņas karte nr.2</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USB zibatmiņa</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Ietilpība: vismaz 16 </w:t>
            </w:r>
            <w:proofErr w:type="spellStart"/>
            <w:r w:rsidRPr="001F47F0">
              <w:rPr>
                <w:rFonts w:eastAsia="Times New Roman"/>
                <w:color w:val="000000"/>
                <w:sz w:val="22"/>
                <w:szCs w:val="22"/>
                <w:lang w:eastAsia="lv-LV"/>
              </w:rPr>
              <w:t>Gb</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Pieslēgvieta: USB 2.0/USB 3.0</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Savietojamība: Windows 7, Windows 8, Windows 8.1, </w:t>
            </w:r>
            <w:proofErr w:type="spellStart"/>
            <w:r w:rsidRPr="001F47F0">
              <w:rPr>
                <w:rFonts w:eastAsia="Times New Roman"/>
                <w:color w:val="000000"/>
                <w:sz w:val="22"/>
                <w:szCs w:val="22"/>
                <w:lang w:eastAsia="lv-LV"/>
              </w:rPr>
              <w:t>windows</w:t>
            </w:r>
            <w:proofErr w:type="spellEnd"/>
            <w:r w:rsidRPr="001F47F0">
              <w:rPr>
                <w:rFonts w:eastAsia="Times New Roman"/>
                <w:color w:val="000000"/>
                <w:sz w:val="22"/>
                <w:szCs w:val="22"/>
                <w:lang w:eastAsia="lv-LV"/>
              </w:rPr>
              <w:t xml:space="preserve"> 10</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Izmērs: ne mazāks kā 50 x 15 x 5 mm(+-10%)</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37</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USB atmiņas karte nr.3</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USB zibatmiņa</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Ietilpība: vismaz 32 </w:t>
            </w:r>
            <w:proofErr w:type="spellStart"/>
            <w:r w:rsidRPr="001F47F0">
              <w:rPr>
                <w:rFonts w:eastAsia="Times New Roman"/>
                <w:color w:val="000000"/>
                <w:sz w:val="22"/>
                <w:szCs w:val="22"/>
                <w:lang w:eastAsia="lv-LV"/>
              </w:rPr>
              <w:t>Gb</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Pieslēgvieta: USB 2.0/USB 3.0</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Savietojamība: Windows 7, Windows 8, Windows 8.1, </w:t>
            </w:r>
            <w:proofErr w:type="spellStart"/>
            <w:r w:rsidRPr="001F47F0">
              <w:rPr>
                <w:rFonts w:eastAsia="Times New Roman"/>
                <w:color w:val="000000"/>
                <w:sz w:val="22"/>
                <w:szCs w:val="22"/>
                <w:lang w:eastAsia="lv-LV"/>
              </w:rPr>
              <w:t>windows</w:t>
            </w:r>
            <w:proofErr w:type="spellEnd"/>
            <w:r w:rsidRPr="001F47F0">
              <w:rPr>
                <w:rFonts w:eastAsia="Times New Roman"/>
                <w:color w:val="000000"/>
                <w:sz w:val="22"/>
                <w:szCs w:val="22"/>
                <w:lang w:eastAsia="lv-LV"/>
              </w:rPr>
              <w:t xml:space="preserve"> 10</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Izmērs: ne mazāks kā 50 x 15 x 5 mm(+-10%)</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38</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USB atmiņas karte nr.4</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USB zibatmiņa</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Ietilpība: vismaz 64 </w:t>
            </w:r>
            <w:proofErr w:type="spellStart"/>
            <w:r w:rsidRPr="001F47F0">
              <w:rPr>
                <w:rFonts w:eastAsia="Times New Roman"/>
                <w:color w:val="000000"/>
                <w:sz w:val="22"/>
                <w:szCs w:val="22"/>
                <w:lang w:eastAsia="lv-LV"/>
              </w:rPr>
              <w:t>Gb</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Pieslēgvieta: USB 2.0/USB 3.0</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Savietojamība: Windows 7, Windows 8, Windows 8.1, </w:t>
            </w:r>
            <w:proofErr w:type="spellStart"/>
            <w:r w:rsidRPr="001F47F0">
              <w:rPr>
                <w:rFonts w:eastAsia="Times New Roman"/>
                <w:color w:val="000000"/>
                <w:sz w:val="22"/>
                <w:szCs w:val="22"/>
                <w:lang w:eastAsia="lv-LV"/>
              </w:rPr>
              <w:t>windows</w:t>
            </w:r>
            <w:proofErr w:type="spellEnd"/>
            <w:r w:rsidRPr="001F47F0">
              <w:rPr>
                <w:rFonts w:eastAsia="Times New Roman"/>
                <w:color w:val="000000"/>
                <w:sz w:val="22"/>
                <w:szCs w:val="22"/>
                <w:lang w:eastAsia="lv-LV"/>
              </w:rPr>
              <w:t xml:space="preserve"> 10</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Izmērs: ne mazāks kā 50 x 15 x 5 mm(+-10%)</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39</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USB atmiņas karte nr.5</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USB zibatmiņa</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Ietilpība: vismaz 128Gb</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Pieslēgvieta: USB 2.0/USB 3.0</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Savietojamība: Windows 7, Windows 8, Windows 8.1, </w:t>
            </w:r>
            <w:proofErr w:type="spellStart"/>
            <w:r w:rsidRPr="001F47F0">
              <w:rPr>
                <w:rFonts w:eastAsia="Times New Roman"/>
                <w:color w:val="000000"/>
                <w:sz w:val="22"/>
                <w:szCs w:val="22"/>
                <w:lang w:eastAsia="lv-LV"/>
              </w:rPr>
              <w:t>windows</w:t>
            </w:r>
            <w:proofErr w:type="spellEnd"/>
            <w:r w:rsidRPr="001F47F0">
              <w:rPr>
                <w:rFonts w:eastAsia="Times New Roman"/>
                <w:color w:val="000000"/>
                <w:sz w:val="22"/>
                <w:szCs w:val="22"/>
                <w:lang w:eastAsia="lv-LV"/>
              </w:rPr>
              <w:t xml:space="preserve"> 10</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Izmērs: ne mazāks kā 50 x 15 x 5 mm(+-</w:t>
            </w:r>
            <w:r w:rsidRPr="001F47F0">
              <w:rPr>
                <w:rFonts w:eastAsia="Times New Roman"/>
                <w:color w:val="000000"/>
                <w:sz w:val="22"/>
                <w:szCs w:val="22"/>
                <w:lang w:eastAsia="lv-LV"/>
              </w:rPr>
              <w:lastRenderedPageBreak/>
              <w:t>10%)</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lastRenderedPageBreak/>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lastRenderedPageBreak/>
              <w:t>40</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Skeneris</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Plakanvirsmas (krāsu) skeneris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Izšķirtspēja</w:t>
            </w:r>
            <w:r w:rsidR="005E3D03">
              <w:rPr>
                <w:rFonts w:eastAsia="Times New Roman"/>
                <w:color w:val="000000"/>
                <w:sz w:val="22"/>
                <w:szCs w:val="22"/>
                <w:lang w:eastAsia="lv-LV"/>
              </w:rPr>
              <w:t xml:space="preserve"> dokumentu skenēšanai</w:t>
            </w:r>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dpi</w:t>
            </w:r>
            <w:proofErr w:type="spellEnd"/>
            <w:r w:rsidRPr="001F47F0">
              <w:rPr>
                <w:rFonts w:eastAsia="Times New Roman"/>
                <w:color w:val="000000"/>
                <w:sz w:val="22"/>
                <w:szCs w:val="22"/>
                <w:lang w:eastAsia="lv-LV"/>
              </w:rPr>
              <w:t xml:space="preserve">):  vismaz 4800 x 9600 </w:t>
            </w:r>
            <w:proofErr w:type="spellStart"/>
            <w:r w:rsidRPr="001F47F0">
              <w:rPr>
                <w:rFonts w:eastAsia="Times New Roman"/>
                <w:color w:val="000000"/>
                <w:sz w:val="22"/>
                <w:szCs w:val="22"/>
                <w:lang w:eastAsia="lv-LV"/>
              </w:rPr>
              <w:t>dpi</w:t>
            </w:r>
            <w:proofErr w:type="spellEnd"/>
            <w:r w:rsidR="005E3D03">
              <w:rPr>
                <w:rFonts w:eastAsia="Times New Roman"/>
                <w:color w:val="000000"/>
                <w:sz w:val="22"/>
                <w:szCs w:val="22"/>
                <w:lang w:eastAsia="lv-LV"/>
              </w:rPr>
              <w:t xml:space="preserve"> </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Atbalstītie dokumentu izmēri: A4, A5, A6, A8, B4, B5, B6</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Skenēšanas ātrums (krāsains): ne ilgāk kā 17 sekundes vienai lpp.</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Savietojamība: vismaz Windows 7, Windows 8</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Pieslēgvieta:  vismaz USB 2.0</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41</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Operatīvā atmiņa PC nr.1</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Atmiņas veids: DDR3 (DIMM)</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Atmiņas apjoms: vismaz 1x4 GB</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Kopnes ātrums: vismaz 1600 </w:t>
            </w:r>
            <w:proofErr w:type="spellStart"/>
            <w:r w:rsidRPr="001F47F0">
              <w:rPr>
                <w:rFonts w:eastAsia="Times New Roman"/>
                <w:color w:val="000000"/>
                <w:sz w:val="22"/>
                <w:szCs w:val="22"/>
                <w:lang w:eastAsia="lv-LV"/>
              </w:rPr>
              <w:t>MHz</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CL: CL10 vai labāks</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42</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Operatīvā atmiņa PC nr.2</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Atmiņas veids: DDR4 (DIMM)</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Atmiņas apjoms: vismaz 1x4 GB</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Kopnes ātrums: vismaz 2133 </w:t>
            </w:r>
            <w:proofErr w:type="spellStart"/>
            <w:r w:rsidRPr="001F47F0">
              <w:rPr>
                <w:rFonts w:eastAsia="Times New Roman"/>
                <w:color w:val="000000"/>
                <w:sz w:val="22"/>
                <w:szCs w:val="22"/>
                <w:lang w:eastAsia="lv-LV"/>
              </w:rPr>
              <w:t>MHz</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CL: CL15 vai labāks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43</w:t>
            </w:r>
          </w:p>
        </w:tc>
        <w:tc>
          <w:tcPr>
            <w:tcW w:w="1418"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Operatīvā atmiņa PC nr.3</w:t>
            </w:r>
          </w:p>
        </w:tc>
        <w:tc>
          <w:tcPr>
            <w:tcW w:w="4253"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Atmiņas veids: DDR3 (DIMM)</w:t>
            </w:r>
          </w:p>
        </w:tc>
        <w:tc>
          <w:tcPr>
            <w:tcW w:w="992"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Atmiņas apjoms: vismaz 1x8 GB</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Kopnes ātrums: vismaz 1600 </w:t>
            </w:r>
            <w:proofErr w:type="spellStart"/>
            <w:r w:rsidRPr="001F47F0">
              <w:rPr>
                <w:rFonts w:eastAsia="Times New Roman"/>
                <w:color w:val="000000"/>
                <w:sz w:val="22"/>
                <w:szCs w:val="22"/>
                <w:lang w:eastAsia="lv-LV"/>
              </w:rPr>
              <w:t>MHz</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CL: CL10 vai labāks</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44</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Operatīvā </w:t>
            </w:r>
            <w:r w:rsidRPr="001F47F0">
              <w:rPr>
                <w:rFonts w:eastAsia="Times New Roman"/>
                <w:color w:val="000000"/>
                <w:sz w:val="22"/>
                <w:szCs w:val="22"/>
                <w:lang w:eastAsia="lv-LV"/>
              </w:rPr>
              <w:lastRenderedPageBreak/>
              <w:t>atmiņa PC nr.4</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lastRenderedPageBreak/>
              <w:t>Atmiņas veids: DDR4 (DIMM)</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Atmiņas apjoms: vismaz 1x8 GB</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Kopnes ātrums: vismaz 2133 </w:t>
            </w:r>
            <w:proofErr w:type="spellStart"/>
            <w:r w:rsidRPr="001F47F0">
              <w:rPr>
                <w:rFonts w:eastAsia="Times New Roman"/>
                <w:color w:val="000000"/>
                <w:sz w:val="22"/>
                <w:szCs w:val="22"/>
                <w:lang w:eastAsia="lv-LV"/>
              </w:rPr>
              <w:t>MHz</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CL: CL15 vai labāks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45</w:t>
            </w:r>
          </w:p>
        </w:tc>
        <w:tc>
          <w:tcPr>
            <w:tcW w:w="1418"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Operatīvā atmiņa PC nr.5</w:t>
            </w:r>
          </w:p>
        </w:tc>
        <w:tc>
          <w:tcPr>
            <w:tcW w:w="4253"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Atmiņas veids: DDR3 (DIMM)</w:t>
            </w:r>
          </w:p>
        </w:tc>
        <w:tc>
          <w:tcPr>
            <w:tcW w:w="992"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Atmiņas apjoms: vismaz </w:t>
            </w:r>
            <w:r w:rsidR="005E3D03" w:rsidRPr="005E3D03">
              <w:rPr>
                <w:rFonts w:eastAsia="Times New Roman"/>
                <w:color w:val="000000"/>
                <w:sz w:val="22"/>
                <w:szCs w:val="22"/>
                <w:lang w:eastAsia="lv-LV"/>
              </w:rPr>
              <w:t xml:space="preserve">16GB </w:t>
            </w:r>
            <w:proofErr w:type="spellStart"/>
            <w:r w:rsidR="005E3D03" w:rsidRPr="005E3D03">
              <w:rPr>
                <w:rFonts w:eastAsia="Times New Roman"/>
                <w:color w:val="000000"/>
                <w:sz w:val="22"/>
                <w:szCs w:val="22"/>
                <w:lang w:eastAsia="lv-LV"/>
              </w:rPr>
              <w:t>kit</w:t>
            </w:r>
            <w:proofErr w:type="spellEnd"/>
            <w:r w:rsidR="005E3D03" w:rsidRPr="005E3D03">
              <w:rPr>
                <w:rFonts w:eastAsia="Times New Roman"/>
                <w:color w:val="000000"/>
                <w:sz w:val="22"/>
                <w:szCs w:val="22"/>
                <w:lang w:eastAsia="lv-LV"/>
              </w:rPr>
              <w:t xml:space="preserve"> (2x8GB)</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Kopnes ātrums: vismaz 1600 </w:t>
            </w:r>
            <w:proofErr w:type="spellStart"/>
            <w:r w:rsidRPr="001F47F0">
              <w:rPr>
                <w:rFonts w:eastAsia="Times New Roman"/>
                <w:color w:val="000000"/>
                <w:sz w:val="22"/>
                <w:szCs w:val="22"/>
                <w:lang w:eastAsia="lv-LV"/>
              </w:rPr>
              <w:t>MHz</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CL: CL10 vai labāks</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46</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Operatīvā atmiņa PC nr.6</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Atmiņas veids: DDR4 (DIMM)</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Atmiņas apjoms: vismaz 1x16 GB</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Kopnes ātrums: vismaz 2133 </w:t>
            </w:r>
            <w:proofErr w:type="spellStart"/>
            <w:r w:rsidRPr="001F47F0">
              <w:rPr>
                <w:rFonts w:eastAsia="Times New Roman"/>
                <w:color w:val="000000"/>
                <w:sz w:val="22"/>
                <w:szCs w:val="22"/>
                <w:lang w:eastAsia="lv-LV"/>
              </w:rPr>
              <w:t>MHz</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CL: CL15 vai labāks</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47</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Operatīvā atmiņa </w:t>
            </w:r>
            <w:proofErr w:type="spellStart"/>
            <w:r w:rsidRPr="001F47F0">
              <w:rPr>
                <w:rFonts w:eastAsia="Times New Roman"/>
                <w:color w:val="000000"/>
                <w:sz w:val="22"/>
                <w:szCs w:val="22"/>
                <w:lang w:eastAsia="lv-LV"/>
              </w:rPr>
              <w:t>laptop</w:t>
            </w:r>
            <w:proofErr w:type="spellEnd"/>
            <w:r w:rsidRPr="001F47F0">
              <w:rPr>
                <w:rFonts w:eastAsia="Times New Roman"/>
                <w:color w:val="000000"/>
                <w:sz w:val="22"/>
                <w:szCs w:val="22"/>
                <w:lang w:eastAsia="lv-LV"/>
              </w:rPr>
              <w:t xml:space="preserve">  nr.1</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Atmiņas veids: DDR3 (SO-DIMM)</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Atmiņas apjoms: vismaz 1x4 GB</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Kopnes ātrums: vismaz 1600 </w:t>
            </w:r>
            <w:proofErr w:type="spellStart"/>
            <w:r w:rsidRPr="001F47F0">
              <w:rPr>
                <w:rFonts w:eastAsia="Times New Roman"/>
                <w:color w:val="000000"/>
                <w:sz w:val="22"/>
                <w:szCs w:val="22"/>
                <w:lang w:eastAsia="lv-LV"/>
              </w:rPr>
              <w:t>MHz</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CL: CL</w:t>
            </w:r>
            <w:r w:rsidR="005E3D03">
              <w:rPr>
                <w:rFonts w:eastAsia="Times New Roman"/>
                <w:color w:val="000000"/>
                <w:sz w:val="22"/>
                <w:szCs w:val="22"/>
                <w:lang w:eastAsia="lv-LV"/>
              </w:rPr>
              <w:t xml:space="preserve">9 </w:t>
            </w:r>
            <w:r w:rsidRPr="001F47F0">
              <w:rPr>
                <w:rFonts w:eastAsia="Times New Roman"/>
                <w:color w:val="000000"/>
                <w:sz w:val="22"/>
                <w:szCs w:val="22"/>
                <w:lang w:eastAsia="lv-LV"/>
              </w:rPr>
              <w:t>vai labāks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48</w:t>
            </w:r>
          </w:p>
        </w:tc>
        <w:tc>
          <w:tcPr>
            <w:tcW w:w="1418"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Operatīvā atmiņa </w:t>
            </w:r>
            <w:proofErr w:type="spellStart"/>
            <w:r w:rsidRPr="001F47F0">
              <w:rPr>
                <w:rFonts w:eastAsia="Times New Roman"/>
                <w:color w:val="000000"/>
                <w:sz w:val="22"/>
                <w:szCs w:val="22"/>
                <w:lang w:eastAsia="lv-LV"/>
              </w:rPr>
              <w:t>laptop</w:t>
            </w:r>
            <w:proofErr w:type="spellEnd"/>
            <w:r w:rsidRPr="001F47F0">
              <w:rPr>
                <w:rFonts w:eastAsia="Times New Roman"/>
                <w:color w:val="000000"/>
                <w:sz w:val="22"/>
                <w:szCs w:val="22"/>
                <w:lang w:eastAsia="lv-LV"/>
              </w:rPr>
              <w:t xml:space="preserve">  nr.2</w:t>
            </w:r>
          </w:p>
        </w:tc>
        <w:tc>
          <w:tcPr>
            <w:tcW w:w="4253"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Atmiņas veids: DDR4 (SO-DIMM)</w:t>
            </w:r>
          </w:p>
        </w:tc>
        <w:tc>
          <w:tcPr>
            <w:tcW w:w="992"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Atmiņas apjoms: vismaz 1x4 GB</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Kopnes ātrums: vismaz 2133 </w:t>
            </w:r>
            <w:proofErr w:type="spellStart"/>
            <w:r w:rsidRPr="001F47F0">
              <w:rPr>
                <w:rFonts w:eastAsia="Times New Roman"/>
                <w:color w:val="000000"/>
                <w:sz w:val="22"/>
                <w:szCs w:val="22"/>
                <w:lang w:eastAsia="lv-LV"/>
              </w:rPr>
              <w:t>MHz</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CL: CL15 vai labāks</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lastRenderedPageBreak/>
              <w:t>49</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Operatīvā atmiņa </w:t>
            </w:r>
            <w:proofErr w:type="spellStart"/>
            <w:r w:rsidRPr="001F47F0">
              <w:rPr>
                <w:rFonts w:eastAsia="Times New Roman"/>
                <w:color w:val="000000"/>
                <w:sz w:val="22"/>
                <w:szCs w:val="22"/>
                <w:lang w:eastAsia="lv-LV"/>
              </w:rPr>
              <w:t>laptop</w:t>
            </w:r>
            <w:proofErr w:type="spellEnd"/>
            <w:r w:rsidRPr="001F47F0">
              <w:rPr>
                <w:rFonts w:eastAsia="Times New Roman"/>
                <w:color w:val="000000"/>
                <w:sz w:val="22"/>
                <w:szCs w:val="22"/>
                <w:lang w:eastAsia="lv-LV"/>
              </w:rPr>
              <w:t xml:space="preserve">  nr.3</w:t>
            </w:r>
          </w:p>
        </w:tc>
        <w:tc>
          <w:tcPr>
            <w:tcW w:w="4253"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Atmiņas veids: DDR3 (SO-DIMM)</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Atmiņas apjoms: vismaz 1x8 GB</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Kopnes ātrums: vismaz 1600 </w:t>
            </w:r>
            <w:proofErr w:type="spellStart"/>
            <w:r w:rsidRPr="001F47F0">
              <w:rPr>
                <w:rFonts w:eastAsia="Times New Roman"/>
                <w:color w:val="000000"/>
                <w:sz w:val="22"/>
                <w:szCs w:val="22"/>
                <w:lang w:eastAsia="lv-LV"/>
              </w:rPr>
              <w:t>MHz</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CL: CL10 vai labāks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50</w:t>
            </w:r>
          </w:p>
        </w:tc>
        <w:tc>
          <w:tcPr>
            <w:tcW w:w="1418"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Operatīvā atmiņa </w:t>
            </w:r>
            <w:proofErr w:type="spellStart"/>
            <w:r w:rsidRPr="001F47F0">
              <w:rPr>
                <w:rFonts w:eastAsia="Times New Roman"/>
                <w:color w:val="000000"/>
                <w:sz w:val="22"/>
                <w:szCs w:val="22"/>
                <w:lang w:eastAsia="lv-LV"/>
              </w:rPr>
              <w:t>laptop</w:t>
            </w:r>
            <w:proofErr w:type="spellEnd"/>
            <w:r w:rsidRPr="001F47F0">
              <w:rPr>
                <w:rFonts w:eastAsia="Times New Roman"/>
                <w:color w:val="000000"/>
                <w:sz w:val="22"/>
                <w:szCs w:val="22"/>
                <w:lang w:eastAsia="lv-LV"/>
              </w:rPr>
              <w:t xml:space="preserve">  nr.4</w:t>
            </w:r>
          </w:p>
        </w:tc>
        <w:tc>
          <w:tcPr>
            <w:tcW w:w="4253"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Atmiņas veids: DDR4 (SO-DIMM)</w:t>
            </w:r>
          </w:p>
        </w:tc>
        <w:tc>
          <w:tcPr>
            <w:tcW w:w="992"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Atmiņas apjoms: vismaz 1x8 GB</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Kopnes ātrums: vismaz 2133 </w:t>
            </w:r>
            <w:proofErr w:type="spellStart"/>
            <w:r w:rsidRPr="001F47F0">
              <w:rPr>
                <w:rFonts w:eastAsia="Times New Roman"/>
                <w:color w:val="000000"/>
                <w:sz w:val="22"/>
                <w:szCs w:val="22"/>
                <w:lang w:eastAsia="lv-LV"/>
              </w:rPr>
              <w:t>MHz</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CL: CL15 vai labāks</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51</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Videokarte nr.1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Zemā profila (</w:t>
            </w:r>
            <w:proofErr w:type="spellStart"/>
            <w:r w:rsidRPr="001F47F0">
              <w:rPr>
                <w:rFonts w:eastAsia="Times New Roman"/>
                <w:color w:val="000000"/>
                <w:sz w:val="22"/>
                <w:szCs w:val="22"/>
                <w:lang w:eastAsia="lv-LV"/>
              </w:rPr>
              <w:t>low</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profile</w:t>
            </w:r>
            <w:proofErr w:type="spellEnd"/>
            <w:r w:rsidRPr="001F47F0">
              <w:rPr>
                <w:rFonts w:eastAsia="Times New Roman"/>
                <w:color w:val="000000"/>
                <w:sz w:val="22"/>
                <w:szCs w:val="22"/>
                <w:lang w:eastAsia="lv-LV"/>
              </w:rPr>
              <w:t>)</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Atmiņa: vismaz 2 GB </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Atmiņas veids: GDDR 5</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Biti: 64  vai 128</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Kopne: PCI Express x16 3.0 vai jaunāka </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Maksimālā izšķirtspēja: 4096 X 2160 vai labāka</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Takts frekvence (Dzinējs): vismaz 1227 </w:t>
            </w:r>
            <w:proofErr w:type="spellStart"/>
            <w:r w:rsidRPr="001F47F0">
              <w:rPr>
                <w:rFonts w:eastAsia="Times New Roman"/>
                <w:color w:val="000000"/>
                <w:sz w:val="22"/>
                <w:szCs w:val="22"/>
                <w:lang w:eastAsia="lv-LV"/>
              </w:rPr>
              <w:t>MHz</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Takts frekvence (Atmiņa): vismaz 6000 </w:t>
            </w:r>
            <w:proofErr w:type="spellStart"/>
            <w:r w:rsidRPr="001F47F0">
              <w:rPr>
                <w:rFonts w:eastAsia="Times New Roman"/>
                <w:color w:val="000000"/>
                <w:sz w:val="22"/>
                <w:szCs w:val="22"/>
                <w:lang w:eastAsia="lv-LV"/>
              </w:rPr>
              <w:t>MHz</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Ekrānu uzturēšanas skaits: vismaz 1 x DVI-D, 1 x HDMI; </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Atbalstītās operētājsistēma: vismaz  Windows 7, Windows 8, Windows 10</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roofErr w:type="spellStart"/>
            <w:r w:rsidRPr="001F47F0">
              <w:rPr>
                <w:rFonts w:eastAsia="Times New Roman"/>
                <w:color w:val="000000"/>
                <w:sz w:val="22"/>
                <w:szCs w:val="22"/>
                <w:lang w:eastAsia="lv-LV"/>
              </w:rPr>
              <w:t>DirectX</w:t>
            </w:r>
            <w:proofErr w:type="spellEnd"/>
            <w:r w:rsidRPr="001F47F0">
              <w:rPr>
                <w:rFonts w:eastAsia="Times New Roman"/>
                <w:color w:val="000000"/>
                <w:sz w:val="22"/>
                <w:szCs w:val="22"/>
                <w:lang w:eastAsia="lv-LV"/>
              </w:rPr>
              <w:t xml:space="preserve"> 12 atbalsts</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52</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Videokarte nr.2</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Zemā profila (</w:t>
            </w:r>
            <w:proofErr w:type="spellStart"/>
            <w:r w:rsidRPr="001F47F0">
              <w:rPr>
                <w:rFonts w:eastAsia="Times New Roman"/>
                <w:color w:val="000000"/>
                <w:sz w:val="22"/>
                <w:szCs w:val="22"/>
                <w:lang w:eastAsia="lv-LV"/>
              </w:rPr>
              <w:t>low</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profile</w:t>
            </w:r>
            <w:proofErr w:type="spellEnd"/>
            <w:r w:rsidRPr="001F47F0">
              <w:rPr>
                <w:rFonts w:eastAsia="Times New Roman"/>
                <w:color w:val="000000"/>
                <w:sz w:val="22"/>
                <w:szCs w:val="22"/>
                <w:lang w:eastAsia="lv-LV"/>
              </w:rPr>
              <w:t>)</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Atmiņa: vismaz 4GB </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Atmiņas veids: GDDR 5</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Biti: vismaz 128</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Kopne: PCI Express x16 3.0 vai jaunāka </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Maksimālā izšķirtspēja: 4096 X 2160 vai labāka</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Takts frekvence (Dzinējs): vismaz 1328  </w:t>
            </w:r>
            <w:proofErr w:type="spellStart"/>
            <w:r w:rsidRPr="001F47F0">
              <w:rPr>
                <w:rFonts w:eastAsia="Times New Roman"/>
                <w:color w:val="000000"/>
                <w:sz w:val="22"/>
                <w:szCs w:val="22"/>
                <w:lang w:eastAsia="lv-LV"/>
              </w:rPr>
              <w:t>MHz</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Takts frekvence (Atmiņa): vismaz 7008 </w:t>
            </w:r>
            <w:proofErr w:type="spellStart"/>
            <w:r w:rsidRPr="001F47F0">
              <w:rPr>
                <w:rFonts w:eastAsia="Times New Roman"/>
                <w:color w:val="000000"/>
                <w:sz w:val="22"/>
                <w:szCs w:val="22"/>
                <w:lang w:eastAsia="lv-LV"/>
              </w:rPr>
              <w:t>MHz</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Ekrānu uzturēšanas skaits: vismaz 1 x DVI-D, 1 x HDMI, 1x </w:t>
            </w:r>
            <w:proofErr w:type="spellStart"/>
            <w:r w:rsidRPr="001F47F0">
              <w:rPr>
                <w:rFonts w:eastAsia="Times New Roman"/>
                <w:color w:val="000000"/>
                <w:sz w:val="22"/>
                <w:szCs w:val="22"/>
                <w:lang w:eastAsia="lv-LV"/>
              </w:rPr>
              <w:t>Display</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Port</w:t>
            </w:r>
            <w:proofErr w:type="spellEnd"/>
            <w:r w:rsidRPr="001F47F0">
              <w:rPr>
                <w:rFonts w:eastAsia="Times New Roman"/>
                <w:color w:val="000000"/>
                <w:sz w:val="22"/>
                <w:szCs w:val="22"/>
                <w:lang w:eastAsia="lv-LV"/>
              </w:rPr>
              <w:t>; </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Atbalstītās operētājsistēma: vismaz  Windows 7, Windows 8, Windows 10</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roofErr w:type="spellStart"/>
            <w:r w:rsidRPr="001F47F0">
              <w:rPr>
                <w:rFonts w:eastAsia="Times New Roman"/>
                <w:color w:val="000000"/>
                <w:sz w:val="22"/>
                <w:szCs w:val="22"/>
                <w:lang w:eastAsia="lv-LV"/>
              </w:rPr>
              <w:t>DirectX</w:t>
            </w:r>
            <w:proofErr w:type="spellEnd"/>
            <w:r w:rsidRPr="001F47F0">
              <w:rPr>
                <w:rFonts w:eastAsia="Times New Roman"/>
                <w:color w:val="000000"/>
                <w:sz w:val="22"/>
                <w:szCs w:val="22"/>
                <w:lang w:eastAsia="lv-LV"/>
              </w:rPr>
              <w:t xml:space="preserve"> 12 atbalsts</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53</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Paliktnis pelei nr.1</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Ergonomisks peles paliktnis ar gēla delnas paliktni</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Izmērs: ne mazāks kā 220x192x2mm</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Virsmas materiāls: audums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Krāsa: melna</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54</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Paliktnis pelei nr.2</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mīkstais paliktnis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Virsmas materiāls: audums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Krāsa: melna</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Izmērs: ne mazāks kā 230x200x2mm</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55</w:t>
            </w:r>
          </w:p>
        </w:tc>
        <w:tc>
          <w:tcPr>
            <w:tcW w:w="1418"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roofErr w:type="spellStart"/>
            <w:r w:rsidRPr="001F47F0">
              <w:rPr>
                <w:rFonts w:eastAsia="Times New Roman"/>
                <w:color w:val="000000"/>
                <w:sz w:val="22"/>
                <w:szCs w:val="22"/>
                <w:lang w:eastAsia="lv-LV"/>
              </w:rPr>
              <w:t>Ergonimskais</w:t>
            </w:r>
            <w:proofErr w:type="spellEnd"/>
            <w:r w:rsidRPr="001F47F0">
              <w:rPr>
                <w:rFonts w:eastAsia="Times New Roman"/>
                <w:color w:val="000000"/>
                <w:sz w:val="22"/>
                <w:szCs w:val="22"/>
                <w:lang w:eastAsia="lv-LV"/>
              </w:rPr>
              <w:t xml:space="preserve"> klaviatūras delnas paliktnis</w:t>
            </w:r>
          </w:p>
        </w:tc>
        <w:tc>
          <w:tcPr>
            <w:tcW w:w="4253"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Ergonomisks klaviatūras gēla delnas paliktnis</w:t>
            </w:r>
          </w:p>
        </w:tc>
        <w:tc>
          <w:tcPr>
            <w:tcW w:w="992"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Izmērs: ne mazāks kā 445x101x15.25mm</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Virsmas materiāls: mīksts audums vai līdzīga tipa </w:t>
            </w:r>
            <w:proofErr w:type="spellStart"/>
            <w:r w:rsidRPr="001F47F0">
              <w:rPr>
                <w:rFonts w:eastAsia="Times New Roman"/>
                <w:color w:val="000000"/>
                <w:sz w:val="22"/>
                <w:szCs w:val="22"/>
                <w:lang w:eastAsia="lv-LV"/>
              </w:rPr>
              <w:t>materials</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Krāsa: melna vai tumši pelēka</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56</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CD matrica</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CD-R</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Kapacitāte: 700 MB </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Rakstīšanas ātrums (</w:t>
            </w:r>
            <w:proofErr w:type="spellStart"/>
            <w:r w:rsidRPr="001F47F0">
              <w:rPr>
                <w:rFonts w:eastAsia="Times New Roman"/>
                <w:color w:val="000000"/>
                <w:sz w:val="22"/>
                <w:szCs w:val="22"/>
                <w:lang w:eastAsia="lv-LV"/>
              </w:rPr>
              <w:t>max</w:t>
            </w:r>
            <w:proofErr w:type="spellEnd"/>
            <w:r w:rsidRPr="001F47F0">
              <w:rPr>
                <w:rFonts w:eastAsia="Times New Roman"/>
                <w:color w:val="000000"/>
                <w:sz w:val="22"/>
                <w:szCs w:val="22"/>
                <w:lang w:eastAsia="lv-LV"/>
              </w:rPr>
              <w:t>): 52X</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57</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DVD matrica</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DVD+R</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Kapacitāte: 4,7 GB </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Rakstīšanas ātrums  (</w:t>
            </w:r>
            <w:proofErr w:type="spellStart"/>
            <w:r w:rsidRPr="001F47F0">
              <w:rPr>
                <w:rFonts w:eastAsia="Times New Roman"/>
                <w:color w:val="000000"/>
                <w:sz w:val="22"/>
                <w:szCs w:val="22"/>
                <w:lang w:eastAsia="lv-LV"/>
              </w:rPr>
              <w:t>max</w:t>
            </w:r>
            <w:proofErr w:type="spellEnd"/>
            <w:r w:rsidRPr="001F47F0">
              <w:rPr>
                <w:rFonts w:eastAsia="Times New Roman"/>
                <w:color w:val="000000"/>
                <w:sz w:val="22"/>
                <w:szCs w:val="22"/>
                <w:lang w:eastAsia="lv-LV"/>
              </w:rPr>
              <w:t>): 16X</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58</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USB pagarinātājs nr.1</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USB pagarinātājs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Garums: vismaz 5m</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USB A-A</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datu ātrums vismaz 480 </w:t>
            </w:r>
            <w:proofErr w:type="spellStart"/>
            <w:r w:rsidRPr="001F47F0">
              <w:rPr>
                <w:rFonts w:eastAsia="Times New Roman"/>
                <w:color w:val="000000"/>
                <w:sz w:val="22"/>
                <w:szCs w:val="22"/>
                <w:lang w:eastAsia="lv-LV"/>
              </w:rPr>
              <w:t>Mbps</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1. konektors: USB 2.0 A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 konektors: USB 2.0 A </w:t>
            </w:r>
            <w:proofErr w:type="spellStart"/>
            <w:r w:rsidRPr="001F47F0">
              <w:rPr>
                <w:rFonts w:eastAsia="Times New Roman"/>
                <w:color w:val="000000"/>
                <w:sz w:val="22"/>
                <w:szCs w:val="22"/>
                <w:lang w:eastAsia="lv-LV"/>
              </w:rPr>
              <w:t>female</w:t>
            </w:r>
            <w:proofErr w:type="spellEnd"/>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59</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USB pagarinātājs nr.2</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USB pagarinātājs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Garums: vismaz 1.8m</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USB A-A</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1. konektors: USB 2.0 A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 konektors: USB 2.0 A </w:t>
            </w:r>
            <w:proofErr w:type="spellStart"/>
            <w:r w:rsidRPr="001F47F0">
              <w:rPr>
                <w:rFonts w:eastAsia="Times New Roman"/>
                <w:color w:val="000000"/>
                <w:sz w:val="22"/>
                <w:szCs w:val="22"/>
                <w:lang w:eastAsia="lv-LV"/>
              </w:rPr>
              <w:t>female</w:t>
            </w:r>
            <w:proofErr w:type="spellEnd"/>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60</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USB pagarinātājs nr.3</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USB pagarinātājs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Garums: vismaz 1.8m</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USB A-A</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1. konektors: USB 3.0 A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 konektors: USB 3.0 A </w:t>
            </w:r>
            <w:proofErr w:type="spellStart"/>
            <w:r w:rsidRPr="001F47F0">
              <w:rPr>
                <w:rFonts w:eastAsia="Times New Roman"/>
                <w:color w:val="000000"/>
                <w:sz w:val="22"/>
                <w:szCs w:val="22"/>
                <w:lang w:eastAsia="lv-LV"/>
              </w:rPr>
              <w:t>female</w:t>
            </w:r>
            <w:proofErr w:type="spellEnd"/>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61</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USB kabelis nr.1</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Micro USB 3.0 kabelis A-B M/M</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Garums: vismaz 0.5 m</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1.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USB 3.0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USB 3.0 </w:t>
            </w:r>
            <w:proofErr w:type="spellStart"/>
            <w:r w:rsidRPr="001F47F0">
              <w:rPr>
                <w:rFonts w:eastAsia="Times New Roman"/>
                <w:color w:val="000000"/>
                <w:sz w:val="22"/>
                <w:szCs w:val="22"/>
                <w:lang w:eastAsia="lv-LV"/>
              </w:rPr>
              <w:t>micro</w:t>
            </w:r>
            <w:proofErr w:type="spellEnd"/>
            <w:r w:rsidRPr="001F47F0">
              <w:rPr>
                <w:rFonts w:eastAsia="Times New Roman"/>
                <w:color w:val="000000"/>
                <w:sz w:val="22"/>
                <w:szCs w:val="22"/>
                <w:lang w:eastAsia="lv-LV"/>
              </w:rPr>
              <w:t xml:space="preserve"> B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62</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USB kabelis nr.2</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Micro USB 3.0 kabelis A-B M/M.</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Garums: vismaz 1.5 m</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1.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USB 3.0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USB 3.0 </w:t>
            </w:r>
            <w:proofErr w:type="spellStart"/>
            <w:r w:rsidRPr="001F47F0">
              <w:rPr>
                <w:rFonts w:eastAsia="Times New Roman"/>
                <w:color w:val="000000"/>
                <w:sz w:val="22"/>
                <w:szCs w:val="22"/>
                <w:lang w:eastAsia="lv-LV"/>
              </w:rPr>
              <w:t>micro</w:t>
            </w:r>
            <w:proofErr w:type="spellEnd"/>
            <w:r w:rsidRPr="001F47F0">
              <w:rPr>
                <w:rFonts w:eastAsia="Times New Roman"/>
                <w:color w:val="000000"/>
                <w:sz w:val="22"/>
                <w:szCs w:val="22"/>
                <w:lang w:eastAsia="lv-LV"/>
              </w:rPr>
              <w:t xml:space="preserve"> B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63</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USB kabelis nr.3</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Tips: USB 2.0 - A </w:t>
            </w:r>
            <w:proofErr w:type="spellStart"/>
            <w:r w:rsidRPr="001F47F0">
              <w:rPr>
                <w:rFonts w:eastAsia="Times New Roman"/>
                <w:color w:val="000000"/>
                <w:sz w:val="22"/>
                <w:szCs w:val="22"/>
                <w:lang w:eastAsia="lv-LV"/>
              </w:rPr>
              <w:t>male</w:t>
            </w:r>
            <w:proofErr w:type="spellEnd"/>
            <w:r w:rsidRPr="001F47F0">
              <w:rPr>
                <w:rFonts w:eastAsia="Times New Roman"/>
                <w:color w:val="000000"/>
                <w:sz w:val="22"/>
                <w:szCs w:val="22"/>
                <w:lang w:eastAsia="lv-LV"/>
              </w:rPr>
              <w:t xml:space="preserve"> to B </w:t>
            </w:r>
            <w:proofErr w:type="spellStart"/>
            <w:r w:rsidRPr="001F47F0">
              <w:rPr>
                <w:rFonts w:eastAsia="Times New Roman"/>
                <w:color w:val="000000"/>
                <w:sz w:val="22"/>
                <w:szCs w:val="22"/>
                <w:lang w:eastAsia="lv-LV"/>
              </w:rPr>
              <w:t>male</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cable</w:t>
            </w:r>
            <w:proofErr w:type="spellEnd"/>
            <w:r w:rsidRPr="001F47F0">
              <w:rPr>
                <w:rFonts w:eastAsia="Times New Roman"/>
                <w:color w:val="000000"/>
                <w:sz w:val="22"/>
                <w:szCs w:val="22"/>
                <w:lang w:eastAsia="lv-LV"/>
              </w:rPr>
              <w:t xml:space="preserve">. </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1. konektors: USB 2.0 A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 konektors: USB 2.0 B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Garums: vismaz 5m</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64</w:t>
            </w:r>
          </w:p>
        </w:tc>
        <w:tc>
          <w:tcPr>
            <w:tcW w:w="1418" w:type="dxa"/>
            <w:tcBorders>
              <w:top w:val="nil"/>
              <w:left w:val="nil"/>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USB kabelis nr.4</w:t>
            </w:r>
          </w:p>
        </w:tc>
        <w:tc>
          <w:tcPr>
            <w:tcW w:w="4253" w:type="dxa"/>
            <w:tcBorders>
              <w:top w:val="nil"/>
              <w:left w:val="single" w:sz="8" w:space="0" w:color="auto"/>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Tips: USB 2.0 - A </w:t>
            </w:r>
            <w:proofErr w:type="spellStart"/>
            <w:r w:rsidRPr="001F47F0">
              <w:rPr>
                <w:rFonts w:eastAsia="Times New Roman"/>
                <w:color w:val="000000"/>
                <w:sz w:val="22"/>
                <w:szCs w:val="22"/>
                <w:lang w:eastAsia="lv-LV"/>
              </w:rPr>
              <w:t>male</w:t>
            </w:r>
            <w:proofErr w:type="spellEnd"/>
            <w:r w:rsidRPr="001F47F0">
              <w:rPr>
                <w:rFonts w:eastAsia="Times New Roman"/>
                <w:color w:val="000000"/>
                <w:sz w:val="22"/>
                <w:szCs w:val="22"/>
                <w:lang w:eastAsia="lv-LV"/>
              </w:rPr>
              <w:t xml:space="preserve"> to B </w:t>
            </w:r>
            <w:proofErr w:type="spellStart"/>
            <w:r w:rsidRPr="001F47F0">
              <w:rPr>
                <w:rFonts w:eastAsia="Times New Roman"/>
                <w:color w:val="000000"/>
                <w:sz w:val="22"/>
                <w:szCs w:val="22"/>
                <w:lang w:eastAsia="lv-LV"/>
              </w:rPr>
              <w:t>male</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cable</w:t>
            </w:r>
            <w:proofErr w:type="spellEnd"/>
            <w:r w:rsidRPr="001F47F0">
              <w:rPr>
                <w:rFonts w:eastAsia="Times New Roman"/>
                <w:color w:val="000000"/>
                <w:sz w:val="22"/>
                <w:szCs w:val="22"/>
                <w:lang w:eastAsia="lv-LV"/>
              </w:rPr>
              <w:t xml:space="preserve">. </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single" w:sz="8" w:space="0" w:color="auto"/>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1. konektors: USB 2.0 A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single" w:sz="8" w:space="0" w:color="auto"/>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 konektors: USB 2.0 B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single" w:sz="8" w:space="0" w:color="auto"/>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Garums: vismaz 3m</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65</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sz w:val="22"/>
                <w:szCs w:val="22"/>
                <w:lang w:eastAsia="lv-LV"/>
              </w:rPr>
            </w:pPr>
            <w:r w:rsidRPr="001F47F0">
              <w:rPr>
                <w:rFonts w:eastAsia="Times New Roman"/>
                <w:sz w:val="22"/>
                <w:szCs w:val="22"/>
                <w:lang w:eastAsia="lv-LV"/>
              </w:rPr>
              <w:t>USB kabelis nr.5</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sz w:val="22"/>
                <w:szCs w:val="22"/>
                <w:lang w:eastAsia="lv-LV"/>
              </w:rPr>
            </w:pPr>
            <w:r w:rsidRPr="001F47F0">
              <w:rPr>
                <w:rFonts w:eastAsia="Times New Roman"/>
                <w:sz w:val="22"/>
                <w:szCs w:val="22"/>
                <w:lang w:eastAsia="lv-LV"/>
              </w:rPr>
              <w:t>Tips: USB A-Mini</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sz w:val="22"/>
                <w:szCs w:val="22"/>
                <w:lang w:eastAsia="lv-LV"/>
              </w:rPr>
            </w:pPr>
            <w:r w:rsidRPr="001F47F0">
              <w:rPr>
                <w:rFonts w:eastAsia="Times New Roman"/>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sz w:val="22"/>
                <w:szCs w:val="22"/>
                <w:lang w:eastAsia="lv-LV"/>
              </w:rPr>
            </w:pPr>
            <w:r w:rsidRPr="001F47F0">
              <w:rPr>
                <w:rFonts w:eastAsia="Times New Roman"/>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sz w:val="22"/>
                <w:szCs w:val="22"/>
                <w:lang w:eastAsia="lv-LV"/>
              </w:rPr>
            </w:pPr>
            <w:r w:rsidRPr="001F47F0">
              <w:rPr>
                <w:rFonts w:eastAsia="Times New Roman"/>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sz w:val="22"/>
                <w:szCs w:val="22"/>
                <w:lang w:eastAsia="lv-LV"/>
              </w:rPr>
            </w:pPr>
            <w:r w:rsidRPr="001F47F0">
              <w:rPr>
                <w:rFonts w:eastAsia="Times New Roman"/>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sz w:val="22"/>
                <w:szCs w:val="22"/>
                <w:lang w:eastAsia="lv-LV"/>
              </w:rPr>
            </w:pPr>
            <w:r w:rsidRPr="001F47F0">
              <w:rPr>
                <w:rFonts w:eastAsia="Times New Roman"/>
                <w:sz w:val="22"/>
                <w:szCs w:val="22"/>
                <w:lang w:eastAsia="lv-LV"/>
              </w:rPr>
              <w:t xml:space="preserve">Vada 1. konektors: USB A 2.0 </w:t>
            </w:r>
            <w:proofErr w:type="spellStart"/>
            <w:r w:rsidRPr="001F47F0">
              <w:rPr>
                <w:rFonts w:eastAsia="Times New Roman"/>
                <w:sz w:val="22"/>
                <w:szCs w:val="22"/>
                <w:lang w:eastAsia="lv-LV"/>
              </w:rPr>
              <w:t>male</w:t>
            </w:r>
            <w:proofErr w:type="spellEnd"/>
            <w:r w:rsidRPr="001F47F0">
              <w:rPr>
                <w:rFonts w:eastAsia="Times New Roman"/>
                <w:sz w:val="22"/>
                <w:szCs w:val="22"/>
                <w:lang w:eastAsia="lv-LV"/>
              </w:rPr>
              <w:t>.</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sz w:val="22"/>
                <w:szCs w:val="22"/>
                <w:lang w:eastAsia="lv-LV"/>
              </w:rPr>
            </w:pPr>
            <w:r w:rsidRPr="001F47F0">
              <w:rPr>
                <w:rFonts w:eastAsia="Times New Roman"/>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sz w:val="22"/>
                <w:szCs w:val="22"/>
                <w:lang w:eastAsia="lv-LV"/>
              </w:rPr>
            </w:pPr>
            <w:r w:rsidRPr="001F47F0">
              <w:rPr>
                <w:rFonts w:eastAsia="Times New Roman"/>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sz w:val="22"/>
                <w:szCs w:val="22"/>
                <w:lang w:eastAsia="lv-LV"/>
              </w:rPr>
            </w:pPr>
            <w:r w:rsidRPr="001F47F0">
              <w:rPr>
                <w:rFonts w:eastAsia="Times New Roman"/>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sz w:val="22"/>
                <w:szCs w:val="22"/>
                <w:lang w:eastAsia="lv-LV"/>
              </w:rPr>
            </w:pPr>
            <w:r w:rsidRPr="001F47F0">
              <w:rPr>
                <w:rFonts w:eastAsia="Times New Roman"/>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sz w:val="22"/>
                <w:szCs w:val="22"/>
                <w:lang w:eastAsia="lv-LV"/>
              </w:rPr>
            </w:pPr>
            <w:r w:rsidRPr="001F47F0">
              <w:rPr>
                <w:rFonts w:eastAsia="Times New Roman"/>
                <w:sz w:val="22"/>
                <w:szCs w:val="22"/>
                <w:lang w:eastAsia="lv-LV"/>
              </w:rPr>
              <w:t xml:space="preserve">Vada 2. </w:t>
            </w:r>
            <w:proofErr w:type="spellStart"/>
            <w:r w:rsidRPr="001F47F0">
              <w:rPr>
                <w:rFonts w:eastAsia="Times New Roman"/>
                <w:sz w:val="22"/>
                <w:szCs w:val="22"/>
                <w:lang w:eastAsia="lv-LV"/>
              </w:rPr>
              <w:t>konektors</w:t>
            </w:r>
            <w:proofErr w:type="spellEnd"/>
            <w:r w:rsidRPr="001F47F0">
              <w:rPr>
                <w:rFonts w:eastAsia="Times New Roman"/>
                <w:sz w:val="22"/>
                <w:szCs w:val="22"/>
                <w:lang w:eastAsia="lv-LV"/>
              </w:rPr>
              <w:t xml:space="preserve">: USB-Mini </w:t>
            </w:r>
            <w:proofErr w:type="spellStart"/>
            <w:r w:rsidRPr="001F47F0">
              <w:rPr>
                <w:rFonts w:eastAsia="Times New Roman"/>
                <w:sz w:val="22"/>
                <w:szCs w:val="22"/>
                <w:lang w:eastAsia="lv-LV"/>
              </w:rPr>
              <w:t>male</w:t>
            </w:r>
            <w:proofErr w:type="spellEnd"/>
            <w:r w:rsidRPr="001F47F0">
              <w:rPr>
                <w:rFonts w:eastAsia="Times New Roman"/>
                <w:sz w:val="22"/>
                <w:szCs w:val="22"/>
                <w:lang w:eastAsia="lv-LV"/>
              </w:rPr>
              <w:t>.</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sz w:val="22"/>
                <w:szCs w:val="22"/>
                <w:lang w:eastAsia="lv-LV"/>
              </w:rPr>
            </w:pPr>
            <w:r w:rsidRPr="001F47F0">
              <w:rPr>
                <w:rFonts w:eastAsia="Times New Roman"/>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sz w:val="22"/>
                <w:szCs w:val="22"/>
                <w:lang w:eastAsia="lv-LV"/>
              </w:rPr>
            </w:pPr>
            <w:r w:rsidRPr="001F47F0">
              <w:rPr>
                <w:rFonts w:eastAsia="Times New Roman"/>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sz w:val="22"/>
                <w:szCs w:val="22"/>
                <w:lang w:eastAsia="lv-LV"/>
              </w:rPr>
            </w:pPr>
            <w:r w:rsidRPr="001F47F0">
              <w:rPr>
                <w:rFonts w:eastAsia="Times New Roman"/>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sz w:val="22"/>
                <w:szCs w:val="22"/>
                <w:lang w:eastAsia="lv-LV"/>
              </w:rPr>
            </w:pPr>
            <w:r w:rsidRPr="001F47F0">
              <w:rPr>
                <w:rFonts w:eastAsia="Times New Roman"/>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sz w:val="22"/>
                <w:szCs w:val="22"/>
                <w:lang w:eastAsia="lv-LV"/>
              </w:rPr>
            </w:pPr>
            <w:r w:rsidRPr="001F47F0">
              <w:rPr>
                <w:rFonts w:eastAsia="Times New Roman"/>
                <w:sz w:val="22"/>
                <w:szCs w:val="22"/>
                <w:lang w:eastAsia="lv-LV"/>
              </w:rPr>
              <w:t xml:space="preserve">vada garums </w:t>
            </w:r>
            <w:proofErr w:type="spellStart"/>
            <w:r w:rsidRPr="001F47F0">
              <w:rPr>
                <w:rFonts w:eastAsia="Times New Roman"/>
                <w:sz w:val="22"/>
                <w:szCs w:val="22"/>
                <w:lang w:eastAsia="lv-LV"/>
              </w:rPr>
              <w:t>vimas</w:t>
            </w:r>
            <w:proofErr w:type="spellEnd"/>
            <w:r w:rsidRPr="001F47F0">
              <w:rPr>
                <w:rFonts w:eastAsia="Times New Roman"/>
                <w:sz w:val="22"/>
                <w:szCs w:val="22"/>
                <w:lang w:eastAsia="lv-LV"/>
              </w:rPr>
              <w:t xml:space="preserve"> 0.9m</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sz w:val="22"/>
                <w:szCs w:val="22"/>
                <w:lang w:eastAsia="lv-LV"/>
              </w:rPr>
            </w:pPr>
            <w:r w:rsidRPr="001F47F0">
              <w:rPr>
                <w:rFonts w:eastAsia="Times New Roman"/>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sz w:val="22"/>
                <w:szCs w:val="22"/>
                <w:lang w:eastAsia="lv-LV"/>
              </w:rPr>
            </w:pPr>
            <w:r w:rsidRPr="001F47F0">
              <w:rPr>
                <w:rFonts w:eastAsia="Times New Roman"/>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sz w:val="22"/>
                <w:szCs w:val="22"/>
                <w:lang w:eastAsia="lv-LV"/>
              </w:rPr>
            </w:pPr>
            <w:r w:rsidRPr="001F47F0">
              <w:rPr>
                <w:rFonts w:eastAsia="Times New Roman"/>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lastRenderedPageBreak/>
              <w:t>66</w:t>
            </w:r>
          </w:p>
        </w:tc>
        <w:tc>
          <w:tcPr>
            <w:tcW w:w="1418"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USB kabelis nr.6</w:t>
            </w:r>
          </w:p>
        </w:tc>
        <w:tc>
          <w:tcPr>
            <w:tcW w:w="4253"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Tips: USB 2.0  to USB-C </w:t>
            </w:r>
          </w:p>
        </w:tc>
        <w:tc>
          <w:tcPr>
            <w:tcW w:w="992"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1.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USB 2.0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USB-C (</w:t>
            </w:r>
            <w:proofErr w:type="spellStart"/>
            <w:r w:rsidRPr="001F47F0">
              <w:rPr>
                <w:rFonts w:eastAsia="Times New Roman"/>
                <w:color w:val="000000"/>
                <w:sz w:val="22"/>
                <w:szCs w:val="22"/>
                <w:lang w:eastAsia="lv-LV"/>
              </w:rPr>
              <w:t>usb</w:t>
            </w:r>
            <w:proofErr w:type="spellEnd"/>
            <w:r w:rsidRPr="001F47F0">
              <w:rPr>
                <w:rFonts w:eastAsia="Times New Roman"/>
                <w:color w:val="000000"/>
                <w:sz w:val="22"/>
                <w:szCs w:val="22"/>
                <w:lang w:eastAsia="lv-LV"/>
              </w:rPr>
              <w:t xml:space="preserve"> 3.1)male</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Vada garums: vismaz 0.9m</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67</w:t>
            </w:r>
          </w:p>
        </w:tc>
        <w:tc>
          <w:tcPr>
            <w:tcW w:w="1418"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USB kabelis nr.7</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USB3.0 A to USB-C</w:t>
            </w:r>
          </w:p>
        </w:tc>
        <w:tc>
          <w:tcPr>
            <w:tcW w:w="992"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1.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USB 3.0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USB-C (</w:t>
            </w:r>
            <w:proofErr w:type="spellStart"/>
            <w:r w:rsidRPr="001F47F0">
              <w:rPr>
                <w:rFonts w:eastAsia="Times New Roman"/>
                <w:color w:val="000000"/>
                <w:sz w:val="22"/>
                <w:szCs w:val="22"/>
                <w:lang w:eastAsia="lv-LV"/>
              </w:rPr>
              <w:t>usb</w:t>
            </w:r>
            <w:proofErr w:type="spellEnd"/>
            <w:r w:rsidRPr="001F47F0">
              <w:rPr>
                <w:rFonts w:eastAsia="Times New Roman"/>
                <w:color w:val="000000"/>
                <w:sz w:val="22"/>
                <w:szCs w:val="22"/>
                <w:lang w:eastAsia="lv-LV"/>
              </w:rPr>
              <w:t xml:space="preserve"> 3.1)male</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Vada garums: vismaz 0.9m</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68</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USB kabelis nr.8</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Tips: USB2.0 A to </w:t>
            </w:r>
            <w:proofErr w:type="spellStart"/>
            <w:r w:rsidRPr="001F47F0">
              <w:rPr>
                <w:rFonts w:eastAsia="Times New Roman"/>
                <w:color w:val="000000"/>
                <w:sz w:val="22"/>
                <w:szCs w:val="22"/>
                <w:lang w:eastAsia="lv-LV"/>
              </w:rPr>
              <w:t>micro</w:t>
            </w:r>
            <w:proofErr w:type="spellEnd"/>
            <w:r w:rsidRPr="001F47F0">
              <w:rPr>
                <w:rFonts w:eastAsia="Times New Roman"/>
                <w:color w:val="000000"/>
                <w:sz w:val="22"/>
                <w:szCs w:val="22"/>
                <w:lang w:eastAsia="lv-LV"/>
              </w:rPr>
              <w:t xml:space="preserve"> USB B </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1.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USB 2.0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micro</w:t>
            </w:r>
            <w:proofErr w:type="spellEnd"/>
            <w:r w:rsidRPr="001F47F0">
              <w:rPr>
                <w:rFonts w:eastAsia="Times New Roman"/>
                <w:color w:val="000000"/>
                <w:sz w:val="22"/>
                <w:szCs w:val="22"/>
                <w:lang w:eastAsia="lv-LV"/>
              </w:rPr>
              <w:t xml:space="preserve"> USB B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Vada garums: vismaz 1m</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69</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USB kabelis nr.9</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Tips: USB 3.0 - A </w:t>
            </w:r>
            <w:proofErr w:type="spellStart"/>
            <w:r w:rsidRPr="001F47F0">
              <w:rPr>
                <w:rFonts w:eastAsia="Times New Roman"/>
                <w:color w:val="000000"/>
                <w:sz w:val="22"/>
                <w:szCs w:val="22"/>
                <w:lang w:eastAsia="lv-LV"/>
              </w:rPr>
              <w:t>male</w:t>
            </w:r>
            <w:proofErr w:type="spellEnd"/>
            <w:r w:rsidRPr="001F47F0">
              <w:rPr>
                <w:rFonts w:eastAsia="Times New Roman"/>
                <w:color w:val="000000"/>
                <w:sz w:val="22"/>
                <w:szCs w:val="22"/>
                <w:lang w:eastAsia="lv-LV"/>
              </w:rPr>
              <w:t xml:space="preserve"> to A </w:t>
            </w:r>
            <w:proofErr w:type="spellStart"/>
            <w:r w:rsidRPr="001F47F0">
              <w:rPr>
                <w:rFonts w:eastAsia="Times New Roman"/>
                <w:color w:val="000000"/>
                <w:sz w:val="22"/>
                <w:szCs w:val="22"/>
                <w:lang w:eastAsia="lv-LV"/>
              </w:rPr>
              <w:t>male</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cable</w:t>
            </w:r>
            <w:proofErr w:type="spellEnd"/>
            <w:r w:rsidRPr="001F47F0">
              <w:rPr>
                <w:rFonts w:eastAsia="Times New Roman"/>
                <w:color w:val="000000"/>
                <w:sz w:val="22"/>
                <w:szCs w:val="22"/>
                <w:lang w:eastAsia="lv-LV"/>
              </w:rPr>
              <w:t xml:space="preserve">. </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1.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USB 3.0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USB 3.0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Vada garums: vismaz 1.8m</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70</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USB kabelis nr.10</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Tips: USB 2.0 - A </w:t>
            </w:r>
            <w:proofErr w:type="spellStart"/>
            <w:r w:rsidRPr="001F47F0">
              <w:rPr>
                <w:rFonts w:eastAsia="Times New Roman"/>
                <w:color w:val="000000"/>
                <w:sz w:val="22"/>
                <w:szCs w:val="22"/>
                <w:lang w:eastAsia="lv-LV"/>
              </w:rPr>
              <w:t>male</w:t>
            </w:r>
            <w:proofErr w:type="spellEnd"/>
            <w:r w:rsidRPr="001F47F0">
              <w:rPr>
                <w:rFonts w:eastAsia="Times New Roman"/>
                <w:color w:val="000000"/>
                <w:sz w:val="22"/>
                <w:szCs w:val="22"/>
                <w:lang w:eastAsia="lv-LV"/>
              </w:rPr>
              <w:t xml:space="preserve"> to A </w:t>
            </w:r>
            <w:proofErr w:type="spellStart"/>
            <w:r w:rsidRPr="001F47F0">
              <w:rPr>
                <w:rFonts w:eastAsia="Times New Roman"/>
                <w:color w:val="000000"/>
                <w:sz w:val="22"/>
                <w:szCs w:val="22"/>
                <w:lang w:eastAsia="lv-LV"/>
              </w:rPr>
              <w:t>male</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cable</w:t>
            </w:r>
            <w:proofErr w:type="spellEnd"/>
            <w:r w:rsidRPr="001F47F0">
              <w:rPr>
                <w:rFonts w:eastAsia="Times New Roman"/>
                <w:color w:val="000000"/>
                <w:sz w:val="22"/>
                <w:szCs w:val="22"/>
                <w:lang w:eastAsia="lv-LV"/>
              </w:rPr>
              <w:t xml:space="preserve">. </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1. konektors: USB A 2.0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 konektors: USB A 2.0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Vada garums: vismaz 5m</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71</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Video kabelis nr.1</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Tips: DVI-D </w:t>
            </w:r>
            <w:proofErr w:type="spellStart"/>
            <w:r w:rsidRPr="001F47F0">
              <w:rPr>
                <w:rFonts w:eastAsia="Times New Roman"/>
                <w:color w:val="000000"/>
                <w:sz w:val="22"/>
                <w:szCs w:val="22"/>
                <w:lang w:eastAsia="lv-LV"/>
              </w:rPr>
              <w:t>male</w:t>
            </w:r>
            <w:proofErr w:type="spellEnd"/>
            <w:r w:rsidRPr="001F47F0">
              <w:rPr>
                <w:rFonts w:eastAsia="Times New Roman"/>
                <w:color w:val="000000"/>
                <w:sz w:val="22"/>
                <w:szCs w:val="22"/>
                <w:lang w:eastAsia="lv-LV"/>
              </w:rPr>
              <w:t xml:space="preserve"> to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Garums: vismaz 1,8 metri</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lastRenderedPageBreak/>
              <w:t>72</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Video kabelis nr.2</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Tips: DVI-D </w:t>
            </w:r>
            <w:proofErr w:type="spellStart"/>
            <w:r w:rsidRPr="001F47F0">
              <w:rPr>
                <w:rFonts w:eastAsia="Times New Roman"/>
                <w:color w:val="000000"/>
                <w:sz w:val="22"/>
                <w:szCs w:val="22"/>
                <w:lang w:eastAsia="lv-LV"/>
              </w:rPr>
              <w:t>male</w:t>
            </w:r>
            <w:proofErr w:type="spellEnd"/>
            <w:r w:rsidRPr="001F47F0">
              <w:rPr>
                <w:rFonts w:eastAsia="Times New Roman"/>
                <w:color w:val="000000"/>
                <w:sz w:val="22"/>
                <w:szCs w:val="22"/>
                <w:lang w:eastAsia="lv-LV"/>
              </w:rPr>
              <w:t xml:space="preserve"> to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Garums: vismaz 5 metri</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73</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Video kabelis nr.3</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Tips: DVI-D </w:t>
            </w:r>
            <w:proofErr w:type="spellStart"/>
            <w:r w:rsidRPr="001F47F0">
              <w:rPr>
                <w:rFonts w:eastAsia="Times New Roman"/>
                <w:color w:val="000000"/>
                <w:sz w:val="22"/>
                <w:szCs w:val="22"/>
                <w:lang w:eastAsia="lv-LV"/>
              </w:rPr>
              <w:t>male</w:t>
            </w:r>
            <w:proofErr w:type="spellEnd"/>
            <w:r w:rsidRPr="001F47F0">
              <w:rPr>
                <w:rFonts w:eastAsia="Times New Roman"/>
                <w:color w:val="000000"/>
                <w:sz w:val="22"/>
                <w:szCs w:val="22"/>
                <w:lang w:eastAsia="lv-LV"/>
              </w:rPr>
              <w:t xml:space="preserve"> to </w:t>
            </w:r>
            <w:proofErr w:type="spellStart"/>
            <w:r w:rsidRPr="001F47F0">
              <w:rPr>
                <w:rFonts w:eastAsia="Times New Roman"/>
                <w:color w:val="000000"/>
                <w:sz w:val="22"/>
                <w:szCs w:val="22"/>
                <w:lang w:eastAsia="lv-LV"/>
              </w:rPr>
              <w:t>female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Garums: vismaz 5 metri</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74</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Video kabelis nr.4</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HDMI</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1.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HDMI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HDMI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Vada garums: vismaz  2 m</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75</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Video kabelis nr.5</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HDMI</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1.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HDMI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HDMI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Vada garums: vismaz  5 m</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76</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Video kabelis nr.6</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HDMI</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1.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HDMI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HDMI </w:t>
            </w:r>
            <w:proofErr w:type="spellStart"/>
            <w:r w:rsidRPr="001F47F0">
              <w:rPr>
                <w:rFonts w:eastAsia="Times New Roman"/>
                <w:color w:val="000000"/>
                <w:sz w:val="22"/>
                <w:szCs w:val="22"/>
                <w:lang w:eastAsia="lv-LV"/>
              </w:rPr>
              <w:t>female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Vada garums: vismaz  2 m</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77</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Video kabelis nr.7</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HDMI-DVI</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1.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HDMI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DVI-D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Vada garums: vismaz 2 m</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78</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Video kabelis nr.8</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D-</w:t>
            </w:r>
            <w:proofErr w:type="spellStart"/>
            <w:r w:rsidRPr="001F47F0">
              <w:rPr>
                <w:rFonts w:eastAsia="Times New Roman"/>
                <w:color w:val="000000"/>
                <w:sz w:val="22"/>
                <w:szCs w:val="22"/>
                <w:lang w:eastAsia="lv-LV"/>
              </w:rPr>
              <w:t>Sub</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1.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HD D-</w:t>
            </w:r>
            <w:proofErr w:type="spellStart"/>
            <w:r w:rsidRPr="001F47F0">
              <w:rPr>
                <w:rFonts w:eastAsia="Times New Roman"/>
                <w:color w:val="000000"/>
                <w:sz w:val="22"/>
                <w:szCs w:val="22"/>
                <w:lang w:eastAsia="lv-LV"/>
              </w:rPr>
              <w:t>Sub</w:t>
            </w:r>
            <w:proofErr w:type="spellEnd"/>
            <w:r w:rsidRPr="001F47F0">
              <w:rPr>
                <w:rFonts w:eastAsia="Times New Roman"/>
                <w:color w:val="000000"/>
                <w:sz w:val="22"/>
                <w:szCs w:val="22"/>
                <w:lang w:eastAsia="lv-LV"/>
              </w:rPr>
              <w:t xml:space="preserve"> 15-pin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HD D-</w:t>
            </w:r>
            <w:proofErr w:type="spellStart"/>
            <w:r w:rsidRPr="001F47F0">
              <w:rPr>
                <w:rFonts w:eastAsia="Times New Roman"/>
                <w:color w:val="000000"/>
                <w:sz w:val="22"/>
                <w:szCs w:val="22"/>
                <w:lang w:eastAsia="lv-LV"/>
              </w:rPr>
              <w:t>Sub</w:t>
            </w:r>
            <w:proofErr w:type="spellEnd"/>
            <w:r w:rsidRPr="001F47F0">
              <w:rPr>
                <w:rFonts w:eastAsia="Times New Roman"/>
                <w:color w:val="000000"/>
                <w:sz w:val="22"/>
                <w:szCs w:val="22"/>
                <w:lang w:eastAsia="lv-LV"/>
              </w:rPr>
              <w:t xml:space="preserve"> 15-pin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Vada garums: vismaz 1.8 m</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79</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Video kabelis nr.9</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D-</w:t>
            </w:r>
            <w:proofErr w:type="spellStart"/>
            <w:r w:rsidRPr="001F47F0">
              <w:rPr>
                <w:rFonts w:eastAsia="Times New Roman"/>
                <w:color w:val="000000"/>
                <w:sz w:val="22"/>
                <w:szCs w:val="22"/>
                <w:lang w:eastAsia="lv-LV"/>
              </w:rPr>
              <w:t>Sub</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1.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HD D-</w:t>
            </w:r>
            <w:proofErr w:type="spellStart"/>
            <w:r w:rsidRPr="001F47F0">
              <w:rPr>
                <w:rFonts w:eastAsia="Times New Roman"/>
                <w:color w:val="000000"/>
                <w:sz w:val="22"/>
                <w:szCs w:val="22"/>
                <w:lang w:eastAsia="lv-LV"/>
              </w:rPr>
              <w:t>Sub</w:t>
            </w:r>
            <w:proofErr w:type="spellEnd"/>
            <w:r w:rsidRPr="001F47F0">
              <w:rPr>
                <w:rFonts w:eastAsia="Times New Roman"/>
                <w:color w:val="000000"/>
                <w:sz w:val="22"/>
                <w:szCs w:val="22"/>
                <w:lang w:eastAsia="lv-LV"/>
              </w:rPr>
              <w:t xml:space="preserve"> 15-pin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HD D-</w:t>
            </w:r>
            <w:proofErr w:type="spellStart"/>
            <w:r w:rsidRPr="001F47F0">
              <w:rPr>
                <w:rFonts w:eastAsia="Times New Roman"/>
                <w:color w:val="000000"/>
                <w:sz w:val="22"/>
                <w:szCs w:val="22"/>
                <w:lang w:eastAsia="lv-LV"/>
              </w:rPr>
              <w:t>Sub</w:t>
            </w:r>
            <w:proofErr w:type="spellEnd"/>
            <w:r w:rsidRPr="001F47F0">
              <w:rPr>
                <w:rFonts w:eastAsia="Times New Roman"/>
                <w:color w:val="000000"/>
                <w:sz w:val="22"/>
                <w:szCs w:val="22"/>
                <w:lang w:eastAsia="lv-LV"/>
              </w:rPr>
              <w:t xml:space="preserve"> 15-pin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Vada garums: vismaz 3 m</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80</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Video kabelis nr.10</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D-</w:t>
            </w:r>
            <w:proofErr w:type="spellStart"/>
            <w:r w:rsidRPr="001F47F0">
              <w:rPr>
                <w:rFonts w:eastAsia="Times New Roman"/>
                <w:color w:val="000000"/>
                <w:sz w:val="22"/>
                <w:szCs w:val="22"/>
                <w:lang w:eastAsia="lv-LV"/>
              </w:rPr>
              <w:t>Sub</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1.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HD D-</w:t>
            </w:r>
            <w:proofErr w:type="spellStart"/>
            <w:r w:rsidRPr="001F47F0">
              <w:rPr>
                <w:rFonts w:eastAsia="Times New Roman"/>
                <w:color w:val="000000"/>
                <w:sz w:val="22"/>
                <w:szCs w:val="22"/>
                <w:lang w:eastAsia="lv-LV"/>
              </w:rPr>
              <w:t>Sub</w:t>
            </w:r>
            <w:proofErr w:type="spellEnd"/>
            <w:r w:rsidRPr="001F47F0">
              <w:rPr>
                <w:rFonts w:eastAsia="Times New Roman"/>
                <w:color w:val="000000"/>
                <w:sz w:val="22"/>
                <w:szCs w:val="22"/>
                <w:lang w:eastAsia="lv-LV"/>
              </w:rPr>
              <w:t xml:space="preserve"> 15-pin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HD D-</w:t>
            </w:r>
            <w:proofErr w:type="spellStart"/>
            <w:r w:rsidRPr="001F47F0">
              <w:rPr>
                <w:rFonts w:eastAsia="Times New Roman"/>
                <w:color w:val="000000"/>
                <w:sz w:val="22"/>
                <w:szCs w:val="22"/>
                <w:lang w:eastAsia="lv-LV"/>
              </w:rPr>
              <w:t>Sub</w:t>
            </w:r>
            <w:proofErr w:type="spellEnd"/>
            <w:r w:rsidRPr="001F47F0">
              <w:rPr>
                <w:rFonts w:eastAsia="Times New Roman"/>
                <w:color w:val="000000"/>
                <w:sz w:val="22"/>
                <w:szCs w:val="22"/>
                <w:lang w:eastAsia="lv-LV"/>
              </w:rPr>
              <w:t xml:space="preserve"> 15-pin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Vada garums: vismaz 5 m</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81</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Video kabelis nr.11</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D-</w:t>
            </w:r>
            <w:proofErr w:type="spellStart"/>
            <w:r w:rsidRPr="001F47F0">
              <w:rPr>
                <w:rFonts w:eastAsia="Times New Roman"/>
                <w:color w:val="000000"/>
                <w:sz w:val="22"/>
                <w:szCs w:val="22"/>
                <w:lang w:eastAsia="lv-LV"/>
              </w:rPr>
              <w:t>Sub</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1.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HD D-</w:t>
            </w:r>
            <w:proofErr w:type="spellStart"/>
            <w:r w:rsidRPr="001F47F0">
              <w:rPr>
                <w:rFonts w:eastAsia="Times New Roman"/>
                <w:color w:val="000000"/>
                <w:sz w:val="22"/>
                <w:szCs w:val="22"/>
                <w:lang w:eastAsia="lv-LV"/>
              </w:rPr>
              <w:t>Sub</w:t>
            </w:r>
            <w:proofErr w:type="spellEnd"/>
            <w:r w:rsidRPr="001F47F0">
              <w:rPr>
                <w:rFonts w:eastAsia="Times New Roman"/>
                <w:color w:val="000000"/>
                <w:sz w:val="22"/>
                <w:szCs w:val="22"/>
                <w:lang w:eastAsia="lv-LV"/>
              </w:rPr>
              <w:t xml:space="preserve"> 15-pin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HD D-</w:t>
            </w:r>
            <w:proofErr w:type="spellStart"/>
            <w:r w:rsidRPr="001F47F0">
              <w:rPr>
                <w:rFonts w:eastAsia="Times New Roman"/>
                <w:color w:val="000000"/>
                <w:sz w:val="22"/>
                <w:szCs w:val="22"/>
                <w:lang w:eastAsia="lv-LV"/>
              </w:rPr>
              <w:t>Sub</w:t>
            </w:r>
            <w:proofErr w:type="spellEnd"/>
            <w:r w:rsidRPr="001F47F0">
              <w:rPr>
                <w:rFonts w:eastAsia="Times New Roman"/>
                <w:color w:val="000000"/>
                <w:sz w:val="22"/>
                <w:szCs w:val="22"/>
                <w:lang w:eastAsia="lv-LV"/>
              </w:rPr>
              <w:t xml:space="preserve"> 15-pin </w:t>
            </w:r>
            <w:proofErr w:type="spellStart"/>
            <w:r w:rsidRPr="001F47F0">
              <w:rPr>
                <w:rFonts w:eastAsia="Times New Roman"/>
                <w:color w:val="000000"/>
                <w:sz w:val="22"/>
                <w:szCs w:val="22"/>
                <w:lang w:eastAsia="lv-LV"/>
              </w:rPr>
              <w:t>female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Vada garums: vismaz 5 m</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82</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Video kabelis nr.12</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Tips: VGA 15 pin signāla sadalītājs (Y </w:t>
            </w:r>
            <w:proofErr w:type="spellStart"/>
            <w:r w:rsidRPr="001F47F0">
              <w:rPr>
                <w:rFonts w:eastAsia="Times New Roman"/>
                <w:color w:val="000000"/>
                <w:sz w:val="22"/>
                <w:szCs w:val="22"/>
                <w:lang w:eastAsia="lv-LV"/>
              </w:rPr>
              <w:t>type</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splitter</w:t>
            </w:r>
            <w:proofErr w:type="spellEnd"/>
            <w:r w:rsidRPr="001F47F0">
              <w:rPr>
                <w:rFonts w:eastAsia="Times New Roman"/>
                <w:color w:val="000000"/>
                <w:sz w:val="22"/>
                <w:szCs w:val="22"/>
                <w:lang w:eastAsia="lv-LV"/>
              </w:rPr>
              <w:t xml:space="preserve">) uz 2 (diviem) VGA </w:t>
            </w:r>
            <w:proofErr w:type="spellStart"/>
            <w:r w:rsidRPr="001F47F0">
              <w:rPr>
                <w:rFonts w:eastAsia="Times New Roman"/>
                <w:color w:val="000000"/>
                <w:sz w:val="22"/>
                <w:szCs w:val="22"/>
                <w:lang w:eastAsia="lv-LV"/>
              </w:rPr>
              <w:t>female</w:t>
            </w:r>
            <w:proofErr w:type="spellEnd"/>
            <w:r w:rsidRPr="001F47F0">
              <w:rPr>
                <w:rFonts w:eastAsia="Times New Roman"/>
                <w:color w:val="000000"/>
                <w:sz w:val="22"/>
                <w:szCs w:val="22"/>
                <w:lang w:eastAsia="lv-LV"/>
              </w:rPr>
              <w:t xml:space="preserve"> 15 pin.</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1. konektors: VGA 15 pin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 konektors: VGA 15 pin </w:t>
            </w:r>
            <w:proofErr w:type="spellStart"/>
            <w:r w:rsidRPr="001F47F0">
              <w:rPr>
                <w:rFonts w:eastAsia="Times New Roman"/>
                <w:color w:val="000000"/>
                <w:sz w:val="22"/>
                <w:szCs w:val="22"/>
                <w:lang w:eastAsia="lv-LV"/>
              </w:rPr>
              <w:t>female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3. konektors: VGA 15 pin </w:t>
            </w:r>
            <w:proofErr w:type="spellStart"/>
            <w:r w:rsidRPr="001F47F0">
              <w:rPr>
                <w:rFonts w:eastAsia="Times New Roman"/>
                <w:color w:val="000000"/>
                <w:sz w:val="22"/>
                <w:szCs w:val="22"/>
                <w:lang w:eastAsia="lv-LV"/>
              </w:rPr>
              <w:t>female</w:t>
            </w:r>
            <w:proofErr w:type="spellEnd"/>
            <w:r w:rsidRPr="001F47F0">
              <w:rPr>
                <w:rFonts w:eastAsia="Times New Roman"/>
                <w:color w:val="000000"/>
                <w:sz w:val="22"/>
                <w:szCs w:val="22"/>
                <w:lang w:eastAsia="lv-LV"/>
              </w:rPr>
              <w:t xml:space="preserve"> </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83</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Video kabelis nr.13</w:t>
            </w:r>
          </w:p>
        </w:tc>
        <w:tc>
          <w:tcPr>
            <w:tcW w:w="4253"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S-Video to S-Video</w:t>
            </w:r>
          </w:p>
        </w:tc>
        <w:tc>
          <w:tcPr>
            <w:tcW w:w="992"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1.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S-Video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S-Video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Vada garums: vismaz 1,5 m</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84</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Video </w:t>
            </w:r>
            <w:r w:rsidRPr="001F47F0">
              <w:rPr>
                <w:rFonts w:eastAsia="Times New Roman"/>
                <w:color w:val="000000"/>
                <w:sz w:val="22"/>
                <w:szCs w:val="22"/>
                <w:lang w:eastAsia="lv-LV"/>
              </w:rPr>
              <w:lastRenderedPageBreak/>
              <w:t>kabelis nr.14</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lastRenderedPageBreak/>
              <w:t>Tips: S-Video to S-Video</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1.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S-Video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S-Video </w:t>
            </w:r>
            <w:proofErr w:type="spellStart"/>
            <w:r w:rsidRPr="001F47F0">
              <w:rPr>
                <w:rFonts w:eastAsia="Times New Roman"/>
                <w:color w:val="000000"/>
                <w:sz w:val="22"/>
                <w:szCs w:val="22"/>
                <w:lang w:eastAsia="lv-LV"/>
              </w:rPr>
              <w:t>female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Vada garums: vismaz 1,5 m</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85</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Audio kabelis nr.1</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Tips: XLR to 3.5mm mini </w:t>
            </w:r>
            <w:proofErr w:type="spellStart"/>
            <w:r w:rsidRPr="001F47F0">
              <w:rPr>
                <w:rFonts w:eastAsia="Times New Roman"/>
                <w:color w:val="000000"/>
                <w:sz w:val="22"/>
                <w:szCs w:val="22"/>
                <w:lang w:eastAsia="lv-LV"/>
              </w:rPr>
              <w:t>jack</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1.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XLR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 konektors: 3.5mm audio mini </w:t>
            </w:r>
            <w:proofErr w:type="spellStart"/>
            <w:r w:rsidRPr="001F47F0">
              <w:rPr>
                <w:rFonts w:eastAsia="Times New Roman"/>
                <w:color w:val="000000"/>
                <w:sz w:val="22"/>
                <w:szCs w:val="22"/>
                <w:lang w:eastAsia="lv-LV"/>
              </w:rPr>
              <w:t>jack</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Vada garums: vismaz 1,5 m</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86</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Audio kabelis nr.2</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Tips: XLR to 3.5mm mini </w:t>
            </w:r>
            <w:proofErr w:type="spellStart"/>
            <w:r w:rsidRPr="001F47F0">
              <w:rPr>
                <w:rFonts w:eastAsia="Times New Roman"/>
                <w:color w:val="000000"/>
                <w:sz w:val="22"/>
                <w:szCs w:val="22"/>
                <w:lang w:eastAsia="lv-LV"/>
              </w:rPr>
              <w:t>jack</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1.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XLR </w:t>
            </w:r>
            <w:proofErr w:type="spellStart"/>
            <w:r w:rsidRPr="001F47F0">
              <w:rPr>
                <w:rFonts w:eastAsia="Times New Roman"/>
                <w:color w:val="000000"/>
                <w:sz w:val="22"/>
                <w:szCs w:val="22"/>
                <w:lang w:eastAsia="lv-LV"/>
              </w:rPr>
              <w:t>female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 konektors: 3.5mm audio mini </w:t>
            </w:r>
            <w:proofErr w:type="spellStart"/>
            <w:r w:rsidRPr="001F47F0">
              <w:rPr>
                <w:rFonts w:eastAsia="Times New Roman"/>
                <w:color w:val="000000"/>
                <w:sz w:val="22"/>
                <w:szCs w:val="22"/>
                <w:lang w:eastAsia="lv-LV"/>
              </w:rPr>
              <w:t>jack</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Vada garums: vismaz 1,5 m</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87</w:t>
            </w: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Audio kabelis Nr.3</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Audio kabelis XLR (</w:t>
            </w:r>
            <w:proofErr w:type="spellStart"/>
            <w:r w:rsidRPr="001F47F0">
              <w:rPr>
                <w:rFonts w:eastAsia="Times New Roman"/>
                <w:color w:val="000000"/>
                <w:sz w:val="22"/>
                <w:szCs w:val="22"/>
                <w:lang w:eastAsia="lv-LV"/>
              </w:rPr>
              <w:t>male-</w:t>
            </w:r>
            <w:r w:rsidR="005E3D03">
              <w:rPr>
                <w:rFonts w:eastAsia="Times New Roman"/>
                <w:color w:val="000000"/>
                <w:sz w:val="22"/>
                <w:szCs w:val="22"/>
                <w:lang w:eastAsia="lv-LV"/>
              </w:rPr>
              <w:t>fe</w:t>
            </w:r>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Kabeļa garums: vismaz 2m.</w:t>
            </w:r>
          </w:p>
        </w:tc>
        <w:tc>
          <w:tcPr>
            <w:tcW w:w="992"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88</w:t>
            </w: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Audio kabelis Nr.4</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Audio kabelis XLR (</w:t>
            </w:r>
            <w:proofErr w:type="spellStart"/>
            <w:r w:rsidRPr="001F47F0">
              <w:rPr>
                <w:rFonts w:eastAsia="Times New Roman"/>
                <w:color w:val="000000"/>
                <w:sz w:val="22"/>
                <w:szCs w:val="22"/>
                <w:lang w:eastAsia="lv-LV"/>
              </w:rPr>
              <w:t>male-female).</w:t>
            </w:r>
            <w:proofErr w:type="spellEnd"/>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Kabeļa garums: vismaz 2m.</w:t>
            </w:r>
          </w:p>
        </w:tc>
        <w:tc>
          <w:tcPr>
            <w:tcW w:w="992"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89</w:t>
            </w: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Audio kabelis Nr.5</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Audio kabelis Mini-</w:t>
            </w:r>
            <w:proofErr w:type="spellStart"/>
            <w:r w:rsidRPr="001F47F0">
              <w:rPr>
                <w:rFonts w:eastAsia="Times New Roman"/>
                <w:color w:val="000000"/>
                <w:sz w:val="22"/>
                <w:szCs w:val="22"/>
                <w:lang w:eastAsia="lv-LV"/>
              </w:rPr>
              <w:t>Jack</w:t>
            </w:r>
            <w:proofErr w:type="spellEnd"/>
            <w:r w:rsidRPr="001F47F0">
              <w:rPr>
                <w:rFonts w:eastAsia="Times New Roman"/>
                <w:color w:val="000000"/>
                <w:sz w:val="22"/>
                <w:szCs w:val="22"/>
                <w:lang w:eastAsia="lv-LV"/>
              </w:rPr>
              <w:t>.</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1. Konektors: 3.5 mm stereo </w:t>
            </w:r>
            <w:proofErr w:type="spellStart"/>
            <w:r w:rsidRPr="001F47F0">
              <w:rPr>
                <w:rFonts w:eastAsia="Times New Roman"/>
                <w:color w:val="000000"/>
                <w:sz w:val="22"/>
                <w:szCs w:val="22"/>
                <w:lang w:eastAsia="lv-LV"/>
              </w:rPr>
              <w:t>male</w:t>
            </w:r>
            <w:proofErr w:type="spellEnd"/>
            <w:r w:rsidRPr="001F47F0">
              <w:rPr>
                <w:rFonts w:eastAsia="Times New Roman"/>
                <w:color w:val="000000"/>
                <w:sz w:val="22"/>
                <w:szCs w:val="22"/>
                <w:lang w:eastAsia="lv-LV"/>
              </w:rPr>
              <w:t>.</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 Konektors: 3.5 mm stereo </w:t>
            </w:r>
            <w:proofErr w:type="spellStart"/>
            <w:r w:rsidRPr="001F47F0">
              <w:rPr>
                <w:rFonts w:eastAsia="Times New Roman"/>
                <w:color w:val="000000"/>
                <w:sz w:val="22"/>
                <w:szCs w:val="22"/>
                <w:lang w:eastAsia="lv-LV"/>
              </w:rPr>
              <w:t>female</w:t>
            </w:r>
            <w:proofErr w:type="spellEnd"/>
            <w:r w:rsidRPr="001F47F0">
              <w:rPr>
                <w:rFonts w:eastAsia="Times New Roman"/>
                <w:color w:val="000000"/>
                <w:sz w:val="22"/>
                <w:szCs w:val="22"/>
                <w:lang w:eastAsia="lv-LV"/>
              </w:rPr>
              <w:t>.</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Kabeļa garums: vismaz 2m.</w:t>
            </w:r>
          </w:p>
        </w:tc>
        <w:tc>
          <w:tcPr>
            <w:tcW w:w="992"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90</w:t>
            </w: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Audio kabelis Nr.6</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Audio kabelis Mini-</w:t>
            </w:r>
            <w:proofErr w:type="spellStart"/>
            <w:r w:rsidRPr="001F47F0">
              <w:rPr>
                <w:rFonts w:eastAsia="Times New Roman"/>
                <w:color w:val="000000"/>
                <w:sz w:val="22"/>
                <w:szCs w:val="22"/>
                <w:lang w:eastAsia="lv-LV"/>
              </w:rPr>
              <w:t>Jack</w:t>
            </w:r>
            <w:proofErr w:type="spellEnd"/>
            <w:r w:rsidRPr="001F47F0">
              <w:rPr>
                <w:rFonts w:eastAsia="Times New Roman"/>
                <w:color w:val="000000"/>
                <w:sz w:val="22"/>
                <w:szCs w:val="22"/>
                <w:lang w:eastAsia="lv-LV"/>
              </w:rPr>
              <w:t>.</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1. Konektors: 3.5 mm stereo </w:t>
            </w:r>
            <w:proofErr w:type="spellStart"/>
            <w:r w:rsidRPr="001F47F0">
              <w:rPr>
                <w:rFonts w:eastAsia="Times New Roman"/>
                <w:color w:val="000000"/>
                <w:sz w:val="22"/>
                <w:szCs w:val="22"/>
                <w:lang w:eastAsia="lv-LV"/>
              </w:rPr>
              <w:t>male</w:t>
            </w:r>
            <w:proofErr w:type="spellEnd"/>
            <w:r w:rsidRPr="001F47F0">
              <w:rPr>
                <w:rFonts w:eastAsia="Times New Roman"/>
                <w:color w:val="000000"/>
                <w:sz w:val="22"/>
                <w:szCs w:val="22"/>
                <w:lang w:eastAsia="lv-LV"/>
              </w:rPr>
              <w:t>.</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 Konektors: 3.5 mm stereo </w:t>
            </w:r>
            <w:proofErr w:type="spellStart"/>
            <w:r w:rsidRPr="001F47F0">
              <w:rPr>
                <w:rFonts w:eastAsia="Times New Roman"/>
                <w:color w:val="000000"/>
                <w:sz w:val="22"/>
                <w:szCs w:val="22"/>
                <w:lang w:eastAsia="lv-LV"/>
              </w:rPr>
              <w:t>male</w:t>
            </w:r>
            <w:proofErr w:type="spellEnd"/>
            <w:r w:rsidRPr="001F47F0">
              <w:rPr>
                <w:rFonts w:eastAsia="Times New Roman"/>
                <w:color w:val="000000"/>
                <w:sz w:val="22"/>
                <w:szCs w:val="22"/>
                <w:lang w:eastAsia="lv-LV"/>
              </w:rPr>
              <w:t>.</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Kabeļa garums: vismaz 2m.</w:t>
            </w:r>
          </w:p>
        </w:tc>
        <w:tc>
          <w:tcPr>
            <w:tcW w:w="992"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91</w:t>
            </w: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Audio kabelis Nr.7</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3.5 mm stereo sadalītājs</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1. Konektors: 3.5 mm stereo </w:t>
            </w:r>
            <w:proofErr w:type="spellStart"/>
            <w:r w:rsidRPr="001F47F0">
              <w:rPr>
                <w:rFonts w:eastAsia="Times New Roman"/>
                <w:color w:val="000000"/>
                <w:sz w:val="22"/>
                <w:szCs w:val="22"/>
                <w:lang w:eastAsia="lv-LV"/>
              </w:rPr>
              <w:t>male</w:t>
            </w:r>
            <w:proofErr w:type="spellEnd"/>
            <w:r w:rsidRPr="001F47F0">
              <w:rPr>
                <w:rFonts w:eastAsia="Times New Roman"/>
                <w:color w:val="000000"/>
                <w:sz w:val="22"/>
                <w:szCs w:val="22"/>
                <w:lang w:eastAsia="lv-LV"/>
              </w:rPr>
              <w:t>.</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 Konektors: 2 gab. 3.5 mm stereo </w:t>
            </w:r>
            <w:proofErr w:type="spellStart"/>
            <w:r w:rsidRPr="001F47F0">
              <w:rPr>
                <w:rFonts w:eastAsia="Times New Roman"/>
                <w:color w:val="000000"/>
                <w:sz w:val="22"/>
                <w:szCs w:val="22"/>
                <w:lang w:eastAsia="lv-LV"/>
              </w:rPr>
              <w:t>female</w:t>
            </w:r>
            <w:proofErr w:type="spellEnd"/>
            <w:r w:rsidRPr="001F47F0">
              <w:rPr>
                <w:rFonts w:eastAsia="Times New Roman"/>
                <w:color w:val="000000"/>
                <w:sz w:val="22"/>
                <w:szCs w:val="22"/>
                <w:lang w:eastAsia="lv-LV"/>
              </w:rPr>
              <w:t>.</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Kabeļa garums: vismaz 0.1m.</w:t>
            </w:r>
          </w:p>
        </w:tc>
        <w:tc>
          <w:tcPr>
            <w:tcW w:w="992"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92</w:t>
            </w: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Audio kabelis Nr.8</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Audio kabelis Mini-</w:t>
            </w:r>
            <w:proofErr w:type="spellStart"/>
            <w:r w:rsidRPr="001F47F0">
              <w:rPr>
                <w:rFonts w:eastAsia="Times New Roman"/>
                <w:color w:val="000000"/>
                <w:sz w:val="22"/>
                <w:szCs w:val="22"/>
                <w:lang w:eastAsia="lv-LV"/>
              </w:rPr>
              <w:t>Jack</w:t>
            </w:r>
            <w:proofErr w:type="spellEnd"/>
            <w:r w:rsidRPr="001F47F0">
              <w:rPr>
                <w:rFonts w:eastAsia="Times New Roman"/>
                <w:color w:val="000000"/>
                <w:sz w:val="22"/>
                <w:szCs w:val="22"/>
                <w:lang w:eastAsia="lv-LV"/>
              </w:rPr>
              <w:t xml:space="preserve"> uz RCA.</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1. Konektors: 3.5 mm stereo </w:t>
            </w:r>
            <w:proofErr w:type="spellStart"/>
            <w:r w:rsidRPr="001F47F0">
              <w:rPr>
                <w:rFonts w:eastAsia="Times New Roman"/>
                <w:color w:val="000000"/>
                <w:sz w:val="22"/>
                <w:szCs w:val="22"/>
                <w:lang w:eastAsia="lv-LV"/>
              </w:rPr>
              <w:t>male</w:t>
            </w:r>
            <w:proofErr w:type="spellEnd"/>
            <w:r w:rsidRPr="001F47F0">
              <w:rPr>
                <w:rFonts w:eastAsia="Times New Roman"/>
                <w:color w:val="000000"/>
                <w:sz w:val="22"/>
                <w:szCs w:val="22"/>
                <w:lang w:eastAsia="lv-LV"/>
              </w:rPr>
              <w:t>.</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 Konektors: 2 gab. RCA </w:t>
            </w:r>
            <w:proofErr w:type="spellStart"/>
            <w:r w:rsidRPr="001F47F0">
              <w:rPr>
                <w:rFonts w:eastAsia="Times New Roman"/>
                <w:color w:val="000000"/>
                <w:sz w:val="22"/>
                <w:szCs w:val="22"/>
                <w:lang w:eastAsia="lv-LV"/>
              </w:rPr>
              <w:t>male</w:t>
            </w:r>
            <w:proofErr w:type="spellEnd"/>
            <w:r w:rsidRPr="001F47F0">
              <w:rPr>
                <w:rFonts w:eastAsia="Times New Roman"/>
                <w:color w:val="000000"/>
                <w:sz w:val="22"/>
                <w:szCs w:val="22"/>
                <w:lang w:eastAsia="lv-LV"/>
              </w:rPr>
              <w:t>.</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Kabeļa garums: vismaz 2m.</w:t>
            </w:r>
          </w:p>
        </w:tc>
        <w:tc>
          <w:tcPr>
            <w:tcW w:w="992"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93</w:t>
            </w: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Audio kabelis Nr.9</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3.5 mm stereo uz </w:t>
            </w:r>
            <w:proofErr w:type="spellStart"/>
            <w:r w:rsidRPr="001F47F0">
              <w:rPr>
                <w:rFonts w:eastAsia="Times New Roman"/>
                <w:color w:val="000000"/>
                <w:sz w:val="22"/>
                <w:szCs w:val="22"/>
                <w:lang w:eastAsia="lv-LV"/>
              </w:rPr>
              <w:t>two</w:t>
            </w:r>
            <w:proofErr w:type="spellEnd"/>
            <w:r w:rsidRPr="001F47F0">
              <w:rPr>
                <w:rFonts w:eastAsia="Times New Roman"/>
                <w:color w:val="000000"/>
                <w:sz w:val="22"/>
                <w:szCs w:val="22"/>
                <w:lang w:eastAsia="lv-LV"/>
              </w:rPr>
              <w:t xml:space="preserve"> </w:t>
            </w:r>
            <w:r w:rsidR="005E3D03" w:rsidRPr="005E3D03">
              <w:rPr>
                <w:rFonts w:eastAsia="Times New Roman"/>
                <w:color w:val="000000"/>
                <w:sz w:val="22"/>
                <w:szCs w:val="22"/>
                <w:lang w:eastAsia="lv-LV"/>
              </w:rPr>
              <w:t xml:space="preserve">6.3mm </w:t>
            </w:r>
            <w:proofErr w:type="spellStart"/>
            <w:r w:rsidR="005E3D03" w:rsidRPr="005E3D03">
              <w:rPr>
                <w:rFonts w:eastAsia="Times New Roman"/>
                <w:color w:val="000000"/>
                <w:sz w:val="22"/>
                <w:szCs w:val="22"/>
                <w:lang w:eastAsia="lv-LV"/>
              </w:rPr>
              <w:t>jack</w:t>
            </w:r>
            <w:proofErr w:type="spellEnd"/>
            <w:r w:rsidR="005E3D03" w:rsidRPr="005E3D03">
              <w:rPr>
                <w:rFonts w:eastAsia="Times New Roman"/>
                <w:color w:val="000000"/>
                <w:sz w:val="22"/>
                <w:szCs w:val="22"/>
                <w:lang w:eastAsia="lv-LV"/>
              </w:rPr>
              <w:t xml:space="preserve"> mono</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1. Konektors: 3.5 mm stereo </w:t>
            </w:r>
            <w:proofErr w:type="spellStart"/>
            <w:r w:rsidRPr="001F47F0">
              <w:rPr>
                <w:rFonts w:eastAsia="Times New Roman"/>
                <w:color w:val="000000"/>
                <w:sz w:val="22"/>
                <w:szCs w:val="22"/>
                <w:lang w:eastAsia="lv-LV"/>
              </w:rPr>
              <w:t>male</w:t>
            </w:r>
            <w:proofErr w:type="spellEnd"/>
            <w:r w:rsidRPr="001F47F0">
              <w:rPr>
                <w:rFonts w:eastAsia="Times New Roman"/>
                <w:color w:val="000000"/>
                <w:sz w:val="22"/>
                <w:szCs w:val="22"/>
                <w:lang w:eastAsia="lv-LV"/>
              </w:rPr>
              <w:t>.</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 Konektors: 2 gab. </w:t>
            </w:r>
            <w:r w:rsidR="005E3D03" w:rsidRPr="005E3D03">
              <w:rPr>
                <w:rFonts w:eastAsia="Times New Roman"/>
                <w:color w:val="000000"/>
                <w:sz w:val="22"/>
                <w:szCs w:val="22"/>
                <w:lang w:eastAsia="lv-LV"/>
              </w:rPr>
              <w:t xml:space="preserve">6.3mm </w:t>
            </w:r>
            <w:proofErr w:type="spellStart"/>
            <w:r w:rsidR="005E3D03" w:rsidRPr="005E3D03">
              <w:rPr>
                <w:rFonts w:eastAsia="Times New Roman"/>
                <w:color w:val="000000"/>
                <w:sz w:val="22"/>
                <w:szCs w:val="22"/>
                <w:lang w:eastAsia="lv-LV"/>
              </w:rPr>
              <w:t>jack</w:t>
            </w:r>
            <w:proofErr w:type="spellEnd"/>
            <w:r w:rsidR="005E3D03" w:rsidRPr="005E3D03">
              <w:rPr>
                <w:rFonts w:eastAsia="Times New Roman"/>
                <w:color w:val="000000"/>
                <w:sz w:val="22"/>
                <w:szCs w:val="22"/>
                <w:lang w:eastAsia="lv-LV"/>
              </w:rPr>
              <w:t xml:space="preserve"> mono</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Kabeļa garums: vismaz </w:t>
            </w:r>
            <w:r w:rsidR="005E3D03">
              <w:rPr>
                <w:rFonts w:eastAsia="Times New Roman"/>
                <w:color w:val="000000"/>
                <w:sz w:val="22"/>
                <w:szCs w:val="22"/>
                <w:lang w:eastAsia="lv-LV"/>
              </w:rPr>
              <w:t>1.</w:t>
            </w:r>
            <w:r w:rsidRPr="001F47F0">
              <w:rPr>
                <w:rFonts w:eastAsia="Times New Roman"/>
                <w:color w:val="000000"/>
                <w:sz w:val="22"/>
                <w:szCs w:val="22"/>
                <w:lang w:eastAsia="lv-LV"/>
              </w:rPr>
              <w:t>5m.</w:t>
            </w:r>
          </w:p>
        </w:tc>
        <w:tc>
          <w:tcPr>
            <w:tcW w:w="992"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94</w:t>
            </w: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Audio kabelis Nr.10</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3.5 mm stereo uz TWIN RCA </w:t>
            </w:r>
            <w:proofErr w:type="spellStart"/>
            <w:r w:rsidRPr="001F47F0">
              <w:rPr>
                <w:rFonts w:eastAsia="Times New Roman"/>
                <w:color w:val="000000"/>
                <w:sz w:val="22"/>
                <w:szCs w:val="22"/>
                <w:lang w:eastAsia="lv-LV"/>
              </w:rPr>
              <w:t>Phono</w:t>
            </w:r>
            <w:proofErr w:type="spellEnd"/>
            <w:r w:rsidRPr="001F47F0">
              <w:rPr>
                <w:rFonts w:eastAsia="Times New Roman"/>
                <w:color w:val="000000"/>
                <w:sz w:val="22"/>
                <w:szCs w:val="22"/>
                <w:lang w:eastAsia="lv-LV"/>
              </w:rPr>
              <w:t xml:space="preserve"> RED </w:t>
            </w:r>
            <w:proofErr w:type="spellStart"/>
            <w:r w:rsidRPr="001F47F0">
              <w:rPr>
                <w:rFonts w:eastAsia="Times New Roman"/>
                <w:color w:val="000000"/>
                <w:sz w:val="22"/>
                <w:szCs w:val="22"/>
                <w:lang w:eastAsia="lv-LV"/>
              </w:rPr>
              <w:t>white</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aux</w:t>
            </w:r>
            <w:proofErr w:type="spellEnd"/>
            <w:r w:rsidRPr="001F47F0">
              <w:rPr>
                <w:rFonts w:eastAsia="Times New Roman"/>
                <w:color w:val="000000"/>
                <w:sz w:val="22"/>
                <w:szCs w:val="22"/>
                <w:lang w:eastAsia="lv-LV"/>
              </w:rPr>
              <w:t xml:space="preserve"> audio </w:t>
            </w:r>
            <w:proofErr w:type="spellStart"/>
            <w:r w:rsidRPr="001F47F0">
              <w:rPr>
                <w:rFonts w:eastAsia="Times New Roman"/>
                <w:color w:val="000000"/>
                <w:sz w:val="22"/>
                <w:szCs w:val="22"/>
                <w:lang w:eastAsia="lv-LV"/>
              </w:rPr>
              <w:t>lead</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cable</w:t>
            </w:r>
            <w:proofErr w:type="spellEnd"/>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nil"/>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1. Konektors: 3.5 mm stereo </w:t>
            </w:r>
            <w:proofErr w:type="spellStart"/>
            <w:r w:rsidRPr="001F47F0">
              <w:rPr>
                <w:rFonts w:eastAsia="Times New Roman"/>
                <w:color w:val="000000"/>
                <w:sz w:val="22"/>
                <w:szCs w:val="22"/>
                <w:lang w:eastAsia="lv-LV"/>
              </w:rPr>
              <w:t>male</w:t>
            </w:r>
            <w:proofErr w:type="spellEnd"/>
            <w:r w:rsidRPr="001F47F0">
              <w:rPr>
                <w:rFonts w:eastAsia="Times New Roman"/>
                <w:color w:val="000000"/>
                <w:sz w:val="22"/>
                <w:szCs w:val="22"/>
                <w:lang w:eastAsia="lv-LV"/>
              </w:rPr>
              <w:t>.</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nil"/>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 Konektors: 2 gab. RCA </w:t>
            </w:r>
            <w:proofErr w:type="spellStart"/>
            <w:r w:rsidRPr="001F47F0">
              <w:rPr>
                <w:rFonts w:eastAsia="Times New Roman"/>
                <w:color w:val="000000"/>
                <w:sz w:val="22"/>
                <w:szCs w:val="22"/>
                <w:lang w:eastAsia="lv-LV"/>
              </w:rPr>
              <w:t>male</w:t>
            </w:r>
            <w:proofErr w:type="spellEnd"/>
            <w:r w:rsidRPr="001F47F0">
              <w:rPr>
                <w:rFonts w:eastAsia="Times New Roman"/>
                <w:color w:val="000000"/>
                <w:sz w:val="22"/>
                <w:szCs w:val="22"/>
                <w:lang w:eastAsia="lv-LV"/>
              </w:rPr>
              <w:t>.</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nil"/>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Kabeļa garums: vismaz 5m.</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95</w:t>
            </w:r>
          </w:p>
        </w:tc>
        <w:tc>
          <w:tcPr>
            <w:tcW w:w="1418" w:type="dxa"/>
            <w:tcBorders>
              <w:top w:val="single" w:sz="8" w:space="0" w:color="auto"/>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Video gaisma</w:t>
            </w:r>
          </w:p>
        </w:tc>
        <w:tc>
          <w:tcPr>
            <w:tcW w:w="4253" w:type="dxa"/>
            <w:tcBorders>
              <w:top w:val="single" w:sz="8" w:space="0" w:color="auto"/>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Tips: </w:t>
            </w:r>
            <w:proofErr w:type="spellStart"/>
            <w:r w:rsidRPr="001F47F0">
              <w:rPr>
                <w:rFonts w:eastAsia="Times New Roman"/>
                <w:color w:val="000000"/>
                <w:sz w:val="22"/>
                <w:szCs w:val="22"/>
                <w:lang w:eastAsia="lv-LV"/>
              </w:rPr>
              <w:t>Led</w:t>
            </w:r>
            <w:proofErr w:type="spellEnd"/>
            <w:r w:rsidRPr="001F47F0">
              <w:rPr>
                <w:rFonts w:eastAsia="Times New Roman"/>
                <w:color w:val="000000"/>
                <w:sz w:val="22"/>
                <w:szCs w:val="22"/>
                <w:lang w:eastAsia="lv-LV"/>
              </w:rPr>
              <w:t xml:space="preserve"> tipa video gaismas panelis;</w:t>
            </w:r>
          </w:p>
        </w:tc>
        <w:tc>
          <w:tcPr>
            <w:tcW w:w="992" w:type="dxa"/>
            <w:tcBorders>
              <w:top w:val="single" w:sz="8" w:space="0" w:color="auto"/>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single" w:sz="8" w:space="0" w:color="auto"/>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single" w:sz="8" w:space="0" w:color="auto"/>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single" w:sz="8" w:space="0" w:color="auto"/>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roofErr w:type="spellStart"/>
            <w:r w:rsidRPr="001F47F0">
              <w:rPr>
                <w:rFonts w:eastAsia="Times New Roman"/>
                <w:color w:val="000000"/>
                <w:sz w:val="22"/>
                <w:szCs w:val="22"/>
                <w:lang w:eastAsia="lv-LV"/>
              </w:rPr>
              <w:t>Led</w:t>
            </w:r>
            <w:proofErr w:type="spellEnd"/>
            <w:r w:rsidRPr="001F47F0">
              <w:rPr>
                <w:rFonts w:eastAsia="Times New Roman"/>
                <w:color w:val="000000"/>
                <w:sz w:val="22"/>
                <w:szCs w:val="22"/>
                <w:lang w:eastAsia="lv-LV"/>
              </w:rPr>
              <w:t xml:space="preserve"> diožu skaits: vismaz 300 LED diodes;</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single" w:sz="8" w:space="0" w:color="auto"/>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Gaismas temperatūra: 5500K;</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single" w:sz="8" w:space="0" w:color="auto"/>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spilgtums: vismaz 2280lm</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single" w:sz="8" w:space="0" w:color="auto"/>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roofErr w:type="spellStart"/>
            <w:r w:rsidRPr="001F47F0">
              <w:rPr>
                <w:rFonts w:eastAsia="Times New Roman"/>
                <w:color w:val="000000"/>
                <w:sz w:val="22"/>
                <w:szCs w:val="22"/>
                <w:lang w:eastAsia="lv-LV"/>
              </w:rPr>
              <w:t>Difūzais</w:t>
            </w:r>
            <w:proofErr w:type="spellEnd"/>
            <w:r w:rsidRPr="001F47F0">
              <w:rPr>
                <w:rFonts w:eastAsia="Times New Roman"/>
                <w:color w:val="000000"/>
                <w:sz w:val="22"/>
                <w:szCs w:val="22"/>
                <w:lang w:eastAsia="lv-LV"/>
              </w:rPr>
              <w:t xml:space="preserve"> filtrs</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single" w:sz="8" w:space="0" w:color="auto"/>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roofErr w:type="spellStart"/>
            <w:r w:rsidRPr="001F47F0">
              <w:rPr>
                <w:rFonts w:eastAsia="Times New Roman"/>
                <w:color w:val="000000"/>
                <w:sz w:val="22"/>
                <w:szCs w:val="22"/>
                <w:lang w:eastAsia="lv-LV"/>
              </w:rPr>
              <w:t>leķis</w:t>
            </w:r>
            <w:proofErr w:type="spellEnd"/>
            <w:r w:rsidRPr="001F47F0">
              <w:rPr>
                <w:rFonts w:eastAsia="Times New Roman"/>
                <w:color w:val="000000"/>
                <w:sz w:val="22"/>
                <w:szCs w:val="22"/>
                <w:lang w:eastAsia="lv-LV"/>
              </w:rPr>
              <w:t>: 55 grādi;</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single" w:sz="8" w:space="0" w:color="auto"/>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Stiprinājums gaismas stiprināšanai uz statīva</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single" w:sz="8" w:space="0" w:color="auto"/>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bezvadu vadības pults;</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single" w:sz="8" w:space="0" w:color="auto"/>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svars: 650g +-20%</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single" w:sz="8" w:space="0" w:color="auto"/>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Stiprinājums, uzstādīšanai pie kameras</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single" w:sz="8" w:space="0" w:color="auto"/>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baterijas stāvokļa indikators</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600"/>
        </w:trPr>
        <w:tc>
          <w:tcPr>
            <w:tcW w:w="685" w:type="dxa"/>
            <w:vMerge/>
            <w:tcBorders>
              <w:top w:val="single" w:sz="8" w:space="0" w:color="auto"/>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roofErr w:type="spellStart"/>
            <w:r w:rsidRPr="001F47F0">
              <w:rPr>
                <w:rFonts w:eastAsia="Times New Roman"/>
                <w:color w:val="000000"/>
                <w:sz w:val="22"/>
                <w:szCs w:val="22"/>
                <w:lang w:eastAsia="lv-LV"/>
              </w:rPr>
              <w:t>barosānas</w:t>
            </w:r>
            <w:proofErr w:type="spellEnd"/>
            <w:r w:rsidRPr="001F47F0">
              <w:rPr>
                <w:rFonts w:eastAsia="Times New Roman"/>
                <w:color w:val="000000"/>
                <w:sz w:val="22"/>
                <w:szCs w:val="22"/>
                <w:lang w:eastAsia="lv-LV"/>
              </w:rPr>
              <w:t xml:space="preserve"> avots:  akumulatoru baterijas Sony NP-F750 NP-F550 NP-F530 NP-F970 NP-F330 NP-F950 NP-F570 NP-F770 NP-F960 NP-F930, baroklis  AC  8V. </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single" w:sz="8" w:space="0" w:color="auto"/>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izmēri vismaz: 175x153x46mm</w:t>
            </w:r>
          </w:p>
        </w:tc>
        <w:tc>
          <w:tcPr>
            <w:tcW w:w="992" w:type="dxa"/>
            <w:tcBorders>
              <w:top w:val="nil"/>
              <w:left w:val="nil"/>
              <w:bottom w:val="single" w:sz="8"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96</w:t>
            </w: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Gaismas Statīvs</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Gaismas statīvs saderīgs ar piedāvāto video gaismas LED paneli;</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minimālais augstums 98cm;</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roofErr w:type="spellStart"/>
            <w:r w:rsidRPr="001F47F0">
              <w:rPr>
                <w:rFonts w:eastAsia="Times New Roman"/>
                <w:color w:val="000000"/>
                <w:sz w:val="22"/>
                <w:szCs w:val="22"/>
                <w:lang w:eastAsia="lv-LV"/>
              </w:rPr>
              <w:t>maximālais</w:t>
            </w:r>
            <w:proofErr w:type="spellEnd"/>
            <w:r w:rsidRPr="001F47F0">
              <w:rPr>
                <w:rFonts w:eastAsia="Times New Roman"/>
                <w:color w:val="000000"/>
                <w:sz w:val="22"/>
                <w:szCs w:val="22"/>
                <w:lang w:eastAsia="lv-LV"/>
              </w:rPr>
              <w:t xml:space="preserve"> augstums vismaz 256cm;</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maksimālā slodze: 6kg;</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roofErr w:type="spellStart"/>
            <w:r w:rsidRPr="001F47F0">
              <w:rPr>
                <w:rFonts w:eastAsia="Times New Roman"/>
                <w:color w:val="000000"/>
                <w:sz w:val="22"/>
                <w:szCs w:val="22"/>
                <w:lang w:eastAsia="lv-LV"/>
              </w:rPr>
              <w:t>pašmassa</w:t>
            </w:r>
            <w:proofErr w:type="spellEnd"/>
            <w:r w:rsidRPr="001F47F0">
              <w:rPr>
                <w:rFonts w:eastAsia="Times New Roman"/>
                <w:color w:val="000000"/>
                <w:sz w:val="22"/>
                <w:szCs w:val="22"/>
                <w:lang w:eastAsia="lv-LV"/>
              </w:rPr>
              <w:t>: līdz 2.5kg</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materiāls: alumīnija;</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Soma </w:t>
            </w:r>
            <w:proofErr w:type="spellStart"/>
            <w:r w:rsidRPr="001F47F0">
              <w:rPr>
                <w:rFonts w:eastAsia="Times New Roman"/>
                <w:color w:val="000000"/>
                <w:sz w:val="22"/>
                <w:szCs w:val="22"/>
                <w:lang w:eastAsia="lv-LV"/>
              </w:rPr>
              <w:t>uzgalbāšanai</w:t>
            </w:r>
            <w:proofErr w:type="spellEnd"/>
            <w:r w:rsidRPr="001F47F0">
              <w:rPr>
                <w:rFonts w:eastAsia="Times New Roman"/>
                <w:color w:val="000000"/>
                <w:sz w:val="22"/>
                <w:szCs w:val="22"/>
                <w:lang w:eastAsia="lv-LV"/>
              </w:rPr>
              <w:t xml:space="preserve"> un pārvietošanai.</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97</w:t>
            </w:r>
          </w:p>
        </w:tc>
        <w:tc>
          <w:tcPr>
            <w:tcW w:w="1418"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Portatīvo datoru universālais lādētājs</w:t>
            </w:r>
          </w:p>
        </w:tc>
        <w:tc>
          <w:tcPr>
            <w:tcW w:w="4253" w:type="dxa"/>
            <w:tcBorders>
              <w:top w:val="single" w:sz="8" w:space="0" w:color="auto"/>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AC tipa universālais portatīvo datoru lādētājs</w:t>
            </w:r>
          </w:p>
        </w:tc>
        <w:tc>
          <w:tcPr>
            <w:tcW w:w="992" w:type="dxa"/>
            <w:tcBorders>
              <w:top w:val="single" w:sz="8" w:space="0" w:color="auto"/>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single" w:sz="8" w:space="0" w:color="auto"/>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single" w:sz="8" w:space="0" w:color="auto"/>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jauda: vismaz 90W;</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Izejas spriegums: 15-20V</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izejas strāva: vismaz 4.5A;</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Atbalstīto portatīvo datoru ražotāji: vismaz </w:t>
            </w:r>
            <w:proofErr w:type="spellStart"/>
            <w:r w:rsidRPr="001F47F0">
              <w:rPr>
                <w:rFonts w:eastAsia="Times New Roman"/>
                <w:color w:val="000000"/>
                <w:sz w:val="22"/>
                <w:szCs w:val="22"/>
                <w:lang w:eastAsia="lv-LV"/>
              </w:rPr>
              <w:t>Dell</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Lenovo</w:t>
            </w:r>
            <w:proofErr w:type="spellEnd"/>
            <w:r w:rsidRPr="001F47F0">
              <w:rPr>
                <w:rFonts w:eastAsia="Times New Roman"/>
                <w:color w:val="000000"/>
                <w:sz w:val="22"/>
                <w:szCs w:val="22"/>
                <w:lang w:eastAsia="lv-LV"/>
              </w:rPr>
              <w:t xml:space="preserve">, HP. </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Komplektācijā: vismaz 9 dažādi adapteri;</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98</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DELL Portatīvo datoru lādētājs  nr.1</w:t>
            </w:r>
          </w:p>
        </w:tc>
        <w:tc>
          <w:tcPr>
            <w:tcW w:w="4253"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AC tipa universālais portatīvo datoru lādētājs LA65NS2-01 vai analogs</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jauda: vismaz 65W;</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Izejas spriegums: 19.5V</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izejas strāva: vismaz 3.34A;</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Paredzēts </w:t>
            </w:r>
            <w:proofErr w:type="spellStart"/>
            <w:r w:rsidRPr="001F47F0">
              <w:rPr>
                <w:rFonts w:eastAsia="Times New Roman"/>
                <w:color w:val="000000"/>
                <w:sz w:val="22"/>
                <w:szCs w:val="22"/>
                <w:lang w:eastAsia="lv-LV"/>
              </w:rPr>
              <w:t>leitosānai</w:t>
            </w:r>
            <w:proofErr w:type="spellEnd"/>
            <w:r w:rsidRPr="001F47F0">
              <w:rPr>
                <w:rFonts w:eastAsia="Times New Roman"/>
                <w:color w:val="000000"/>
                <w:sz w:val="22"/>
                <w:szCs w:val="22"/>
                <w:lang w:eastAsia="lv-LV"/>
              </w:rPr>
              <w:t xml:space="preserve"> ar: </w:t>
            </w:r>
            <w:proofErr w:type="spellStart"/>
            <w:r w:rsidRPr="001F47F0">
              <w:rPr>
                <w:rFonts w:eastAsia="Times New Roman"/>
                <w:color w:val="000000"/>
                <w:sz w:val="22"/>
                <w:szCs w:val="22"/>
                <w:lang w:eastAsia="lv-LV"/>
              </w:rPr>
              <w:t>Dell</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latitude</w:t>
            </w:r>
            <w:proofErr w:type="spellEnd"/>
            <w:r w:rsidRPr="001F47F0">
              <w:rPr>
                <w:rFonts w:eastAsia="Times New Roman"/>
                <w:color w:val="000000"/>
                <w:sz w:val="22"/>
                <w:szCs w:val="22"/>
                <w:lang w:eastAsia="lv-LV"/>
              </w:rPr>
              <w:t xml:space="preserve"> E5520. </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roofErr w:type="spellStart"/>
            <w:r w:rsidRPr="001F47F0">
              <w:rPr>
                <w:rFonts w:eastAsia="Times New Roman"/>
                <w:color w:val="000000"/>
                <w:sz w:val="22"/>
                <w:szCs w:val="22"/>
                <w:lang w:eastAsia="lv-LV"/>
              </w:rPr>
              <w:t>konektora</w:t>
            </w:r>
            <w:proofErr w:type="spellEnd"/>
            <w:r w:rsidRPr="001F47F0">
              <w:rPr>
                <w:rFonts w:eastAsia="Times New Roman"/>
                <w:color w:val="000000"/>
                <w:sz w:val="22"/>
                <w:szCs w:val="22"/>
                <w:lang w:eastAsia="lv-LV"/>
              </w:rPr>
              <w:t xml:space="preserve"> izmērs: 7.4mm*5.0mm</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99</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DELL Portatīvo datoru lādētājs  nr.2</w:t>
            </w:r>
          </w:p>
        </w:tc>
        <w:tc>
          <w:tcPr>
            <w:tcW w:w="4253"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AC tipa portatīvo datoru lādētājs DELL DA45NM131 vai analogs</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jauda: vismaz 45W;</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Izejas spriegums: 19.5V</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izejas strāva: vismaz 2.31A;</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Paredzēts lietošanai ar: Dell XPS 13</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roofErr w:type="spellStart"/>
            <w:r w:rsidRPr="001F47F0">
              <w:rPr>
                <w:rFonts w:eastAsia="Times New Roman"/>
                <w:color w:val="000000"/>
                <w:sz w:val="22"/>
                <w:szCs w:val="22"/>
                <w:lang w:eastAsia="lv-LV"/>
              </w:rPr>
              <w:t>konektora</w:t>
            </w:r>
            <w:proofErr w:type="spellEnd"/>
            <w:r w:rsidRPr="001F47F0">
              <w:rPr>
                <w:rFonts w:eastAsia="Times New Roman"/>
                <w:color w:val="000000"/>
                <w:sz w:val="22"/>
                <w:szCs w:val="22"/>
                <w:lang w:eastAsia="lv-LV"/>
              </w:rPr>
              <w:t xml:space="preserve"> izmērs 4.5mm *2.7mm</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100</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HP Portatīvo datoru lādētājs  nr.1</w:t>
            </w:r>
          </w:p>
        </w:tc>
        <w:tc>
          <w:tcPr>
            <w:tcW w:w="4253"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AC tipa HP portatīvo datoru lādētājs HSTNN-LA40 vai analogs</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jauda: vismaz 45W;</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Izejas spriegums: 19.5V</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izejas strāva: vismaz 2.31A;</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Paredzēts lietošanai ar  HP </w:t>
            </w:r>
            <w:proofErr w:type="spellStart"/>
            <w:r w:rsidRPr="001F47F0">
              <w:rPr>
                <w:rFonts w:eastAsia="Times New Roman"/>
                <w:color w:val="000000"/>
                <w:sz w:val="22"/>
                <w:szCs w:val="22"/>
                <w:lang w:eastAsia="lv-LV"/>
              </w:rPr>
              <w:t>Probook</w:t>
            </w:r>
            <w:proofErr w:type="spellEnd"/>
            <w:r w:rsidRPr="001F47F0">
              <w:rPr>
                <w:rFonts w:eastAsia="Times New Roman"/>
                <w:color w:val="000000"/>
                <w:sz w:val="22"/>
                <w:szCs w:val="22"/>
                <w:lang w:eastAsia="lv-LV"/>
              </w:rPr>
              <w:t xml:space="preserve"> 440 G4</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roofErr w:type="spellStart"/>
            <w:r w:rsidRPr="001F47F0">
              <w:rPr>
                <w:rFonts w:eastAsia="Times New Roman"/>
                <w:color w:val="000000"/>
                <w:sz w:val="22"/>
                <w:szCs w:val="22"/>
                <w:lang w:eastAsia="lv-LV"/>
              </w:rPr>
              <w:t>konektora</w:t>
            </w:r>
            <w:proofErr w:type="spellEnd"/>
            <w:r w:rsidRPr="001F47F0">
              <w:rPr>
                <w:rFonts w:eastAsia="Times New Roman"/>
                <w:color w:val="000000"/>
                <w:sz w:val="22"/>
                <w:szCs w:val="22"/>
                <w:lang w:eastAsia="lv-LV"/>
              </w:rPr>
              <w:t xml:space="preserve"> izmērs 4.5mm*2.7mm</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101</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HP Portatīvo datoru </w:t>
            </w:r>
            <w:r w:rsidRPr="001F47F0">
              <w:rPr>
                <w:rFonts w:eastAsia="Times New Roman"/>
                <w:color w:val="000000"/>
                <w:sz w:val="22"/>
                <w:szCs w:val="22"/>
                <w:lang w:eastAsia="lv-LV"/>
              </w:rPr>
              <w:lastRenderedPageBreak/>
              <w:t>lādētājs  nr.2</w:t>
            </w:r>
          </w:p>
        </w:tc>
        <w:tc>
          <w:tcPr>
            <w:tcW w:w="4253"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lastRenderedPageBreak/>
              <w:t>Tips: AC tipa HP portatīvo datoru lādētājs PPP009C vai analogs</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jauda: vismaz 65W;</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Izejas spriegums: 19.5V</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izejas strāva: vismaz 3.33A;</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Paredzēts lietošanai ar HP </w:t>
            </w:r>
            <w:proofErr w:type="spellStart"/>
            <w:r w:rsidRPr="001F47F0">
              <w:rPr>
                <w:rFonts w:eastAsia="Times New Roman"/>
                <w:color w:val="000000"/>
                <w:sz w:val="22"/>
                <w:szCs w:val="22"/>
                <w:lang w:eastAsia="lv-LV"/>
              </w:rPr>
              <w:t>Probook</w:t>
            </w:r>
            <w:proofErr w:type="spellEnd"/>
            <w:r w:rsidRPr="001F47F0">
              <w:rPr>
                <w:rFonts w:eastAsia="Times New Roman"/>
                <w:color w:val="000000"/>
                <w:sz w:val="22"/>
                <w:szCs w:val="22"/>
                <w:lang w:eastAsia="lv-LV"/>
              </w:rPr>
              <w:t xml:space="preserve"> 440 G4</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roofErr w:type="spellStart"/>
            <w:r w:rsidRPr="001F47F0">
              <w:rPr>
                <w:rFonts w:eastAsia="Times New Roman"/>
                <w:color w:val="000000"/>
                <w:sz w:val="22"/>
                <w:szCs w:val="22"/>
                <w:lang w:eastAsia="lv-LV"/>
              </w:rPr>
              <w:t>konektora</w:t>
            </w:r>
            <w:proofErr w:type="spellEnd"/>
            <w:r w:rsidRPr="001F47F0">
              <w:rPr>
                <w:rFonts w:eastAsia="Times New Roman"/>
                <w:color w:val="000000"/>
                <w:sz w:val="22"/>
                <w:szCs w:val="22"/>
                <w:lang w:eastAsia="lv-LV"/>
              </w:rPr>
              <w:t xml:space="preserve"> izmērs 4.5mm*2.7mm</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102</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roofErr w:type="spellStart"/>
            <w:r w:rsidRPr="001F47F0">
              <w:rPr>
                <w:rFonts w:eastAsia="Times New Roman"/>
                <w:color w:val="000000"/>
                <w:sz w:val="22"/>
                <w:szCs w:val="22"/>
                <w:lang w:eastAsia="lv-LV"/>
              </w:rPr>
              <w:t>Lenovo</w:t>
            </w:r>
            <w:proofErr w:type="spellEnd"/>
            <w:r w:rsidRPr="001F47F0">
              <w:rPr>
                <w:rFonts w:eastAsia="Times New Roman"/>
                <w:color w:val="000000"/>
                <w:sz w:val="22"/>
                <w:szCs w:val="22"/>
                <w:lang w:eastAsia="lv-LV"/>
              </w:rPr>
              <w:t xml:space="preserve"> Portatīvo datoru lādētājs  nr.1</w:t>
            </w:r>
          </w:p>
        </w:tc>
        <w:tc>
          <w:tcPr>
            <w:tcW w:w="4253"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Tips: AC tipa </w:t>
            </w:r>
            <w:proofErr w:type="spellStart"/>
            <w:r w:rsidRPr="001F47F0">
              <w:rPr>
                <w:rFonts w:eastAsia="Times New Roman"/>
                <w:color w:val="000000"/>
                <w:sz w:val="22"/>
                <w:szCs w:val="22"/>
                <w:lang w:eastAsia="lv-LV"/>
              </w:rPr>
              <w:t>Lenovo</w:t>
            </w:r>
            <w:proofErr w:type="spellEnd"/>
            <w:r w:rsidRPr="001F47F0">
              <w:rPr>
                <w:rFonts w:eastAsia="Times New Roman"/>
                <w:color w:val="000000"/>
                <w:sz w:val="22"/>
                <w:szCs w:val="22"/>
                <w:lang w:eastAsia="lv-LV"/>
              </w:rPr>
              <w:t xml:space="preserve"> portatīvo datoru lādētājs ADLX45NCC3A vai analogs</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jauda: vismaz 45W;</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Izejas spriegums: 20V</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izejas strāva: 2.25A;</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Paredzēts lietošanai ar </w:t>
            </w:r>
            <w:proofErr w:type="spellStart"/>
            <w:r w:rsidRPr="001F47F0">
              <w:rPr>
                <w:rFonts w:eastAsia="Times New Roman"/>
                <w:color w:val="000000"/>
                <w:sz w:val="22"/>
                <w:szCs w:val="22"/>
                <w:lang w:eastAsia="lv-LV"/>
              </w:rPr>
              <w:t>Lenovo</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Yoga</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serijas</w:t>
            </w:r>
            <w:proofErr w:type="spellEnd"/>
            <w:r w:rsidRPr="001F47F0">
              <w:rPr>
                <w:rFonts w:eastAsia="Times New Roman"/>
                <w:color w:val="000000"/>
                <w:sz w:val="22"/>
                <w:szCs w:val="22"/>
                <w:lang w:eastAsia="lv-LV"/>
              </w:rPr>
              <w:t xml:space="preserve"> datoriem</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konektors: taisnstūrveida </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600"/>
        </w:trPr>
        <w:tc>
          <w:tcPr>
            <w:tcW w:w="68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103</w:t>
            </w: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Galda Mikrofons ar statīvu</w:t>
            </w:r>
          </w:p>
        </w:tc>
        <w:tc>
          <w:tcPr>
            <w:tcW w:w="4253" w:type="dxa"/>
            <w:tcBorders>
              <w:top w:val="nil"/>
              <w:left w:val="nil"/>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uz galda novietojams mikrofons, ir paredzēts, lai digitāli ierakstītu mūziku vai jebkuru akustisko audio avotu.</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Elements: fiksēta lādiņa aizmugures plāksne, pastāvīgi polarizēts kondensators;</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Polārais modelis: </w:t>
            </w:r>
            <w:proofErr w:type="spellStart"/>
            <w:r w:rsidRPr="001F47F0">
              <w:rPr>
                <w:rFonts w:eastAsia="Times New Roman"/>
                <w:color w:val="000000"/>
                <w:sz w:val="22"/>
                <w:szCs w:val="22"/>
                <w:lang w:eastAsia="lv-LV"/>
              </w:rPr>
              <w:t>kardioīds</w:t>
            </w:r>
            <w:proofErr w:type="spellEnd"/>
            <w:r w:rsidRPr="001F47F0">
              <w:rPr>
                <w:rFonts w:eastAsia="Times New Roman"/>
                <w:color w:val="000000"/>
                <w:sz w:val="22"/>
                <w:szCs w:val="22"/>
                <w:lang w:eastAsia="lv-LV"/>
              </w:rPr>
              <w:t>;</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Frekvenču diapazons: 20 - 20 000 Hz;</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Jaudas prasības: USB barošana (5V DC)</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Bitu dziļums: 16 bitu;</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Skaļuma regulators, Austiņu skaļuma kontrole.</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svars 386g;</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Izmēri(+-10%): 162,0 mm  garš, 52,0 mm  </w:t>
            </w:r>
            <w:r w:rsidRPr="001F47F0">
              <w:rPr>
                <w:rFonts w:eastAsia="Times New Roman"/>
                <w:color w:val="000000"/>
                <w:sz w:val="22"/>
                <w:szCs w:val="22"/>
                <w:lang w:eastAsia="lv-LV"/>
              </w:rPr>
              <w:lastRenderedPageBreak/>
              <w:t>maksimālais diametrs</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lastRenderedPageBreak/>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Izvades savienotājs: USB tipa;</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Austiņu izejas jauda: 130 </w:t>
            </w:r>
            <w:proofErr w:type="spellStart"/>
            <w:r w:rsidRPr="001F47F0">
              <w:rPr>
                <w:rFonts w:eastAsia="Times New Roman"/>
                <w:color w:val="000000"/>
                <w:sz w:val="22"/>
                <w:szCs w:val="22"/>
                <w:lang w:eastAsia="lv-LV"/>
              </w:rPr>
              <w:t>mW</w:t>
            </w:r>
            <w:proofErr w:type="spellEnd"/>
            <w:r w:rsidRPr="001F47F0">
              <w:rPr>
                <w:rFonts w:eastAsia="Times New Roman"/>
                <w:color w:val="000000"/>
                <w:sz w:val="22"/>
                <w:szCs w:val="22"/>
                <w:lang w:eastAsia="lv-LV"/>
              </w:rPr>
              <w:t xml:space="preserve"> (pie 1 </w:t>
            </w:r>
            <w:proofErr w:type="spellStart"/>
            <w:r w:rsidRPr="001F47F0">
              <w:rPr>
                <w:rFonts w:eastAsia="Times New Roman"/>
                <w:color w:val="000000"/>
                <w:sz w:val="22"/>
                <w:szCs w:val="22"/>
                <w:lang w:eastAsia="lv-LV"/>
              </w:rPr>
              <w:t>kHz</w:t>
            </w:r>
            <w:proofErr w:type="spellEnd"/>
            <w:r w:rsidRPr="001F47F0">
              <w:rPr>
                <w:rFonts w:eastAsia="Times New Roman"/>
                <w:color w:val="000000"/>
                <w:sz w:val="22"/>
                <w:szCs w:val="22"/>
                <w:lang w:eastAsia="lv-LV"/>
              </w:rPr>
              <w:t xml:space="preserve">, 10% THD, 32 </w:t>
            </w:r>
            <w:proofErr w:type="spellStart"/>
            <w:r w:rsidRPr="001F47F0">
              <w:rPr>
                <w:rFonts w:eastAsia="Times New Roman"/>
                <w:color w:val="000000"/>
                <w:sz w:val="22"/>
                <w:szCs w:val="22"/>
                <w:lang w:eastAsia="lv-LV"/>
              </w:rPr>
              <w:t>ohm</w:t>
            </w:r>
            <w:proofErr w:type="spellEnd"/>
            <w:r w:rsidRPr="001F47F0">
              <w:rPr>
                <w:rFonts w:eastAsia="Times New Roman"/>
                <w:color w:val="000000"/>
                <w:sz w:val="22"/>
                <w:szCs w:val="22"/>
                <w:lang w:eastAsia="lv-LV"/>
              </w:rPr>
              <w:t xml:space="preserve"> slodze);</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Austiņu ligzda: 3,5 mm (1/8 ") TRS (stereo);</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6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Komplektācija: regulējams galda statīvs ar salokāmām kājām drošai un viegli pārnēsājams,  USB kabelis. </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6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Gluda, paplašināta frekvences reakcija, kas ideāli piemērota </w:t>
            </w:r>
            <w:proofErr w:type="spellStart"/>
            <w:r w:rsidRPr="001F47F0">
              <w:rPr>
                <w:rFonts w:eastAsia="Times New Roman"/>
                <w:color w:val="000000"/>
                <w:sz w:val="22"/>
                <w:szCs w:val="22"/>
                <w:lang w:eastAsia="lv-LV"/>
              </w:rPr>
              <w:t>podcasting</w:t>
            </w:r>
            <w:proofErr w:type="spellEnd"/>
            <w:r w:rsidRPr="001F47F0">
              <w:rPr>
                <w:rFonts w:eastAsia="Times New Roman"/>
                <w:color w:val="000000"/>
                <w:sz w:val="22"/>
                <w:szCs w:val="22"/>
                <w:lang w:eastAsia="lv-LV"/>
              </w:rPr>
              <w:t>, mājas studija ierakstu, lauka ierakstu un balss izmantošana</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6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Augstas izejas iekšējais austiņu pastiprinātājs nodrošina izcilu skaidrību un mūzikas detaļas, kā arī kopējo skaļumu</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6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Augstas kvalitātes A / D pārveidotājs ar 16 bitu, 44,1 / 48 </w:t>
            </w:r>
            <w:proofErr w:type="spellStart"/>
            <w:r w:rsidRPr="001F47F0">
              <w:rPr>
                <w:rFonts w:eastAsia="Times New Roman"/>
                <w:color w:val="000000"/>
                <w:sz w:val="22"/>
                <w:szCs w:val="22"/>
                <w:lang w:eastAsia="lv-LV"/>
              </w:rPr>
              <w:t>kHz</w:t>
            </w:r>
            <w:proofErr w:type="spellEnd"/>
            <w:r w:rsidRPr="001F47F0">
              <w:rPr>
                <w:rFonts w:eastAsia="Times New Roman"/>
                <w:color w:val="000000"/>
                <w:sz w:val="22"/>
                <w:szCs w:val="22"/>
                <w:lang w:eastAsia="lv-LV"/>
              </w:rPr>
              <w:t xml:space="preserve"> paraugu ņemšanas frekvenci lieliskam audio formātam</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Maisīšanas kontrole ļauj maisīt mikrofona signālu un iepriekš ierakstītu audio</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104</w:t>
            </w: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Audio adapteris</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Audio adapteris 3.5mm uz 6.35mm </w:t>
            </w:r>
            <w:proofErr w:type="spellStart"/>
            <w:r w:rsidRPr="001F47F0">
              <w:rPr>
                <w:rFonts w:eastAsia="Times New Roman"/>
                <w:color w:val="000000"/>
                <w:sz w:val="22"/>
                <w:szCs w:val="22"/>
                <w:lang w:eastAsia="lv-LV"/>
              </w:rPr>
              <w:t>Jack</w:t>
            </w:r>
            <w:proofErr w:type="spellEnd"/>
            <w:r w:rsidRPr="001F47F0">
              <w:rPr>
                <w:rFonts w:eastAsia="Times New Roman"/>
                <w:color w:val="000000"/>
                <w:sz w:val="22"/>
                <w:szCs w:val="22"/>
                <w:lang w:eastAsia="lv-LV"/>
              </w:rPr>
              <w:t>.</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Adaptera 1.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6.35mm </w:t>
            </w:r>
            <w:proofErr w:type="spellStart"/>
            <w:r w:rsidRPr="001F47F0">
              <w:rPr>
                <w:rFonts w:eastAsia="Times New Roman"/>
                <w:color w:val="000000"/>
                <w:sz w:val="22"/>
                <w:szCs w:val="22"/>
                <w:lang w:eastAsia="lv-LV"/>
              </w:rPr>
              <w:t>Jack</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male</w:t>
            </w:r>
            <w:proofErr w:type="spellEnd"/>
            <w:r w:rsidRPr="001F47F0">
              <w:rPr>
                <w:rFonts w:eastAsia="Times New Roman"/>
                <w:color w:val="000000"/>
                <w:sz w:val="22"/>
                <w:szCs w:val="22"/>
                <w:lang w:eastAsia="lv-LV"/>
              </w:rPr>
              <w:t>.</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Adaptera 2.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3.5 mm mini-</w:t>
            </w:r>
            <w:proofErr w:type="spellStart"/>
            <w:r w:rsidRPr="001F47F0">
              <w:rPr>
                <w:rFonts w:eastAsia="Times New Roman"/>
                <w:color w:val="000000"/>
                <w:sz w:val="22"/>
                <w:szCs w:val="22"/>
                <w:lang w:eastAsia="lv-LV"/>
              </w:rPr>
              <w:t>Jack</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female</w:t>
            </w:r>
            <w:proofErr w:type="spellEnd"/>
            <w:r w:rsidRPr="001F47F0">
              <w:rPr>
                <w:rFonts w:eastAsia="Times New Roman"/>
                <w:color w:val="000000"/>
                <w:sz w:val="22"/>
                <w:szCs w:val="22"/>
                <w:lang w:eastAsia="lv-LV"/>
              </w:rPr>
              <w:t>.</w:t>
            </w:r>
          </w:p>
        </w:tc>
        <w:tc>
          <w:tcPr>
            <w:tcW w:w="992"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105</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Adapteris nr.1</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Adapteris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1.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DVI-A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HD D-</w:t>
            </w:r>
            <w:proofErr w:type="spellStart"/>
            <w:r w:rsidRPr="001F47F0">
              <w:rPr>
                <w:rFonts w:eastAsia="Times New Roman"/>
                <w:color w:val="000000"/>
                <w:sz w:val="22"/>
                <w:szCs w:val="22"/>
                <w:lang w:eastAsia="lv-LV"/>
              </w:rPr>
              <w:t>Sub</w:t>
            </w:r>
            <w:proofErr w:type="spellEnd"/>
            <w:r w:rsidRPr="001F47F0">
              <w:rPr>
                <w:rFonts w:eastAsia="Times New Roman"/>
                <w:color w:val="000000"/>
                <w:sz w:val="22"/>
                <w:szCs w:val="22"/>
                <w:lang w:eastAsia="lv-LV"/>
              </w:rPr>
              <w:t xml:space="preserve"> 15-pin </w:t>
            </w:r>
            <w:proofErr w:type="spellStart"/>
            <w:r w:rsidRPr="001F47F0">
              <w:rPr>
                <w:rFonts w:eastAsia="Times New Roman"/>
                <w:color w:val="000000"/>
                <w:sz w:val="22"/>
                <w:szCs w:val="22"/>
                <w:lang w:eastAsia="lv-LV"/>
              </w:rPr>
              <w:t>female</w:t>
            </w:r>
            <w:proofErr w:type="spellEnd"/>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106</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Adapteris nr.2</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HDMI-DVI</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1.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HDMI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DVI </w:t>
            </w:r>
            <w:proofErr w:type="spellStart"/>
            <w:r w:rsidRPr="001F47F0">
              <w:rPr>
                <w:rFonts w:eastAsia="Times New Roman"/>
                <w:color w:val="000000"/>
                <w:sz w:val="22"/>
                <w:szCs w:val="22"/>
                <w:lang w:eastAsia="lv-LV"/>
              </w:rPr>
              <w:t>female</w:t>
            </w:r>
            <w:proofErr w:type="spellEnd"/>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107</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Adapteris nr.3</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Tips: </w:t>
            </w:r>
            <w:proofErr w:type="spellStart"/>
            <w:r w:rsidRPr="001F47F0">
              <w:rPr>
                <w:rFonts w:eastAsia="Times New Roman"/>
                <w:color w:val="000000"/>
                <w:sz w:val="22"/>
                <w:szCs w:val="22"/>
                <w:lang w:eastAsia="lv-LV"/>
              </w:rPr>
              <w:t>Displayport-DVI</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1.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Displayport</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DVI </w:t>
            </w:r>
            <w:proofErr w:type="spellStart"/>
            <w:r w:rsidRPr="001F47F0">
              <w:rPr>
                <w:rFonts w:eastAsia="Times New Roman"/>
                <w:color w:val="000000"/>
                <w:sz w:val="22"/>
                <w:szCs w:val="22"/>
                <w:lang w:eastAsia="lv-LV"/>
              </w:rPr>
              <w:t>female</w:t>
            </w:r>
            <w:proofErr w:type="spellEnd"/>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108</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Adapteris nr.4</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Tips: </w:t>
            </w:r>
            <w:proofErr w:type="spellStart"/>
            <w:r w:rsidRPr="001F47F0">
              <w:rPr>
                <w:rFonts w:eastAsia="Times New Roman"/>
                <w:color w:val="000000"/>
                <w:sz w:val="22"/>
                <w:szCs w:val="22"/>
                <w:lang w:eastAsia="lv-LV"/>
              </w:rPr>
              <w:t>Displayport-HDMi</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1.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Displayport</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HDMi</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female</w:t>
            </w:r>
            <w:proofErr w:type="spellEnd"/>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109</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Adapteris nr.5</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Tips: mini </w:t>
            </w:r>
            <w:proofErr w:type="spellStart"/>
            <w:r w:rsidRPr="001F47F0">
              <w:rPr>
                <w:rFonts w:eastAsia="Times New Roman"/>
                <w:color w:val="000000"/>
                <w:sz w:val="22"/>
                <w:szCs w:val="22"/>
                <w:lang w:eastAsia="lv-LV"/>
              </w:rPr>
              <w:t>Displayport-HDMi</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1.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mini </w:t>
            </w:r>
            <w:proofErr w:type="spellStart"/>
            <w:r w:rsidRPr="001F47F0">
              <w:rPr>
                <w:rFonts w:eastAsia="Times New Roman"/>
                <w:color w:val="000000"/>
                <w:sz w:val="22"/>
                <w:szCs w:val="22"/>
                <w:lang w:eastAsia="lv-LV"/>
              </w:rPr>
              <w:t>displayport</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HDMi</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female</w:t>
            </w:r>
            <w:proofErr w:type="spellEnd"/>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110</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Adapteris nr.6</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USB-C portu adapteris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1.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USB-C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2.1. </w:t>
            </w:r>
            <w:proofErr w:type="spellStart"/>
            <w:r w:rsidRPr="001F47F0">
              <w:rPr>
                <w:rFonts w:eastAsia="Times New Roman"/>
                <w:color w:val="000000"/>
                <w:sz w:val="22"/>
                <w:szCs w:val="22"/>
                <w:lang w:eastAsia="lv-LV"/>
              </w:rPr>
              <w:t>konektors:USB</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female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2.2.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HDMi</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female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2.3.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USB-C </w:t>
            </w:r>
            <w:proofErr w:type="spellStart"/>
            <w:r w:rsidRPr="001F47F0">
              <w:rPr>
                <w:rFonts w:eastAsia="Times New Roman"/>
                <w:color w:val="000000"/>
                <w:sz w:val="22"/>
                <w:szCs w:val="22"/>
                <w:lang w:eastAsia="lv-LV"/>
              </w:rPr>
              <w:t>female</w:t>
            </w:r>
            <w:proofErr w:type="spellEnd"/>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111</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Video Adapteris nr.7</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USB-C portu adapteris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1.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USB-C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2.1. </w:t>
            </w:r>
            <w:proofErr w:type="spellStart"/>
            <w:r w:rsidRPr="001F47F0">
              <w:rPr>
                <w:rFonts w:eastAsia="Times New Roman"/>
                <w:color w:val="000000"/>
                <w:sz w:val="22"/>
                <w:szCs w:val="22"/>
                <w:lang w:eastAsia="lv-LV"/>
              </w:rPr>
              <w:t>konektors:USB</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female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2.2.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D-</w:t>
            </w:r>
            <w:proofErr w:type="spellStart"/>
            <w:r w:rsidRPr="001F47F0">
              <w:rPr>
                <w:rFonts w:eastAsia="Times New Roman"/>
                <w:color w:val="000000"/>
                <w:sz w:val="22"/>
                <w:szCs w:val="22"/>
                <w:lang w:eastAsia="lv-LV"/>
              </w:rPr>
              <w:t>sub</w:t>
            </w:r>
            <w:proofErr w:type="spellEnd"/>
            <w:r w:rsidRPr="001F47F0">
              <w:rPr>
                <w:rFonts w:eastAsia="Times New Roman"/>
                <w:color w:val="000000"/>
                <w:sz w:val="22"/>
                <w:szCs w:val="22"/>
                <w:lang w:eastAsia="lv-LV"/>
              </w:rPr>
              <w:t xml:space="preserve"> 15pin </w:t>
            </w:r>
            <w:proofErr w:type="spellStart"/>
            <w:r w:rsidRPr="001F47F0">
              <w:rPr>
                <w:rFonts w:eastAsia="Times New Roman"/>
                <w:color w:val="000000"/>
                <w:sz w:val="22"/>
                <w:szCs w:val="22"/>
                <w:lang w:eastAsia="lv-LV"/>
              </w:rPr>
              <w:t>female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2.3.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USB-C </w:t>
            </w:r>
            <w:proofErr w:type="spellStart"/>
            <w:r w:rsidRPr="001F47F0">
              <w:rPr>
                <w:rFonts w:eastAsia="Times New Roman"/>
                <w:color w:val="000000"/>
                <w:sz w:val="22"/>
                <w:szCs w:val="22"/>
                <w:lang w:eastAsia="lv-LV"/>
              </w:rPr>
              <w:t>female</w:t>
            </w:r>
            <w:proofErr w:type="spellEnd"/>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112</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Adapteris nr.8</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USB-C to LAN</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1.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USB-C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RJ-45  </w:t>
            </w:r>
            <w:proofErr w:type="spellStart"/>
            <w:r w:rsidRPr="001F47F0">
              <w:rPr>
                <w:rFonts w:eastAsia="Times New Roman"/>
                <w:color w:val="000000"/>
                <w:sz w:val="22"/>
                <w:szCs w:val="22"/>
                <w:lang w:eastAsia="lv-LV"/>
              </w:rPr>
              <w:t>female</w:t>
            </w:r>
            <w:proofErr w:type="spellEnd"/>
            <w:r w:rsidRPr="001F47F0">
              <w:rPr>
                <w:rFonts w:eastAsia="Times New Roman"/>
                <w:color w:val="000000"/>
                <w:sz w:val="22"/>
                <w:szCs w:val="22"/>
                <w:lang w:eastAsia="lv-LV"/>
              </w:rPr>
              <w:t xml:space="preserve"> (atbalsta 10/100/1000Base-T)</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113</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Adapteris nr.9</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USB 2.0 to LAN</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1.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USB 2.0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RJ-45  </w:t>
            </w:r>
            <w:proofErr w:type="spellStart"/>
            <w:r w:rsidRPr="001F47F0">
              <w:rPr>
                <w:rFonts w:eastAsia="Times New Roman"/>
                <w:color w:val="000000"/>
                <w:sz w:val="22"/>
                <w:szCs w:val="22"/>
                <w:lang w:eastAsia="lv-LV"/>
              </w:rPr>
              <w:t>female</w:t>
            </w:r>
            <w:proofErr w:type="spellEnd"/>
            <w:r w:rsidRPr="001F47F0">
              <w:rPr>
                <w:rFonts w:eastAsia="Times New Roman"/>
                <w:color w:val="000000"/>
                <w:sz w:val="22"/>
                <w:szCs w:val="22"/>
                <w:lang w:eastAsia="lv-LV"/>
              </w:rPr>
              <w:t xml:space="preserve"> (atbalsta 10/100/1000Base-T)</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114</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Adapteris nr.10</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Tips: USB-C to </w:t>
            </w:r>
            <w:proofErr w:type="spellStart"/>
            <w:r w:rsidRPr="001F47F0">
              <w:rPr>
                <w:rFonts w:eastAsia="Times New Roman"/>
                <w:color w:val="000000"/>
                <w:sz w:val="22"/>
                <w:szCs w:val="22"/>
                <w:lang w:eastAsia="lv-LV"/>
              </w:rPr>
              <w:t>HDMi</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1.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USB-C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HDMI </w:t>
            </w:r>
            <w:proofErr w:type="spellStart"/>
            <w:r w:rsidRPr="001F47F0">
              <w:rPr>
                <w:rFonts w:eastAsia="Times New Roman"/>
                <w:color w:val="000000"/>
                <w:sz w:val="22"/>
                <w:szCs w:val="22"/>
                <w:lang w:eastAsia="lv-LV"/>
              </w:rPr>
              <w:t>female</w:t>
            </w:r>
            <w:proofErr w:type="spellEnd"/>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115</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Adapteris nr.11</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USB-C to USB 3.0</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1.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USB-C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USB 3.0 </w:t>
            </w:r>
            <w:proofErr w:type="spellStart"/>
            <w:r w:rsidRPr="001F47F0">
              <w:rPr>
                <w:rFonts w:eastAsia="Times New Roman"/>
                <w:color w:val="000000"/>
                <w:sz w:val="22"/>
                <w:szCs w:val="22"/>
                <w:lang w:eastAsia="lv-LV"/>
              </w:rPr>
              <w:t>female</w:t>
            </w:r>
            <w:proofErr w:type="spellEnd"/>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116</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Adapteris nr.12</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DVI-HDMI</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1.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HDMI </w:t>
            </w:r>
            <w:proofErr w:type="spellStart"/>
            <w:r w:rsidRPr="001F47F0">
              <w:rPr>
                <w:rFonts w:eastAsia="Times New Roman"/>
                <w:color w:val="000000"/>
                <w:sz w:val="22"/>
                <w:szCs w:val="22"/>
                <w:lang w:eastAsia="lv-LV"/>
              </w:rPr>
              <w:t>female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DVI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117</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Adapteris nr.13</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Tips: </w:t>
            </w:r>
            <w:proofErr w:type="spellStart"/>
            <w:r w:rsidRPr="001F47F0">
              <w:rPr>
                <w:rFonts w:eastAsia="Times New Roman"/>
                <w:color w:val="000000"/>
                <w:sz w:val="22"/>
                <w:szCs w:val="22"/>
                <w:lang w:eastAsia="lv-LV"/>
              </w:rPr>
              <w:t>Displayport-HD</w:t>
            </w:r>
            <w:proofErr w:type="spellEnd"/>
            <w:r w:rsidRPr="001F47F0">
              <w:rPr>
                <w:rFonts w:eastAsia="Times New Roman"/>
                <w:color w:val="000000"/>
                <w:sz w:val="22"/>
                <w:szCs w:val="22"/>
                <w:lang w:eastAsia="lv-LV"/>
              </w:rPr>
              <w:t xml:space="preserve"> D-</w:t>
            </w:r>
            <w:proofErr w:type="spellStart"/>
            <w:r w:rsidRPr="001F47F0">
              <w:rPr>
                <w:rFonts w:eastAsia="Times New Roman"/>
                <w:color w:val="000000"/>
                <w:sz w:val="22"/>
                <w:szCs w:val="22"/>
                <w:lang w:eastAsia="lv-LV"/>
              </w:rPr>
              <w:t>Sub</w:t>
            </w:r>
            <w:proofErr w:type="spellEnd"/>
            <w:r w:rsidRPr="001F47F0">
              <w:rPr>
                <w:rFonts w:eastAsia="Times New Roman"/>
                <w:color w:val="000000"/>
                <w:sz w:val="22"/>
                <w:szCs w:val="22"/>
                <w:lang w:eastAsia="lv-LV"/>
              </w:rPr>
              <w:t xml:space="preserve"> 15-pin </w:t>
            </w:r>
            <w:proofErr w:type="spellStart"/>
            <w:r w:rsidRPr="001F47F0">
              <w:rPr>
                <w:rFonts w:eastAsia="Times New Roman"/>
                <w:color w:val="000000"/>
                <w:sz w:val="22"/>
                <w:szCs w:val="22"/>
                <w:lang w:eastAsia="lv-LV"/>
              </w:rPr>
              <w:t>female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1.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Displayport</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HD D-</w:t>
            </w:r>
            <w:proofErr w:type="spellStart"/>
            <w:r w:rsidRPr="001F47F0">
              <w:rPr>
                <w:rFonts w:eastAsia="Times New Roman"/>
                <w:color w:val="000000"/>
                <w:sz w:val="22"/>
                <w:szCs w:val="22"/>
                <w:lang w:eastAsia="lv-LV"/>
              </w:rPr>
              <w:t>Sub</w:t>
            </w:r>
            <w:proofErr w:type="spellEnd"/>
            <w:r w:rsidRPr="001F47F0">
              <w:rPr>
                <w:rFonts w:eastAsia="Times New Roman"/>
                <w:color w:val="000000"/>
                <w:sz w:val="22"/>
                <w:szCs w:val="22"/>
                <w:lang w:eastAsia="lv-LV"/>
              </w:rPr>
              <w:t xml:space="preserve"> 15-pin </w:t>
            </w:r>
            <w:proofErr w:type="spellStart"/>
            <w:r w:rsidRPr="001F47F0">
              <w:rPr>
                <w:rFonts w:eastAsia="Times New Roman"/>
                <w:color w:val="000000"/>
                <w:sz w:val="22"/>
                <w:szCs w:val="22"/>
                <w:lang w:eastAsia="lv-LV"/>
              </w:rPr>
              <w:t>female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118</w:t>
            </w:r>
          </w:p>
        </w:tc>
        <w:tc>
          <w:tcPr>
            <w:tcW w:w="1418"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Adapteris nr.14</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Tips: Mini </w:t>
            </w:r>
            <w:proofErr w:type="spellStart"/>
            <w:r w:rsidRPr="001F47F0">
              <w:rPr>
                <w:rFonts w:eastAsia="Times New Roman"/>
                <w:color w:val="000000"/>
                <w:sz w:val="22"/>
                <w:szCs w:val="22"/>
                <w:lang w:eastAsia="lv-LV"/>
              </w:rPr>
              <w:t>HDMi-HDMI</w:t>
            </w:r>
            <w:proofErr w:type="spellEnd"/>
          </w:p>
        </w:tc>
        <w:tc>
          <w:tcPr>
            <w:tcW w:w="992"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1.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mini HDMI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HDMI </w:t>
            </w:r>
            <w:proofErr w:type="spellStart"/>
            <w:r w:rsidRPr="001F47F0">
              <w:rPr>
                <w:rFonts w:eastAsia="Times New Roman"/>
                <w:color w:val="000000"/>
                <w:sz w:val="22"/>
                <w:szCs w:val="22"/>
                <w:lang w:eastAsia="lv-LV"/>
              </w:rPr>
              <w:t>female</w:t>
            </w:r>
            <w:proofErr w:type="spellEnd"/>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119</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Adapteris nr.15</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HD D-</w:t>
            </w:r>
            <w:proofErr w:type="spellStart"/>
            <w:r w:rsidRPr="001F47F0">
              <w:rPr>
                <w:rFonts w:eastAsia="Times New Roman"/>
                <w:color w:val="000000"/>
                <w:sz w:val="22"/>
                <w:szCs w:val="22"/>
                <w:lang w:eastAsia="lv-LV"/>
              </w:rPr>
              <w:t>Sub</w:t>
            </w:r>
            <w:proofErr w:type="spellEnd"/>
            <w:r w:rsidRPr="001F47F0">
              <w:rPr>
                <w:rFonts w:eastAsia="Times New Roman"/>
                <w:color w:val="000000"/>
                <w:sz w:val="22"/>
                <w:szCs w:val="22"/>
                <w:lang w:eastAsia="lv-LV"/>
              </w:rPr>
              <w:t xml:space="preserve"> 15-pin to HDMI</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1.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HD D-</w:t>
            </w:r>
            <w:proofErr w:type="spellStart"/>
            <w:r w:rsidRPr="001F47F0">
              <w:rPr>
                <w:rFonts w:eastAsia="Times New Roman"/>
                <w:color w:val="000000"/>
                <w:sz w:val="22"/>
                <w:szCs w:val="22"/>
                <w:lang w:eastAsia="lv-LV"/>
              </w:rPr>
              <w:t>Sub</w:t>
            </w:r>
            <w:proofErr w:type="spellEnd"/>
            <w:r w:rsidRPr="001F47F0">
              <w:rPr>
                <w:rFonts w:eastAsia="Times New Roman"/>
                <w:color w:val="000000"/>
                <w:sz w:val="22"/>
                <w:szCs w:val="22"/>
                <w:lang w:eastAsia="lv-LV"/>
              </w:rPr>
              <w:t xml:space="preserve"> 15-pin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HDMI </w:t>
            </w:r>
            <w:proofErr w:type="spellStart"/>
            <w:r w:rsidRPr="001F47F0">
              <w:rPr>
                <w:rFonts w:eastAsia="Times New Roman"/>
                <w:color w:val="000000"/>
                <w:sz w:val="22"/>
                <w:szCs w:val="22"/>
                <w:lang w:eastAsia="lv-LV"/>
              </w:rPr>
              <w:t>female</w:t>
            </w:r>
            <w:proofErr w:type="spellEnd"/>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120</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Adapteris nr.16</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USB-C to HD D-</w:t>
            </w:r>
            <w:proofErr w:type="spellStart"/>
            <w:r w:rsidRPr="001F47F0">
              <w:rPr>
                <w:rFonts w:eastAsia="Times New Roman"/>
                <w:color w:val="000000"/>
                <w:sz w:val="22"/>
                <w:szCs w:val="22"/>
                <w:lang w:eastAsia="lv-LV"/>
              </w:rPr>
              <w:t>Sub</w:t>
            </w:r>
            <w:proofErr w:type="spellEnd"/>
            <w:r w:rsidRPr="001F47F0">
              <w:rPr>
                <w:rFonts w:eastAsia="Times New Roman"/>
                <w:color w:val="000000"/>
                <w:sz w:val="22"/>
                <w:szCs w:val="22"/>
                <w:lang w:eastAsia="lv-LV"/>
              </w:rPr>
              <w:t xml:space="preserve"> 15-pin </w:t>
            </w:r>
            <w:proofErr w:type="spellStart"/>
            <w:r w:rsidRPr="001F47F0">
              <w:rPr>
                <w:rFonts w:eastAsia="Times New Roman"/>
                <w:color w:val="000000"/>
                <w:sz w:val="22"/>
                <w:szCs w:val="22"/>
                <w:lang w:eastAsia="lv-LV"/>
              </w:rPr>
              <w:t>female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1.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USB-C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HD D-</w:t>
            </w:r>
            <w:proofErr w:type="spellStart"/>
            <w:r w:rsidRPr="001F47F0">
              <w:rPr>
                <w:rFonts w:eastAsia="Times New Roman"/>
                <w:color w:val="000000"/>
                <w:sz w:val="22"/>
                <w:szCs w:val="22"/>
                <w:lang w:eastAsia="lv-LV"/>
              </w:rPr>
              <w:t>Sub</w:t>
            </w:r>
            <w:proofErr w:type="spellEnd"/>
            <w:r w:rsidRPr="001F47F0">
              <w:rPr>
                <w:rFonts w:eastAsia="Times New Roman"/>
                <w:color w:val="000000"/>
                <w:sz w:val="22"/>
                <w:szCs w:val="22"/>
                <w:lang w:eastAsia="lv-LV"/>
              </w:rPr>
              <w:t xml:space="preserve"> 15-pin </w:t>
            </w:r>
            <w:proofErr w:type="spellStart"/>
            <w:r w:rsidRPr="001F47F0">
              <w:rPr>
                <w:rFonts w:eastAsia="Times New Roman"/>
                <w:color w:val="000000"/>
                <w:sz w:val="22"/>
                <w:szCs w:val="22"/>
                <w:lang w:eastAsia="lv-LV"/>
              </w:rPr>
              <w:t>female</w:t>
            </w:r>
            <w:proofErr w:type="spellEnd"/>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121</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Adapteris nr.17</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Tips: 3.5mm Stereo Audio </w:t>
            </w:r>
            <w:proofErr w:type="spellStart"/>
            <w:r w:rsidRPr="001F47F0">
              <w:rPr>
                <w:rFonts w:eastAsia="Times New Roman"/>
                <w:color w:val="000000"/>
                <w:sz w:val="22"/>
                <w:szCs w:val="22"/>
                <w:lang w:eastAsia="lv-LV"/>
              </w:rPr>
              <w:t>Male</w:t>
            </w:r>
            <w:proofErr w:type="spellEnd"/>
            <w:r w:rsidRPr="001F47F0">
              <w:rPr>
                <w:rFonts w:eastAsia="Times New Roman"/>
                <w:color w:val="000000"/>
                <w:sz w:val="22"/>
                <w:szCs w:val="22"/>
                <w:lang w:eastAsia="lv-LV"/>
              </w:rPr>
              <w:t xml:space="preserve"> to 2 </w:t>
            </w:r>
            <w:proofErr w:type="spellStart"/>
            <w:r w:rsidRPr="001F47F0">
              <w:rPr>
                <w:rFonts w:eastAsia="Times New Roman"/>
                <w:color w:val="000000"/>
                <w:sz w:val="22"/>
                <w:szCs w:val="22"/>
                <w:lang w:eastAsia="lv-LV"/>
              </w:rPr>
              <w:t>Female</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Headset</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Mic</w:t>
            </w:r>
            <w:proofErr w:type="spellEnd"/>
            <w:r w:rsidRPr="001F47F0">
              <w:rPr>
                <w:rFonts w:eastAsia="Times New Roman"/>
                <w:color w:val="000000"/>
                <w:sz w:val="22"/>
                <w:szCs w:val="22"/>
                <w:lang w:eastAsia="lv-LV"/>
              </w:rPr>
              <w:t xml:space="preserve"> TRRS Y </w:t>
            </w:r>
            <w:proofErr w:type="spellStart"/>
            <w:r w:rsidRPr="001F47F0">
              <w:rPr>
                <w:rFonts w:eastAsia="Times New Roman"/>
                <w:color w:val="000000"/>
                <w:sz w:val="22"/>
                <w:szCs w:val="22"/>
                <w:lang w:eastAsia="lv-LV"/>
              </w:rPr>
              <w:t>Splitter</w:t>
            </w:r>
            <w:proofErr w:type="spellEnd"/>
            <w:r w:rsidRPr="001F47F0">
              <w:rPr>
                <w:rFonts w:eastAsia="Times New Roman"/>
                <w:color w:val="000000"/>
                <w:sz w:val="22"/>
                <w:szCs w:val="22"/>
                <w:lang w:eastAsia="lv-LV"/>
              </w:rPr>
              <w:t xml:space="preserve"> Adapter</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1. konektors: 3.5mm (4 pozīciju TRRS)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 konektors:  3.5mm (3 pozīciju TRRS) </w:t>
            </w:r>
            <w:proofErr w:type="spellStart"/>
            <w:r w:rsidRPr="001F47F0">
              <w:rPr>
                <w:rFonts w:eastAsia="Times New Roman"/>
                <w:color w:val="000000"/>
                <w:sz w:val="22"/>
                <w:szCs w:val="22"/>
                <w:lang w:eastAsia="lv-LV"/>
              </w:rPr>
              <w:t>female</w:t>
            </w:r>
            <w:proofErr w:type="spellEnd"/>
            <w:r w:rsidRPr="001F47F0">
              <w:rPr>
                <w:rFonts w:eastAsia="Times New Roman"/>
                <w:color w:val="000000"/>
                <w:sz w:val="22"/>
                <w:szCs w:val="22"/>
                <w:lang w:eastAsia="lv-LV"/>
              </w:rPr>
              <w:t xml:space="preserve"> (skaļruņiem, </w:t>
            </w:r>
            <w:proofErr w:type="spellStart"/>
            <w:r w:rsidRPr="001F47F0">
              <w:rPr>
                <w:rFonts w:eastAsia="Times New Roman"/>
                <w:color w:val="000000"/>
                <w:sz w:val="22"/>
                <w:szCs w:val="22"/>
                <w:lang w:eastAsia="lv-LV"/>
              </w:rPr>
              <w:t>autsiņām</w:t>
            </w:r>
            <w:proofErr w:type="spellEnd"/>
            <w:r w:rsidRPr="001F47F0">
              <w:rPr>
                <w:rFonts w:eastAsia="Times New Roman"/>
                <w:color w:val="000000"/>
                <w:sz w:val="22"/>
                <w:szCs w:val="22"/>
                <w:lang w:eastAsia="lv-LV"/>
              </w:rPr>
              <w:t>)</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3. konektors:  3.5mm (3 pozīciju TRRS) </w:t>
            </w:r>
            <w:proofErr w:type="spellStart"/>
            <w:r w:rsidRPr="001F47F0">
              <w:rPr>
                <w:rFonts w:eastAsia="Times New Roman"/>
                <w:color w:val="000000"/>
                <w:sz w:val="22"/>
                <w:szCs w:val="22"/>
                <w:lang w:eastAsia="lv-LV"/>
              </w:rPr>
              <w:t>female</w:t>
            </w:r>
            <w:proofErr w:type="spellEnd"/>
            <w:r w:rsidRPr="001F47F0">
              <w:rPr>
                <w:rFonts w:eastAsia="Times New Roman"/>
                <w:color w:val="000000"/>
                <w:sz w:val="22"/>
                <w:szCs w:val="22"/>
                <w:lang w:eastAsia="lv-LV"/>
              </w:rPr>
              <w:t xml:space="preserve"> (mikrofonam)</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122</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Adapteris nr.18</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Tips: 3.5mm Stereo Audio </w:t>
            </w:r>
            <w:proofErr w:type="spellStart"/>
            <w:r w:rsidRPr="001F47F0">
              <w:rPr>
                <w:rFonts w:eastAsia="Times New Roman"/>
                <w:color w:val="000000"/>
                <w:sz w:val="22"/>
                <w:szCs w:val="22"/>
                <w:lang w:eastAsia="lv-LV"/>
              </w:rPr>
              <w:t>splitter</w:t>
            </w:r>
            <w:proofErr w:type="spellEnd"/>
            <w:r w:rsidRPr="001F47F0">
              <w:rPr>
                <w:rFonts w:eastAsia="Times New Roman"/>
                <w:color w:val="000000"/>
                <w:sz w:val="22"/>
                <w:szCs w:val="22"/>
                <w:lang w:eastAsia="lv-LV"/>
              </w:rPr>
              <w:t xml:space="preserve"> 5-way</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1.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3.5mm audio </w:t>
            </w:r>
            <w:proofErr w:type="spellStart"/>
            <w:r w:rsidRPr="001F47F0">
              <w:rPr>
                <w:rFonts w:eastAsia="Times New Roman"/>
                <w:color w:val="000000"/>
                <w:sz w:val="22"/>
                <w:szCs w:val="22"/>
                <w:lang w:eastAsia="lv-LV"/>
              </w:rPr>
              <w:t>Input</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Cable</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 3.5mm </w:t>
            </w:r>
            <w:proofErr w:type="spellStart"/>
            <w:r w:rsidRPr="001F47F0">
              <w:rPr>
                <w:rFonts w:eastAsia="Times New Roman"/>
                <w:color w:val="000000"/>
                <w:sz w:val="22"/>
                <w:szCs w:val="22"/>
                <w:lang w:eastAsia="lv-LV"/>
              </w:rPr>
              <w:t>female</w:t>
            </w:r>
            <w:proofErr w:type="spellEnd"/>
            <w:r w:rsidRPr="001F47F0">
              <w:rPr>
                <w:rFonts w:eastAsia="Times New Roman"/>
                <w:color w:val="000000"/>
                <w:sz w:val="22"/>
                <w:szCs w:val="22"/>
                <w:lang w:eastAsia="lv-LV"/>
              </w:rPr>
              <w:t xml:space="preserve"> tipa audio ieejas (skaļruņiem, </w:t>
            </w:r>
            <w:proofErr w:type="spellStart"/>
            <w:r w:rsidRPr="001F47F0">
              <w:rPr>
                <w:rFonts w:eastAsia="Times New Roman"/>
                <w:color w:val="000000"/>
                <w:sz w:val="22"/>
                <w:szCs w:val="22"/>
                <w:lang w:eastAsia="lv-LV"/>
              </w:rPr>
              <w:t>autsiņām</w:t>
            </w:r>
            <w:proofErr w:type="spellEnd"/>
            <w:r w:rsidRPr="001F47F0">
              <w:rPr>
                <w:rFonts w:eastAsia="Times New Roman"/>
                <w:color w:val="000000"/>
                <w:sz w:val="22"/>
                <w:szCs w:val="22"/>
                <w:lang w:eastAsia="lv-LV"/>
              </w:rPr>
              <w:t xml:space="preserve">) vismaz 5gab. </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123</w:t>
            </w:r>
          </w:p>
        </w:tc>
        <w:tc>
          <w:tcPr>
            <w:tcW w:w="1418"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Adapteris nr.19</w:t>
            </w:r>
          </w:p>
        </w:tc>
        <w:tc>
          <w:tcPr>
            <w:tcW w:w="4253"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HDMI to VGA</w:t>
            </w:r>
          </w:p>
        </w:tc>
        <w:tc>
          <w:tcPr>
            <w:tcW w:w="992"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1.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HDMI </w:t>
            </w:r>
            <w:proofErr w:type="spellStart"/>
            <w:r w:rsidRPr="001F47F0">
              <w:rPr>
                <w:rFonts w:eastAsia="Times New Roman"/>
                <w:color w:val="000000"/>
                <w:sz w:val="22"/>
                <w:szCs w:val="22"/>
                <w:lang w:eastAsia="lv-LV"/>
              </w:rPr>
              <w:t>male</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HD D-</w:t>
            </w:r>
            <w:proofErr w:type="spellStart"/>
            <w:r w:rsidRPr="001F47F0">
              <w:rPr>
                <w:rFonts w:eastAsia="Times New Roman"/>
                <w:color w:val="000000"/>
                <w:sz w:val="22"/>
                <w:szCs w:val="22"/>
                <w:lang w:eastAsia="lv-LV"/>
              </w:rPr>
              <w:t>Sub</w:t>
            </w:r>
            <w:proofErr w:type="spellEnd"/>
            <w:r w:rsidRPr="001F47F0">
              <w:rPr>
                <w:rFonts w:eastAsia="Times New Roman"/>
                <w:color w:val="000000"/>
                <w:sz w:val="22"/>
                <w:szCs w:val="22"/>
                <w:lang w:eastAsia="lv-LV"/>
              </w:rPr>
              <w:t xml:space="preserve"> 15-pin </w:t>
            </w:r>
            <w:proofErr w:type="spellStart"/>
            <w:r w:rsidRPr="001F47F0">
              <w:rPr>
                <w:rFonts w:eastAsia="Times New Roman"/>
                <w:color w:val="000000"/>
                <w:sz w:val="22"/>
                <w:szCs w:val="22"/>
                <w:lang w:eastAsia="lv-LV"/>
              </w:rPr>
              <w:t>female</w:t>
            </w:r>
            <w:proofErr w:type="spellEnd"/>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124</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Adapteris nr.20</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Tips: Mini </w:t>
            </w:r>
            <w:proofErr w:type="spellStart"/>
            <w:r w:rsidRPr="001F47F0">
              <w:rPr>
                <w:rFonts w:eastAsia="Times New Roman"/>
                <w:color w:val="000000"/>
                <w:sz w:val="22"/>
                <w:szCs w:val="22"/>
                <w:lang w:eastAsia="lv-LV"/>
              </w:rPr>
              <w:t>DisplayPort</w:t>
            </w:r>
            <w:proofErr w:type="spellEnd"/>
            <w:r w:rsidRPr="001F47F0">
              <w:rPr>
                <w:rFonts w:eastAsia="Times New Roman"/>
                <w:color w:val="000000"/>
                <w:sz w:val="22"/>
                <w:szCs w:val="22"/>
                <w:lang w:eastAsia="lv-LV"/>
              </w:rPr>
              <w:t xml:space="preserve"> uz DVI adapteris.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Adaptera 1.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Mini </w:t>
            </w:r>
            <w:proofErr w:type="spellStart"/>
            <w:r w:rsidRPr="001F47F0">
              <w:rPr>
                <w:rFonts w:eastAsia="Times New Roman"/>
                <w:color w:val="000000"/>
                <w:sz w:val="22"/>
                <w:szCs w:val="22"/>
                <w:lang w:eastAsia="lv-LV"/>
              </w:rPr>
              <w:t>DisplayPort</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male</w:t>
            </w:r>
            <w:proofErr w:type="spellEnd"/>
            <w:r w:rsidRPr="001F47F0">
              <w:rPr>
                <w:rFonts w:eastAsia="Times New Roman"/>
                <w:color w:val="000000"/>
                <w:sz w:val="22"/>
                <w:szCs w:val="22"/>
                <w:lang w:eastAsia="lv-LV"/>
              </w:rPr>
              <w:t>.</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Adaptera 2.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w:t>
            </w:r>
            <w:r w:rsidR="005E3D03">
              <w:rPr>
                <w:rFonts w:eastAsia="Times New Roman"/>
                <w:color w:val="000000"/>
                <w:sz w:val="22"/>
                <w:szCs w:val="22"/>
                <w:lang w:eastAsia="lv-LV"/>
              </w:rPr>
              <w:t>DVI</w:t>
            </w:r>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female</w:t>
            </w:r>
            <w:proofErr w:type="spellEnd"/>
            <w:r w:rsidRPr="001F47F0">
              <w:rPr>
                <w:rFonts w:eastAsia="Times New Roman"/>
                <w:color w:val="000000"/>
                <w:sz w:val="22"/>
                <w:szCs w:val="22"/>
                <w:lang w:eastAsia="lv-LV"/>
              </w:rPr>
              <w:t>.</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125</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Adapteris nr.21</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Adapteris RJ-45 uz USB 3.0.</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Adaptera 1.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USB 3.0 </w:t>
            </w:r>
            <w:proofErr w:type="spellStart"/>
            <w:r w:rsidRPr="001F47F0">
              <w:rPr>
                <w:rFonts w:eastAsia="Times New Roman"/>
                <w:color w:val="000000"/>
                <w:sz w:val="22"/>
                <w:szCs w:val="22"/>
                <w:lang w:eastAsia="lv-LV"/>
              </w:rPr>
              <w:t>male</w:t>
            </w:r>
            <w:proofErr w:type="spellEnd"/>
            <w:r w:rsidRPr="001F47F0">
              <w:rPr>
                <w:rFonts w:eastAsia="Times New Roman"/>
                <w:color w:val="000000"/>
                <w:sz w:val="22"/>
                <w:szCs w:val="22"/>
                <w:lang w:eastAsia="lv-LV"/>
              </w:rPr>
              <w:t>.</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Adaptera 2.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xml:space="preserve">: RJ-45 </w:t>
            </w:r>
            <w:proofErr w:type="spellStart"/>
            <w:r w:rsidRPr="001F47F0">
              <w:rPr>
                <w:rFonts w:eastAsia="Times New Roman"/>
                <w:color w:val="000000"/>
                <w:sz w:val="22"/>
                <w:szCs w:val="22"/>
                <w:lang w:eastAsia="lv-LV"/>
              </w:rPr>
              <w:t>Ethernet</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female</w:t>
            </w:r>
            <w:proofErr w:type="spellEnd"/>
            <w:r w:rsidRPr="001F47F0">
              <w:rPr>
                <w:rFonts w:eastAsia="Times New Roman"/>
                <w:color w:val="000000"/>
                <w:sz w:val="22"/>
                <w:szCs w:val="22"/>
                <w:lang w:eastAsia="lv-LV"/>
              </w:rPr>
              <w:t>.</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Maksimālais ātrums: vismaz 1000 </w:t>
            </w:r>
            <w:proofErr w:type="spellStart"/>
            <w:r w:rsidRPr="001F47F0">
              <w:rPr>
                <w:rFonts w:eastAsia="Times New Roman"/>
                <w:color w:val="000000"/>
                <w:sz w:val="22"/>
                <w:szCs w:val="22"/>
                <w:lang w:eastAsia="lv-LV"/>
              </w:rPr>
              <w:t>Mb</w:t>
            </w:r>
            <w:proofErr w:type="spellEnd"/>
            <w:r w:rsidRPr="001F47F0">
              <w:rPr>
                <w:rFonts w:eastAsia="Times New Roman"/>
                <w:color w:val="000000"/>
                <w:sz w:val="22"/>
                <w:szCs w:val="22"/>
                <w:lang w:eastAsia="lv-LV"/>
              </w:rPr>
              <w:t>/s.</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126</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Drošības slēdzene</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Tips: </w:t>
            </w:r>
            <w:proofErr w:type="spellStart"/>
            <w:r w:rsidRPr="001F47F0">
              <w:rPr>
                <w:rFonts w:eastAsia="Times New Roman"/>
                <w:color w:val="000000"/>
                <w:sz w:val="22"/>
                <w:szCs w:val="22"/>
                <w:lang w:eastAsia="lv-LV"/>
              </w:rPr>
              <w:t>Kensington</w:t>
            </w:r>
            <w:proofErr w:type="spellEnd"/>
            <w:r w:rsidRPr="001F47F0">
              <w:rPr>
                <w:rFonts w:eastAsia="Times New Roman"/>
                <w:color w:val="000000"/>
                <w:sz w:val="22"/>
                <w:szCs w:val="22"/>
                <w:lang w:eastAsia="lv-LV"/>
              </w:rPr>
              <w:t xml:space="preserve"> Security </w:t>
            </w:r>
            <w:proofErr w:type="spellStart"/>
            <w:r w:rsidRPr="001F47F0">
              <w:rPr>
                <w:rFonts w:eastAsia="Times New Roman"/>
                <w:color w:val="000000"/>
                <w:sz w:val="22"/>
                <w:szCs w:val="22"/>
                <w:lang w:eastAsia="lv-LV"/>
              </w:rPr>
              <w:t>Slot</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Kensington</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lock</w:t>
            </w:r>
            <w:proofErr w:type="spellEnd"/>
            <w:r w:rsidRPr="001F47F0">
              <w:rPr>
                <w:rFonts w:eastAsia="Times New Roman"/>
                <w:color w:val="000000"/>
                <w:sz w:val="22"/>
                <w:szCs w:val="22"/>
                <w:lang w:eastAsia="lv-LV"/>
              </w:rPr>
              <w:t>) drošības slēdzene vai ekvivalents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Garums: vismaz 1.5 metri</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127</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Cietais disks nr.1</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HDD</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izmērs: 3.5"</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Kapacitāte: vismaz 1 TB</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RPM: vismaz 7200 apgr./min.</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Buferis: 64 MB</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Savienojamība: SATA III (6.0 </w:t>
            </w:r>
            <w:proofErr w:type="spellStart"/>
            <w:r w:rsidRPr="001F47F0">
              <w:rPr>
                <w:rFonts w:eastAsia="Times New Roman"/>
                <w:color w:val="000000"/>
                <w:sz w:val="22"/>
                <w:szCs w:val="22"/>
                <w:lang w:eastAsia="lv-LV"/>
              </w:rPr>
              <w:t>Gb</w:t>
            </w:r>
            <w:proofErr w:type="spellEnd"/>
            <w:r w:rsidRPr="001F47F0">
              <w:rPr>
                <w:rFonts w:eastAsia="Times New Roman"/>
                <w:color w:val="000000"/>
                <w:sz w:val="22"/>
                <w:szCs w:val="22"/>
                <w:lang w:eastAsia="lv-LV"/>
              </w:rPr>
              <w:t>/s)</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128</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Cietais disks nr.2</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HDD</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izmērs: 3.5"</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Kapacitāte: vismaz 2 TB</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RPM: vismaz 7200 apgr./min.</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Buferis: 64 MB</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Savienojamība: SATA III (6.0 </w:t>
            </w:r>
            <w:proofErr w:type="spellStart"/>
            <w:r w:rsidRPr="001F47F0">
              <w:rPr>
                <w:rFonts w:eastAsia="Times New Roman"/>
                <w:color w:val="000000"/>
                <w:sz w:val="22"/>
                <w:szCs w:val="22"/>
                <w:lang w:eastAsia="lv-LV"/>
              </w:rPr>
              <w:t>Gb</w:t>
            </w:r>
            <w:proofErr w:type="spellEnd"/>
            <w:r w:rsidRPr="001F47F0">
              <w:rPr>
                <w:rFonts w:eastAsia="Times New Roman"/>
                <w:color w:val="000000"/>
                <w:sz w:val="22"/>
                <w:szCs w:val="22"/>
                <w:lang w:eastAsia="lv-LV"/>
              </w:rPr>
              <w:t>/s)</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129</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Cietais disks nr.3</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SSD</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roofErr w:type="spellStart"/>
            <w:r w:rsidRPr="001F47F0">
              <w:rPr>
                <w:rFonts w:eastAsia="Times New Roman"/>
                <w:color w:val="000000"/>
                <w:sz w:val="22"/>
                <w:szCs w:val="22"/>
                <w:lang w:eastAsia="lv-LV"/>
              </w:rPr>
              <w:t>Form</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Factor</w:t>
            </w:r>
            <w:proofErr w:type="spellEnd"/>
            <w:r w:rsidRPr="001F47F0">
              <w:rPr>
                <w:rFonts w:eastAsia="Times New Roman"/>
                <w:color w:val="000000"/>
                <w:sz w:val="22"/>
                <w:szCs w:val="22"/>
                <w:lang w:eastAsia="lv-LV"/>
              </w:rPr>
              <w:t>: 2.5"</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Kapacitāte: vismaz 250GB</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Secīgā Lasīšana: līdz pat 540 Mb/s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Secīgā Rakstīšana: līdz pat 520 Mb/s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Savienojamība: SATA III (6.0 </w:t>
            </w:r>
            <w:proofErr w:type="spellStart"/>
            <w:r w:rsidRPr="001F47F0">
              <w:rPr>
                <w:rFonts w:eastAsia="Times New Roman"/>
                <w:color w:val="000000"/>
                <w:sz w:val="22"/>
                <w:szCs w:val="22"/>
                <w:lang w:eastAsia="lv-LV"/>
              </w:rPr>
              <w:t>Gb</w:t>
            </w:r>
            <w:proofErr w:type="spellEnd"/>
            <w:r w:rsidRPr="001F47F0">
              <w:rPr>
                <w:rFonts w:eastAsia="Times New Roman"/>
                <w:color w:val="000000"/>
                <w:sz w:val="22"/>
                <w:szCs w:val="22"/>
                <w:lang w:eastAsia="lv-LV"/>
              </w:rPr>
              <w:t>/s)</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130</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Cietais disks nr.4</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SSD</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roofErr w:type="spellStart"/>
            <w:r w:rsidRPr="001F47F0">
              <w:rPr>
                <w:rFonts w:eastAsia="Times New Roman"/>
                <w:color w:val="000000"/>
                <w:sz w:val="22"/>
                <w:szCs w:val="22"/>
                <w:lang w:eastAsia="lv-LV"/>
              </w:rPr>
              <w:t>Form</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Factor</w:t>
            </w:r>
            <w:proofErr w:type="spellEnd"/>
            <w:r w:rsidRPr="001F47F0">
              <w:rPr>
                <w:rFonts w:eastAsia="Times New Roman"/>
                <w:color w:val="000000"/>
                <w:sz w:val="22"/>
                <w:szCs w:val="22"/>
                <w:lang w:eastAsia="lv-LV"/>
              </w:rPr>
              <w:t>: 2.5"</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Kapacitāte: vismaz 500GB</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Secīgā Lasīšana: līdz pat  540 Mb/s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Secīgā Rakstīšana: līdz pat 520 Mb/s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Savienojamība: SATA III (6.0 </w:t>
            </w:r>
            <w:proofErr w:type="spellStart"/>
            <w:r w:rsidRPr="001F47F0">
              <w:rPr>
                <w:rFonts w:eastAsia="Times New Roman"/>
                <w:color w:val="000000"/>
                <w:sz w:val="22"/>
                <w:szCs w:val="22"/>
                <w:lang w:eastAsia="lv-LV"/>
              </w:rPr>
              <w:t>Gb</w:t>
            </w:r>
            <w:proofErr w:type="spellEnd"/>
            <w:r w:rsidRPr="001F47F0">
              <w:rPr>
                <w:rFonts w:eastAsia="Times New Roman"/>
                <w:color w:val="000000"/>
                <w:sz w:val="22"/>
                <w:szCs w:val="22"/>
                <w:lang w:eastAsia="lv-LV"/>
              </w:rPr>
              <w:t>/s)</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131</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Cietais disks nr.5</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SSD</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roofErr w:type="spellStart"/>
            <w:r w:rsidRPr="001F47F0">
              <w:rPr>
                <w:rFonts w:eastAsia="Times New Roman"/>
                <w:color w:val="000000"/>
                <w:sz w:val="22"/>
                <w:szCs w:val="22"/>
                <w:lang w:eastAsia="lv-LV"/>
              </w:rPr>
              <w:t>Form</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Factor</w:t>
            </w:r>
            <w:proofErr w:type="spellEnd"/>
            <w:r w:rsidRPr="001F47F0">
              <w:rPr>
                <w:rFonts w:eastAsia="Times New Roman"/>
                <w:color w:val="000000"/>
                <w:sz w:val="22"/>
                <w:szCs w:val="22"/>
                <w:lang w:eastAsia="lv-LV"/>
              </w:rPr>
              <w:t>: 2.5"</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Kapacitāte: vismaz 1TB</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Secīgā Lasīšana: līdz pat 540 Mb/s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Secīgā Rakstīšana: līdz pat 520 Mb/s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Savienojamība: SATA III (6.0 </w:t>
            </w:r>
            <w:proofErr w:type="spellStart"/>
            <w:r w:rsidRPr="001F47F0">
              <w:rPr>
                <w:rFonts w:eastAsia="Times New Roman"/>
                <w:color w:val="000000"/>
                <w:sz w:val="22"/>
                <w:szCs w:val="22"/>
                <w:lang w:eastAsia="lv-LV"/>
              </w:rPr>
              <w:t>Gb</w:t>
            </w:r>
            <w:proofErr w:type="spellEnd"/>
            <w:r w:rsidRPr="001F47F0">
              <w:rPr>
                <w:rFonts w:eastAsia="Times New Roman"/>
                <w:color w:val="000000"/>
                <w:sz w:val="22"/>
                <w:szCs w:val="22"/>
                <w:lang w:eastAsia="lv-LV"/>
              </w:rPr>
              <w:t>/s)</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132</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Cietais disks nr.6</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SSD(V-NAND SSD)</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roofErr w:type="spellStart"/>
            <w:r w:rsidRPr="001F47F0">
              <w:rPr>
                <w:rFonts w:eastAsia="Times New Roman"/>
                <w:color w:val="000000"/>
                <w:sz w:val="22"/>
                <w:szCs w:val="22"/>
                <w:lang w:eastAsia="lv-LV"/>
              </w:rPr>
              <w:t>Form</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Factor</w:t>
            </w:r>
            <w:proofErr w:type="spellEnd"/>
            <w:r w:rsidRPr="001F47F0">
              <w:rPr>
                <w:rFonts w:eastAsia="Times New Roman"/>
                <w:color w:val="000000"/>
                <w:sz w:val="22"/>
                <w:szCs w:val="22"/>
                <w:lang w:eastAsia="lv-LV"/>
              </w:rPr>
              <w:t>: 2.5"</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Kapacitāte: vismaz 256GB</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Secīgā Lasīšana: līdz pat  550 Mb/s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Secīgā Rakstīšana: līdz pat  520 Mb/s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Savienojamība: SATA III (6.0 </w:t>
            </w:r>
            <w:proofErr w:type="spellStart"/>
            <w:r w:rsidRPr="001F47F0">
              <w:rPr>
                <w:rFonts w:eastAsia="Times New Roman"/>
                <w:color w:val="000000"/>
                <w:sz w:val="22"/>
                <w:szCs w:val="22"/>
                <w:lang w:eastAsia="lv-LV"/>
              </w:rPr>
              <w:t>Gb</w:t>
            </w:r>
            <w:proofErr w:type="spellEnd"/>
            <w:r w:rsidRPr="001F47F0">
              <w:rPr>
                <w:rFonts w:eastAsia="Times New Roman"/>
                <w:color w:val="000000"/>
                <w:sz w:val="22"/>
                <w:szCs w:val="22"/>
                <w:lang w:eastAsia="lv-LV"/>
              </w:rPr>
              <w:t>/s)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kešatmiņa: 512 MB zema </w:t>
            </w:r>
            <w:proofErr w:type="spellStart"/>
            <w:r w:rsidRPr="001F47F0">
              <w:rPr>
                <w:rFonts w:eastAsia="Times New Roman"/>
                <w:color w:val="000000"/>
                <w:sz w:val="22"/>
                <w:szCs w:val="22"/>
                <w:lang w:eastAsia="lv-LV"/>
              </w:rPr>
              <w:t>energopatēriņa</w:t>
            </w:r>
            <w:proofErr w:type="spellEnd"/>
            <w:r w:rsidRPr="001F47F0">
              <w:rPr>
                <w:rFonts w:eastAsia="Times New Roman"/>
                <w:color w:val="000000"/>
                <w:sz w:val="22"/>
                <w:szCs w:val="22"/>
                <w:lang w:eastAsia="lv-LV"/>
              </w:rPr>
              <w:t xml:space="preserve"> DDR3 SDRAM</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Nejaušā lasīšana (4KB, QD32): Līdz 100 000 IOPS nejaušās lasīšanas ātrums.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Nejaušā rakstīšana (4KB, QD32): Līdz 90 000 IOPS nejaušās rakstīšanas ātrums.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Šifrēšanas atbalsts: AES 256 bitu šifrēšana (0 klase), TCG/</w:t>
            </w:r>
            <w:proofErr w:type="spellStart"/>
            <w:r w:rsidRPr="001F47F0">
              <w:rPr>
                <w:rFonts w:eastAsia="Times New Roman"/>
                <w:color w:val="000000"/>
                <w:sz w:val="22"/>
                <w:szCs w:val="22"/>
                <w:lang w:eastAsia="lv-LV"/>
              </w:rPr>
              <w:t>Opal</w:t>
            </w:r>
            <w:proofErr w:type="spellEnd"/>
            <w:r w:rsidRPr="001F47F0">
              <w:rPr>
                <w:rFonts w:eastAsia="Times New Roman"/>
                <w:color w:val="000000"/>
                <w:sz w:val="22"/>
                <w:szCs w:val="22"/>
                <w:lang w:eastAsia="lv-LV"/>
              </w:rPr>
              <w:t>, IEEE1667 (šifrēts dzinis)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Uzticamība (MTBF):  vismaz 2 miljoni stundu uzticamība (MTBF)</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kontrolieris: 3-kodolu MEX </w:t>
            </w:r>
            <w:proofErr w:type="spellStart"/>
            <w:r w:rsidRPr="001F47F0">
              <w:rPr>
                <w:rFonts w:eastAsia="Times New Roman"/>
                <w:color w:val="000000"/>
                <w:sz w:val="22"/>
                <w:szCs w:val="22"/>
                <w:lang w:eastAsia="lv-LV"/>
              </w:rPr>
              <w:t>kontrollers</w:t>
            </w:r>
            <w:proofErr w:type="spellEnd"/>
            <w:r w:rsidRPr="001F47F0">
              <w:rPr>
                <w:rFonts w:eastAsia="Times New Roman"/>
                <w:color w:val="000000"/>
                <w:sz w:val="22"/>
                <w:szCs w:val="22"/>
                <w:lang w:eastAsia="lv-LV"/>
              </w:rPr>
              <w:t xml:space="preserve"> vai ekvivalents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svars: ne vairāk kā 66.0g</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S.M.A.R.T atbalsts: ir</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133</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Cietais disks nr.7</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SSD(V-NAND SSD)</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roofErr w:type="spellStart"/>
            <w:r w:rsidRPr="001F47F0">
              <w:rPr>
                <w:rFonts w:eastAsia="Times New Roman"/>
                <w:color w:val="000000"/>
                <w:sz w:val="22"/>
                <w:szCs w:val="22"/>
                <w:lang w:eastAsia="lv-LV"/>
              </w:rPr>
              <w:t>Form</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Factor</w:t>
            </w:r>
            <w:proofErr w:type="spellEnd"/>
            <w:r w:rsidRPr="001F47F0">
              <w:rPr>
                <w:rFonts w:eastAsia="Times New Roman"/>
                <w:color w:val="000000"/>
                <w:sz w:val="22"/>
                <w:szCs w:val="22"/>
                <w:lang w:eastAsia="lv-LV"/>
              </w:rPr>
              <w:t>: 2.5"</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Kapacitāte: vismaz 512GB</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Secīgā Lasīšana: Līdz pat  550 Mb/s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Secīgā Rakstīšana: </w:t>
            </w:r>
            <w:proofErr w:type="spellStart"/>
            <w:r w:rsidRPr="001F47F0">
              <w:rPr>
                <w:rFonts w:eastAsia="Times New Roman"/>
                <w:color w:val="000000"/>
                <w:sz w:val="22"/>
                <w:szCs w:val="22"/>
                <w:lang w:eastAsia="lv-LV"/>
              </w:rPr>
              <w:t>vlīdz</w:t>
            </w:r>
            <w:proofErr w:type="spellEnd"/>
            <w:r w:rsidRPr="001F47F0">
              <w:rPr>
                <w:rFonts w:eastAsia="Times New Roman"/>
                <w:color w:val="000000"/>
                <w:sz w:val="22"/>
                <w:szCs w:val="22"/>
                <w:lang w:eastAsia="lv-LV"/>
              </w:rPr>
              <w:t xml:space="preserve"> pat  520 Mb/s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Savienojamība: SATA III (6.0 </w:t>
            </w:r>
            <w:proofErr w:type="spellStart"/>
            <w:r w:rsidRPr="001F47F0">
              <w:rPr>
                <w:rFonts w:eastAsia="Times New Roman"/>
                <w:color w:val="000000"/>
                <w:sz w:val="22"/>
                <w:szCs w:val="22"/>
                <w:lang w:eastAsia="lv-LV"/>
              </w:rPr>
              <w:t>Gb</w:t>
            </w:r>
            <w:proofErr w:type="spellEnd"/>
            <w:r w:rsidRPr="001F47F0">
              <w:rPr>
                <w:rFonts w:eastAsia="Times New Roman"/>
                <w:color w:val="000000"/>
                <w:sz w:val="22"/>
                <w:szCs w:val="22"/>
                <w:lang w:eastAsia="lv-LV"/>
              </w:rPr>
              <w:t>/s)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kešatmiņa: 512 MB zema </w:t>
            </w:r>
            <w:proofErr w:type="spellStart"/>
            <w:r w:rsidRPr="001F47F0">
              <w:rPr>
                <w:rFonts w:eastAsia="Times New Roman"/>
                <w:color w:val="000000"/>
                <w:sz w:val="22"/>
                <w:szCs w:val="22"/>
                <w:lang w:eastAsia="lv-LV"/>
              </w:rPr>
              <w:t>energopatēriņa</w:t>
            </w:r>
            <w:proofErr w:type="spellEnd"/>
            <w:r w:rsidRPr="001F47F0">
              <w:rPr>
                <w:rFonts w:eastAsia="Times New Roman"/>
                <w:color w:val="000000"/>
                <w:sz w:val="22"/>
                <w:szCs w:val="22"/>
                <w:lang w:eastAsia="lv-LV"/>
              </w:rPr>
              <w:t xml:space="preserve"> DDR3 SDRAM</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6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Nejaušā lasīšanas maksimālais rādītājs (4KB, QD32): Līdz pat 100 000 IOPS nejaušās lasīšanas ātrums.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6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Nejaušā rakstīšanas maksimālais rādītājs (4KB, QD32): Līdz pat 90 000 IOPS nejaušās rakstīšanas ātrums.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Šifrēšanas atbalsts: AES 256 bitu šifrēšana (0 klase), TCG/</w:t>
            </w:r>
            <w:proofErr w:type="spellStart"/>
            <w:r w:rsidRPr="001F47F0">
              <w:rPr>
                <w:rFonts w:eastAsia="Times New Roman"/>
                <w:color w:val="000000"/>
                <w:sz w:val="22"/>
                <w:szCs w:val="22"/>
                <w:lang w:eastAsia="lv-LV"/>
              </w:rPr>
              <w:t>Opal</w:t>
            </w:r>
            <w:proofErr w:type="spellEnd"/>
            <w:r w:rsidRPr="001F47F0">
              <w:rPr>
                <w:rFonts w:eastAsia="Times New Roman"/>
                <w:color w:val="000000"/>
                <w:sz w:val="22"/>
                <w:szCs w:val="22"/>
                <w:lang w:eastAsia="lv-LV"/>
              </w:rPr>
              <w:t>, IEEE1667 (šifrēts dzinis)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Uzticamība (MTBF):  vismaz 2 miljoni stundu uzticamība (MTBF)</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kontrolieris: 3-kodolu MEX </w:t>
            </w:r>
            <w:proofErr w:type="spellStart"/>
            <w:r w:rsidRPr="001F47F0">
              <w:rPr>
                <w:rFonts w:eastAsia="Times New Roman"/>
                <w:color w:val="000000"/>
                <w:sz w:val="22"/>
                <w:szCs w:val="22"/>
                <w:lang w:eastAsia="lv-LV"/>
              </w:rPr>
              <w:t>kontrollers</w:t>
            </w:r>
            <w:proofErr w:type="spellEnd"/>
            <w:r w:rsidRPr="001F47F0">
              <w:rPr>
                <w:rFonts w:eastAsia="Times New Roman"/>
                <w:color w:val="000000"/>
                <w:sz w:val="22"/>
                <w:szCs w:val="22"/>
                <w:lang w:eastAsia="lv-LV"/>
              </w:rPr>
              <w:t xml:space="preserve"> vai ekvivalents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svars: ne vairāk kā 66.0g</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S.M.A.R.T atbalsts: ir</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134</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Cietais disks nr.8</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SSD(M.2 SATA V-</w:t>
            </w:r>
            <w:proofErr w:type="spellStart"/>
            <w:r w:rsidRPr="001F47F0">
              <w:rPr>
                <w:rFonts w:eastAsia="Times New Roman"/>
                <w:color w:val="000000"/>
                <w:sz w:val="22"/>
                <w:szCs w:val="22"/>
                <w:lang w:eastAsia="lv-LV"/>
              </w:rPr>
              <w:t>Nand</w:t>
            </w:r>
            <w:proofErr w:type="spellEnd"/>
            <w:r w:rsidRPr="001F47F0">
              <w:rPr>
                <w:rFonts w:eastAsia="Times New Roman"/>
                <w:color w:val="000000"/>
                <w:sz w:val="22"/>
                <w:szCs w:val="22"/>
                <w:lang w:eastAsia="lv-LV"/>
              </w:rPr>
              <w:t>)</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Korpusa veids: M.2</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Kapacitāte: vismaz 512GB</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Secīgā Lasīšana: Līdz pat  3500 Mb/s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Secīgā Rakstīšana: </w:t>
            </w:r>
            <w:proofErr w:type="spellStart"/>
            <w:r w:rsidRPr="001F47F0">
              <w:rPr>
                <w:rFonts w:eastAsia="Times New Roman"/>
                <w:color w:val="000000"/>
                <w:sz w:val="22"/>
                <w:szCs w:val="22"/>
                <w:lang w:eastAsia="lv-LV"/>
              </w:rPr>
              <w:t>vlīdz</w:t>
            </w:r>
            <w:proofErr w:type="spellEnd"/>
            <w:r w:rsidRPr="001F47F0">
              <w:rPr>
                <w:rFonts w:eastAsia="Times New Roman"/>
                <w:color w:val="000000"/>
                <w:sz w:val="22"/>
                <w:szCs w:val="22"/>
                <w:lang w:eastAsia="lv-LV"/>
              </w:rPr>
              <w:t xml:space="preserve"> pat  2100 Mb/s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Savienojamība: SATA III (6.0 </w:t>
            </w:r>
            <w:proofErr w:type="spellStart"/>
            <w:r w:rsidRPr="001F47F0">
              <w:rPr>
                <w:rFonts w:eastAsia="Times New Roman"/>
                <w:color w:val="000000"/>
                <w:sz w:val="22"/>
                <w:szCs w:val="22"/>
                <w:lang w:eastAsia="lv-LV"/>
              </w:rPr>
              <w:t>Gb</w:t>
            </w:r>
            <w:proofErr w:type="spellEnd"/>
            <w:r w:rsidRPr="001F47F0">
              <w:rPr>
                <w:rFonts w:eastAsia="Times New Roman"/>
                <w:color w:val="000000"/>
                <w:sz w:val="22"/>
                <w:szCs w:val="22"/>
                <w:lang w:eastAsia="lv-LV"/>
              </w:rPr>
              <w:t>/s)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kešatmiņa: </w:t>
            </w:r>
            <w:r w:rsidR="00341886">
              <w:rPr>
                <w:rFonts w:eastAsia="Times New Roman"/>
                <w:color w:val="000000"/>
                <w:sz w:val="22"/>
                <w:szCs w:val="22"/>
                <w:lang w:eastAsia="lv-LV"/>
              </w:rPr>
              <w:t>512MB</w:t>
            </w:r>
            <w:r w:rsidRPr="001F47F0">
              <w:rPr>
                <w:rFonts w:eastAsia="Times New Roman"/>
                <w:color w:val="000000"/>
                <w:sz w:val="22"/>
                <w:szCs w:val="22"/>
                <w:lang w:eastAsia="lv-LV"/>
              </w:rPr>
              <w:t xml:space="preserve"> zema </w:t>
            </w:r>
            <w:proofErr w:type="spellStart"/>
            <w:r w:rsidRPr="001F47F0">
              <w:rPr>
                <w:rFonts w:eastAsia="Times New Roman"/>
                <w:color w:val="000000"/>
                <w:sz w:val="22"/>
                <w:szCs w:val="22"/>
                <w:lang w:eastAsia="lv-LV"/>
              </w:rPr>
              <w:t>energopatēriņa</w:t>
            </w:r>
            <w:proofErr w:type="spellEnd"/>
            <w:r w:rsidRPr="001F47F0">
              <w:rPr>
                <w:rFonts w:eastAsia="Times New Roman"/>
                <w:color w:val="000000"/>
                <w:sz w:val="22"/>
                <w:szCs w:val="22"/>
                <w:lang w:eastAsia="lv-LV"/>
              </w:rPr>
              <w:t xml:space="preserve"> DDR3 SDRAM</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6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Nejaušā lasīšanas maksimālais rādītājs (4KB, QD32): Līdz pat 440 000 IOPS nejaušās lasīšanas ātrums.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6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Nejaušā rakstīšanas maksimālais rādītājs (4KB, QD32): Līdz pat 360 000 IOPS nejaušās rakstīšanas ātrums.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Šifrēšanas atbalsts: AES 256 bitu lietotāja datu šifrēšanai, TCG </w:t>
            </w:r>
            <w:proofErr w:type="spellStart"/>
            <w:r w:rsidRPr="001F47F0">
              <w:rPr>
                <w:rFonts w:eastAsia="Times New Roman"/>
                <w:color w:val="000000"/>
                <w:sz w:val="22"/>
                <w:szCs w:val="22"/>
                <w:lang w:eastAsia="lv-LV"/>
              </w:rPr>
              <w:t>Opal</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Uzticamība (MTBF):  vismaz 1.5 miljoni stundu uzticamība (MTBF)</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S.M.A.R.T atbalsts: ir</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135</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Atmiņas karte nr.1</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SDHC (</w:t>
            </w:r>
            <w:proofErr w:type="spellStart"/>
            <w:r w:rsidRPr="001F47F0">
              <w:rPr>
                <w:rFonts w:eastAsia="Times New Roman"/>
                <w:color w:val="000000"/>
                <w:sz w:val="22"/>
                <w:szCs w:val="22"/>
                <w:lang w:eastAsia="lv-LV"/>
              </w:rPr>
              <w:t>Secure</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Digital</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High</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Capacity</w:t>
            </w:r>
            <w:proofErr w:type="spellEnd"/>
            <w:r w:rsidRPr="001F47F0">
              <w:rPr>
                <w:rFonts w:eastAsia="Times New Roman"/>
                <w:color w:val="000000"/>
                <w:sz w:val="22"/>
                <w:szCs w:val="22"/>
                <w:lang w:eastAsia="lv-LV"/>
              </w:rPr>
              <w:t>)</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Ietilpība: vismaz 16 GB</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Ātrums: </w:t>
            </w:r>
            <w:proofErr w:type="spellStart"/>
            <w:r w:rsidRPr="001F47F0">
              <w:rPr>
                <w:rFonts w:eastAsia="Times New Roman"/>
                <w:color w:val="000000"/>
                <w:sz w:val="22"/>
                <w:szCs w:val="22"/>
                <w:lang w:eastAsia="lv-LV"/>
              </w:rPr>
              <w:t>Class</w:t>
            </w:r>
            <w:proofErr w:type="spellEnd"/>
            <w:r w:rsidRPr="001F47F0">
              <w:rPr>
                <w:rFonts w:eastAsia="Times New Roman"/>
                <w:color w:val="000000"/>
                <w:sz w:val="22"/>
                <w:szCs w:val="22"/>
                <w:lang w:eastAsia="lv-LV"/>
              </w:rPr>
              <w:t xml:space="preserve"> 4 vai labāka</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136</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Atmiņas karte nr.2</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SDHC (</w:t>
            </w:r>
            <w:proofErr w:type="spellStart"/>
            <w:r w:rsidRPr="001F47F0">
              <w:rPr>
                <w:rFonts w:eastAsia="Times New Roman"/>
                <w:color w:val="000000"/>
                <w:sz w:val="22"/>
                <w:szCs w:val="22"/>
                <w:lang w:eastAsia="lv-LV"/>
              </w:rPr>
              <w:t>Secure</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Digital</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High</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Capacity</w:t>
            </w:r>
            <w:proofErr w:type="spellEnd"/>
            <w:r w:rsidRPr="001F47F0">
              <w:rPr>
                <w:rFonts w:eastAsia="Times New Roman"/>
                <w:color w:val="000000"/>
                <w:sz w:val="22"/>
                <w:szCs w:val="22"/>
                <w:lang w:eastAsia="lv-LV"/>
              </w:rPr>
              <w:t>)</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Ietilpība: vismaz 32 GB</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Ātrums: </w:t>
            </w:r>
            <w:proofErr w:type="spellStart"/>
            <w:r w:rsidRPr="001F47F0">
              <w:rPr>
                <w:rFonts w:eastAsia="Times New Roman"/>
                <w:color w:val="000000"/>
                <w:sz w:val="22"/>
                <w:szCs w:val="22"/>
                <w:lang w:eastAsia="lv-LV"/>
              </w:rPr>
              <w:t>Class</w:t>
            </w:r>
            <w:proofErr w:type="spellEnd"/>
            <w:r w:rsidRPr="001F47F0">
              <w:rPr>
                <w:rFonts w:eastAsia="Times New Roman"/>
                <w:color w:val="000000"/>
                <w:sz w:val="22"/>
                <w:szCs w:val="22"/>
                <w:lang w:eastAsia="lv-LV"/>
              </w:rPr>
              <w:t xml:space="preserve"> 4 vai labāka</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137</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Atmiņas karte nr.3</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SDHC (</w:t>
            </w:r>
            <w:proofErr w:type="spellStart"/>
            <w:r w:rsidRPr="001F47F0">
              <w:rPr>
                <w:rFonts w:eastAsia="Times New Roman"/>
                <w:color w:val="000000"/>
                <w:sz w:val="22"/>
                <w:szCs w:val="22"/>
                <w:lang w:eastAsia="lv-LV"/>
              </w:rPr>
              <w:t>Secure</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Digital</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High</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Capacity</w:t>
            </w:r>
            <w:proofErr w:type="spellEnd"/>
            <w:r w:rsidRPr="001F47F0">
              <w:rPr>
                <w:rFonts w:eastAsia="Times New Roman"/>
                <w:color w:val="000000"/>
                <w:sz w:val="22"/>
                <w:szCs w:val="22"/>
                <w:lang w:eastAsia="lv-LV"/>
              </w:rPr>
              <w:t>)</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Ietilpība: vismaz 64 GB</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Ātrums: </w:t>
            </w:r>
            <w:proofErr w:type="spellStart"/>
            <w:r w:rsidRPr="001F47F0">
              <w:rPr>
                <w:rFonts w:eastAsia="Times New Roman"/>
                <w:color w:val="000000"/>
                <w:sz w:val="22"/>
                <w:szCs w:val="22"/>
                <w:lang w:eastAsia="lv-LV"/>
              </w:rPr>
              <w:t>Class</w:t>
            </w:r>
            <w:proofErr w:type="spellEnd"/>
            <w:r w:rsidRPr="001F47F0">
              <w:rPr>
                <w:rFonts w:eastAsia="Times New Roman"/>
                <w:color w:val="000000"/>
                <w:sz w:val="22"/>
                <w:szCs w:val="22"/>
                <w:lang w:eastAsia="lv-LV"/>
              </w:rPr>
              <w:t xml:space="preserve"> 4 vai labāka</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138</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Atmiņas </w:t>
            </w:r>
            <w:r w:rsidRPr="001F47F0">
              <w:rPr>
                <w:rFonts w:eastAsia="Times New Roman"/>
                <w:color w:val="000000"/>
                <w:sz w:val="22"/>
                <w:szCs w:val="22"/>
                <w:lang w:eastAsia="lv-LV"/>
              </w:rPr>
              <w:lastRenderedPageBreak/>
              <w:t>karte nr.4</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lastRenderedPageBreak/>
              <w:t xml:space="preserve">Tips: </w:t>
            </w:r>
            <w:proofErr w:type="spellStart"/>
            <w:r w:rsidRPr="001F47F0">
              <w:rPr>
                <w:rFonts w:eastAsia="Times New Roman"/>
                <w:color w:val="000000"/>
                <w:sz w:val="22"/>
                <w:szCs w:val="22"/>
                <w:lang w:eastAsia="lv-LV"/>
              </w:rPr>
              <w:t>microSD</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Ietilpība: vismaz 32 GB</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Lasīšana: līdz pat 95 MB/s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Rakstīšana: līdz pat 20 MB/s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UHS-I ātruma kategorija 1 (U1), Klase 10 savienojamībā vai labāka</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139</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Atmiņas karte nr.5</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Tips: </w:t>
            </w:r>
            <w:proofErr w:type="spellStart"/>
            <w:r w:rsidRPr="001F47F0">
              <w:rPr>
                <w:rFonts w:eastAsia="Times New Roman"/>
                <w:color w:val="000000"/>
                <w:sz w:val="22"/>
                <w:szCs w:val="22"/>
                <w:lang w:eastAsia="lv-LV"/>
              </w:rPr>
              <w:t>microSD</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Ietilpība: vismaz 64 GB</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Lasīšana: līdz pat 100 MB/s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Rakstīšana: līdz pat 90 MB/s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UHS-I ātruma kategorija 3 (U3), Klase 10 savienojamībā vai labāka</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140</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Atmiņas karte nr.6</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Tips: </w:t>
            </w:r>
            <w:proofErr w:type="spellStart"/>
            <w:r w:rsidRPr="001F47F0">
              <w:rPr>
                <w:rFonts w:eastAsia="Times New Roman"/>
                <w:color w:val="000000"/>
                <w:sz w:val="22"/>
                <w:szCs w:val="22"/>
                <w:lang w:eastAsia="lv-LV"/>
              </w:rPr>
              <w:t>microSD</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Ietilpība: vismaz 128 GB</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Lasīšana: līdz pat 100 MB/s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Rakstīšana: līdz pat 90 MB/s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UHS-I ātruma kategorija 3 (U3), Klase 10 savienojamībā vai labāka</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141</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Atmiņas karte nr.7</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Tips: </w:t>
            </w:r>
            <w:proofErr w:type="spellStart"/>
            <w:r w:rsidRPr="001F47F0">
              <w:rPr>
                <w:rFonts w:eastAsia="Times New Roman"/>
                <w:color w:val="000000"/>
                <w:sz w:val="22"/>
                <w:szCs w:val="22"/>
                <w:lang w:eastAsia="lv-LV"/>
              </w:rPr>
              <w:t>microSD</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Ietilpība: vismaz 256 GB</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Lasīšana: līdz pat 100 MB/s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Rakstīšana: līdz pat 90 MB/s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UHS-I ātruma kategorija 3 (U3), Klase 10 savienojamībā vai labāka</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142</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WEB kamera nr1.</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roofErr w:type="spellStart"/>
            <w:r w:rsidRPr="001F47F0">
              <w:rPr>
                <w:rFonts w:eastAsia="Times New Roman"/>
                <w:color w:val="000000"/>
                <w:sz w:val="22"/>
                <w:szCs w:val="22"/>
                <w:lang w:eastAsia="lv-LV"/>
              </w:rPr>
              <w:t>Full</w:t>
            </w:r>
            <w:proofErr w:type="spellEnd"/>
            <w:r w:rsidRPr="001F47F0">
              <w:rPr>
                <w:rFonts w:eastAsia="Times New Roman"/>
                <w:color w:val="000000"/>
                <w:sz w:val="22"/>
                <w:szCs w:val="22"/>
                <w:lang w:eastAsia="lv-LV"/>
              </w:rPr>
              <w:t xml:space="preserve"> HD 1080p </w:t>
            </w:r>
            <w:proofErr w:type="spellStart"/>
            <w:r w:rsidRPr="001F47F0">
              <w:rPr>
                <w:rFonts w:eastAsia="Times New Roman"/>
                <w:color w:val="000000"/>
                <w:sz w:val="22"/>
                <w:szCs w:val="22"/>
                <w:lang w:eastAsia="lv-LV"/>
              </w:rPr>
              <w:t>webkamera</w:t>
            </w:r>
            <w:proofErr w:type="spellEnd"/>
            <w:r w:rsidRPr="001F47F0">
              <w:rPr>
                <w:rFonts w:eastAsia="Times New Roman"/>
                <w:color w:val="000000"/>
                <w:sz w:val="22"/>
                <w:szCs w:val="22"/>
                <w:lang w:eastAsia="lv-LV"/>
              </w:rPr>
              <w:t>;</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video kompresija: vismaz H.264 vai </w:t>
            </w:r>
            <w:proofErr w:type="spellStart"/>
            <w:r w:rsidRPr="001F47F0">
              <w:rPr>
                <w:rFonts w:eastAsia="Times New Roman"/>
                <w:color w:val="000000"/>
                <w:sz w:val="22"/>
                <w:szCs w:val="22"/>
                <w:lang w:eastAsia="lv-LV"/>
              </w:rPr>
              <w:t>juanāks</w:t>
            </w:r>
            <w:proofErr w:type="spellEnd"/>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Savienojums: vismaz USB2.0</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Videoieraksts 1080p(1920x1080);</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Video kodēšana H.264</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Iebūvēti 2 stereo mikrofoni ar automātisko trokšņu slāpēšanu;</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Universāls stiprinājums, kameras stiprināšanai uz portatīvā datora vai monitora. </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Automātiska vāja  apgaismojuma korekcija; </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143</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WEB kamera nr2.</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roofErr w:type="spellStart"/>
            <w:r w:rsidRPr="001F47F0">
              <w:rPr>
                <w:rFonts w:eastAsia="Times New Roman"/>
                <w:color w:val="000000"/>
                <w:sz w:val="22"/>
                <w:szCs w:val="22"/>
                <w:lang w:eastAsia="lv-LV"/>
              </w:rPr>
              <w:t>Full</w:t>
            </w:r>
            <w:proofErr w:type="spellEnd"/>
            <w:r w:rsidRPr="001F47F0">
              <w:rPr>
                <w:rFonts w:eastAsia="Times New Roman"/>
                <w:color w:val="000000"/>
                <w:sz w:val="22"/>
                <w:szCs w:val="22"/>
                <w:lang w:eastAsia="lv-LV"/>
              </w:rPr>
              <w:t xml:space="preserve"> HD 1080p </w:t>
            </w:r>
            <w:proofErr w:type="spellStart"/>
            <w:r w:rsidRPr="001F47F0">
              <w:rPr>
                <w:rFonts w:eastAsia="Times New Roman"/>
                <w:color w:val="000000"/>
                <w:sz w:val="22"/>
                <w:szCs w:val="22"/>
                <w:lang w:eastAsia="lv-LV"/>
              </w:rPr>
              <w:t>webkamera</w:t>
            </w:r>
            <w:proofErr w:type="spellEnd"/>
            <w:r w:rsidRPr="001F47F0">
              <w:rPr>
                <w:rFonts w:eastAsia="Times New Roman"/>
                <w:color w:val="000000"/>
                <w:sz w:val="22"/>
                <w:szCs w:val="22"/>
                <w:lang w:eastAsia="lv-LV"/>
              </w:rPr>
              <w:t>;</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video kodēšana: vismaz H.264 vai jaunāks;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Savienojums: vismaz USB2.0;</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Videoieraksts 1080p 30FPS (1920x1080), 720p 60FPS;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Iebūvēti 2 stereo mikrofoni ar automātisko trokšņu slāpēšanu;</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6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Universāls stiprinājums, kameras stiprināšanai uz portatīvā datora vai monitora, komplektācija galda; komplektā iekļauts galda statīvs;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USB kabeļa garums vismaz 1.8m;</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Automātiska vāja  apgaismojuma korekcija; </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615"/>
        </w:trPr>
        <w:tc>
          <w:tcPr>
            <w:tcW w:w="685" w:type="dxa"/>
            <w:tcBorders>
              <w:top w:val="nil"/>
              <w:left w:val="single" w:sz="8" w:space="0" w:color="auto"/>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144</w:t>
            </w: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Karšu lasītājs</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Atbalstāmie karšu tipi: vismaz  SDHC, </w:t>
            </w:r>
            <w:proofErr w:type="spellStart"/>
            <w:r w:rsidRPr="001F47F0">
              <w:rPr>
                <w:rFonts w:eastAsia="Times New Roman"/>
                <w:color w:val="000000"/>
                <w:sz w:val="22"/>
                <w:szCs w:val="22"/>
                <w:lang w:eastAsia="lv-LV"/>
              </w:rPr>
              <w:t>micro</w:t>
            </w:r>
            <w:proofErr w:type="spellEnd"/>
            <w:r w:rsidRPr="001F47F0">
              <w:rPr>
                <w:rFonts w:eastAsia="Times New Roman"/>
                <w:color w:val="000000"/>
                <w:sz w:val="22"/>
                <w:szCs w:val="22"/>
                <w:lang w:eastAsia="lv-LV"/>
              </w:rPr>
              <w:t xml:space="preserve"> SDHC, SDXC, </w:t>
            </w:r>
            <w:proofErr w:type="spellStart"/>
            <w:r w:rsidRPr="001F47F0">
              <w:rPr>
                <w:rFonts w:eastAsia="Times New Roman"/>
                <w:color w:val="000000"/>
                <w:sz w:val="22"/>
                <w:szCs w:val="22"/>
                <w:lang w:eastAsia="lv-LV"/>
              </w:rPr>
              <w:t>micro</w:t>
            </w:r>
            <w:proofErr w:type="spellEnd"/>
            <w:r w:rsidRPr="001F47F0">
              <w:rPr>
                <w:rFonts w:eastAsia="Times New Roman"/>
                <w:color w:val="000000"/>
                <w:sz w:val="22"/>
                <w:szCs w:val="22"/>
                <w:lang w:eastAsia="lv-LV"/>
              </w:rPr>
              <w:t xml:space="preserve"> SDXC, </w:t>
            </w:r>
            <w:proofErr w:type="spellStart"/>
            <w:r w:rsidRPr="001F47F0">
              <w:rPr>
                <w:rFonts w:eastAsia="Times New Roman"/>
                <w:color w:val="000000"/>
                <w:sz w:val="22"/>
                <w:szCs w:val="22"/>
                <w:lang w:eastAsia="lv-LV"/>
              </w:rPr>
              <w:t>Memory</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stick</w:t>
            </w:r>
            <w:proofErr w:type="spellEnd"/>
            <w:r w:rsidRPr="001F47F0">
              <w:rPr>
                <w:rFonts w:eastAsia="Times New Roman"/>
                <w:color w:val="000000"/>
                <w:sz w:val="22"/>
                <w:szCs w:val="22"/>
                <w:lang w:eastAsia="lv-LV"/>
              </w:rPr>
              <w:t xml:space="preserve"> CF; Savienojuma veidi, USB 2.0, USB 3.0</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145</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Bezvadu USB adapteris</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Tips: </w:t>
            </w:r>
            <w:proofErr w:type="spellStart"/>
            <w:r w:rsidRPr="001F47F0">
              <w:rPr>
                <w:rFonts w:eastAsia="Times New Roman"/>
                <w:color w:val="000000"/>
                <w:sz w:val="22"/>
                <w:szCs w:val="22"/>
                <w:lang w:eastAsia="lv-LV"/>
              </w:rPr>
              <w:t>Wifi</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USb</w:t>
            </w:r>
            <w:proofErr w:type="spellEnd"/>
            <w:r w:rsidRPr="001F47F0">
              <w:rPr>
                <w:rFonts w:eastAsia="Times New Roman"/>
                <w:color w:val="000000"/>
                <w:sz w:val="22"/>
                <w:szCs w:val="22"/>
                <w:lang w:eastAsia="lv-LV"/>
              </w:rPr>
              <w:t xml:space="preserve"> adapteris;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6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Atbalstītie protokoli: vismaz 2.4GHz: IEEE 802.11b, 802.11g, 802.11n, 5GHz: IEEE 802.11ac, 802.11a, 802.11n;</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Datu pārraides ātrums vismaz 300Mbps;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6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Atbalstītās operētājsistēmas: vismaz </w:t>
            </w:r>
            <w:proofErr w:type="spellStart"/>
            <w:r w:rsidRPr="001F47F0">
              <w:rPr>
                <w:rFonts w:eastAsia="Times New Roman"/>
                <w:color w:val="000000"/>
                <w:sz w:val="22"/>
                <w:szCs w:val="22"/>
                <w:lang w:eastAsia="lv-LV"/>
              </w:rPr>
              <w:t>windows</w:t>
            </w:r>
            <w:proofErr w:type="spellEnd"/>
            <w:r w:rsidRPr="001F47F0">
              <w:rPr>
                <w:rFonts w:eastAsia="Times New Roman"/>
                <w:color w:val="000000"/>
                <w:sz w:val="22"/>
                <w:szCs w:val="22"/>
                <w:lang w:eastAsia="lv-LV"/>
              </w:rPr>
              <w:t xml:space="preserve"> 10, </w:t>
            </w:r>
            <w:proofErr w:type="spellStart"/>
            <w:r w:rsidRPr="001F47F0">
              <w:rPr>
                <w:rFonts w:eastAsia="Times New Roman"/>
                <w:color w:val="000000"/>
                <w:sz w:val="22"/>
                <w:szCs w:val="22"/>
                <w:lang w:eastAsia="lv-LV"/>
              </w:rPr>
              <w:t>windows</w:t>
            </w:r>
            <w:proofErr w:type="spellEnd"/>
            <w:r w:rsidRPr="001F47F0">
              <w:rPr>
                <w:rFonts w:eastAsia="Times New Roman"/>
                <w:color w:val="000000"/>
                <w:sz w:val="22"/>
                <w:szCs w:val="22"/>
                <w:lang w:eastAsia="lv-LV"/>
              </w:rPr>
              <w:t xml:space="preserve"> 8, </w:t>
            </w:r>
            <w:proofErr w:type="spellStart"/>
            <w:r w:rsidRPr="001F47F0">
              <w:rPr>
                <w:rFonts w:eastAsia="Times New Roman"/>
                <w:color w:val="000000"/>
                <w:sz w:val="22"/>
                <w:szCs w:val="22"/>
                <w:lang w:eastAsia="lv-LV"/>
              </w:rPr>
              <w:t>windows</w:t>
            </w:r>
            <w:proofErr w:type="spellEnd"/>
            <w:r w:rsidRPr="001F47F0">
              <w:rPr>
                <w:rFonts w:eastAsia="Times New Roman"/>
                <w:color w:val="000000"/>
                <w:sz w:val="22"/>
                <w:szCs w:val="22"/>
                <w:lang w:eastAsia="lv-LV"/>
              </w:rPr>
              <w:t xml:space="preserve"> 7. antena iebūvēta adapterī. </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darbības frekvence: 2.4GHz/5GHz</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Savienojums vismaz USB 2.0; </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147</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Digitālā fotokamera</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Tips: </w:t>
            </w:r>
            <w:proofErr w:type="spellStart"/>
            <w:r w:rsidRPr="001F47F0">
              <w:rPr>
                <w:rFonts w:eastAsia="Times New Roman"/>
                <w:color w:val="000000"/>
                <w:sz w:val="22"/>
                <w:szCs w:val="22"/>
                <w:lang w:eastAsia="lv-LV"/>
              </w:rPr>
              <w:t>kompaktkamera</w:t>
            </w:r>
            <w:proofErr w:type="spellEnd"/>
            <w:r w:rsidRPr="001F47F0">
              <w:rPr>
                <w:rFonts w:eastAsia="Times New Roman"/>
                <w:color w:val="000000"/>
                <w:sz w:val="22"/>
                <w:szCs w:val="22"/>
                <w:lang w:eastAsia="lv-LV"/>
              </w:rPr>
              <w:t>;</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Pikseļu skaits: vismaz 16 megapikseļi;</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Barošanas veids: akumulators: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Maksimālā izšķirtspēja vismaz 4608x3456;</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Iebūvēts ekrāns vismaz 2,5 collas;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Datu uzglabāšanas formāti vismaz JPEG, AVI;</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Optiskais palielinājums vismaz 4 reizes;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Digitālais palielinājums vismaz 4 reizes;</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Atbalstītās atmiņas kartes: vismaz SDHC, SDXC;</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Pieslēguma veids vismaz USB 2.0; </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Iebūvēta zibspuldze;</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Videoieraksta funkcija; </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tcBorders>
              <w:top w:val="nil"/>
              <w:left w:val="single" w:sz="8" w:space="0" w:color="auto"/>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148</w:t>
            </w: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signāla pastiprinātājs nr.1</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HDMI signāla pastiprinātājs</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tcBorders>
              <w:top w:val="nil"/>
              <w:left w:val="single" w:sz="8" w:space="0" w:color="auto"/>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149</w:t>
            </w: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signāla pastiprinātājs nr.2</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USB signāla pastiprinātājs</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tcBorders>
              <w:top w:val="nil"/>
              <w:left w:val="single" w:sz="8" w:space="0" w:color="auto"/>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lastRenderedPageBreak/>
              <w:t>150</w:t>
            </w: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signāla pastiprinātājs nr.3</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VGA signāla pastiprinātājs</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2415"/>
        </w:trPr>
        <w:tc>
          <w:tcPr>
            <w:tcW w:w="685" w:type="dxa"/>
            <w:tcBorders>
              <w:top w:val="nil"/>
              <w:left w:val="single" w:sz="8" w:space="0" w:color="auto"/>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151</w:t>
            </w: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Tīkla karte</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LAN tīkla arhitektūra: </w:t>
            </w:r>
            <w:proofErr w:type="spellStart"/>
            <w:r w:rsidRPr="001F47F0">
              <w:rPr>
                <w:rFonts w:eastAsia="Times New Roman"/>
                <w:color w:val="000000"/>
                <w:sz w:val="22"/>
                <w:szCs w:val="22"/>
                <w:lang w:eastAsia="lv-LV"/>
              </w:rPr>
              <w:t>GigabitEthernet</w:t>
            </w:r>
            <w:proofErr w:type="spellEnd"/>
            <w:r w:rsidRPr="001F47F0">
              <w:rPr>
                <w:rFonts w:eastAsia="Times New Roman"/>
                <w:color w:val="000000"/>
                <w:sz w:val="22"/>
                <w:szCs w:val="22"/>
                <w:lang w:eastAsia="lv-LV"/>
              </w:rPr>
              <w:t xml:space="preserve">; izeja sports: RJ45; </w:t>
            </w:r>
            <w:r w:rsidRPr="001F47F0">
              <w:rPr>
                <w:rFonts w:eastAsia="Times New Roman"/>
                <w:color w:val="000000"/>
                <w:sz w:val="22"/>
                <w:szCs w:val="22"/>
                <w:lang w:eastAsia="lv-LV"/>
              </w:rPr>
              <w:br/>
              <w:t xml:space="preserve">pieslēguma </w:t>
            </w:r>
            <w:proofErr w:type="spellStart"/>
            <w:r w:rsidRPr="001F47F0">
              <w:rPr>
                <w:rFonts w:eastAsia="Times New Roman"/>
                <w:color w:val="000000"/>
                <w:sz w:val="22"/>
                <w:szCs w:val="22"/>
                <w:lang w:eastAsia="lv-LV"/>
              </w:rPr>
              <w:t>konektors</w:t>
            </w:r>
            <w:proofErr w:type="spellEnd"/>
            <w:r w:rsidRPr="001F47F0">
              <w:rPr>
                <w:rFonts w:eastAsia="Times New Roman"/>
                <w:color w:val="000000"/>
                <w:sz w:val="22"/>
                <w:szCs w:val="22"/>
                <w:lang w:eastAsia="lv-LV"/>
              </w:rPr>
              <w:t>: PCI;</w:t>
            </w:r>
            <w:r w:rsidRPr="001F47F0">
              <w:rPr>
                <w:rFonts w:eastAsia="Times New Roman"/>
                <w:color w:val="000000"/>
                <w:sz w:val="22"/>
                <w:szCs w:val="22"/>
                <w:lang w:eastAsia="lv-LV"/>
              </w:rPr>
              <w:br/>
            </w:r>
            <w:proofErr w:type="spellStart"/>
            <w:r w:rsidRPr="001F47F0">
              <w:rPr>
                <w:rFonts w:eastAsia="Times New Roman"/>
                <w:color w:val="000000"/>
                <w:sz w:val="22"/>
                <w:szCs w:val="22"/>
                <w:lang w:eastAsia="lv-LV"/>
              </w:rPr>
              <w:t>Wake</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on</w:t>
            </w:r>
            <w:proofErr w:type="spellEnd"/>
            <w:r w:rsidRPr="001F47F0">
              <w:rPr>
                <w:rFonts w:eastAsia="Times New Roman"/>
                <w:color w:val="000000"/>
                <w:sz w:val="22"/>
                <w:szCs w:val="22"/>
                <w:lang w:eastAsia="lv-LV"/>
              </w:rPr>
              <w:t xml:space="preserve"> LAN funkcija: ir; </w:t>
            </w:r>
            <w:r w:rsidRPr="001F47F0">
              <w:rPr>
                <w:rFonts w:eastAsia="Times New Roman"/>
                <w:color w:val="000000"/>
                <w:sz w:val="22"/>
                <w:szCs w:val="22"/>
                <w:lang w:eastAsia="lv-LV"/>
              </w:rPr>
              <w:br/>
              <w:t>atbalstāmā operētāj sistēma: Windows 98/ME/NT/2000/XP/Vista/7/8/10;</w:t>
            </w:r>
            <w:r w:rsidRPr="001F47F0">
              <w:rPr>
                <w:rFonts w:eastAsia="Times New Roman"/>
                <w:color w:val="000000"/>
                <w:sz w:val="22"/>
                <w:szCs w:val="22"/>
                <w:lang w:eastAsia="lv-LV"/>
              </w:rPr>
              <w:br/>
              <w:t xml:space="preserve">atbalstāmie standarti un protokoli: IEEE 802.3 - 10BaseT, IEEE 802.3u - 100BaseTX, IEEE 802.3ab - 1000BaseT, IEEE 802.3x - </w:t>
            </w:r>
            <w:proofErr w:type="spellStart"/>
            <w:r w:rsidRPr="001F47F0">
              <w:rPr>
                <w:rFonts w:eastAsia="Times New Roman"/>
                <w:color w:val="000000"/>
                <w:sz w:val="22"/>
                <w:szCs w:val="22"/>
                <w:lang w:eastAsia="lv-LV"/>
              </w:rPr>
              <w:t>Flow</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Control</w:t>
            </w:r>
            <w:proofErr w:type="spellEnd"/>
            <w:r w:rsidRPr="001F47F0">
              <w:rPr>
                <w:rFonts w:eastAsia="Times New Roman"/>
                <w:color w:val="000000"/>
                <w:sz w:val="22"/>
                <w:szCs w:val="22"/>
                <w:lang w:eastAsia="lv-LV"/>
              </w:rPr>
              <w:t xml:space="preserve">, IEEE 802.1Q - </w:t>
            </w:r>
            <w:proofErr w:type="spellStart"/>
            <w:r w:rsidRPr="001F47F0">
              <w:rPr>
                <w:rFonts w:eastAsia="Times New Roman"/>
                <w:color w:val="000000"/>
                <w:sz w:val="22"/>
                <w:szCs w:val="22"/>
                <w:lang w:eastAsia="lv-LV"/>
              </w:rPr>
              <w:t>Virtual</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LANs</w:t>
            </w:r>
            <w:proofErr w:type="spellEnd"/>
            <w:r w:rsidRPr="001F47F0">
              <w:rPr>
                <w:rFonts w:eastAsia="Times New Roman"/>
                <w:color w:val="000000"/>
                <w:sz w:val="22"/>
                <w:szCs w:val="22"/>
                <w:lang w:eastAsia="lv-LV"/>
              </w:rPr>
              <w:t xml:space="preserve">, IEEE 802.1Q-in-Q - VLAN </w:t>
            </w:r>
            <w:proofErr w:type="spellStart"/>
            <w:r w:rsidRPr="001F47F0">
              <w:rPr>
                <w:rFonts w:eastAsia="Times New Roman"/>
                <w:color w:val="000000"/>
                <w:sz w:val="22"/>
                <w:szCs w:val="22"/>
                <w:lang w:eastAsia="lv-LV"/>
              </w:rPr>
              <w:t>Tag</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Jumbo</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frame</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support</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half</w:t>
            </w:r>
            <w:proofErr w:type="spellEnd"/>
            <w:r w:rsidRPr="001F47F0">
              <w:rPr>
                <w:rFonts w:eastAsia="Times New Roman"/>
                <w:color w:val="000000"/>
                <w:sz w:val="22"/>
                <w:szCs w:val="22"/>
                <w:lang w:eastAsia="lv-LV"/>
              </w:rPr>
              <w:t>/</w:t>
            </w:r>
            <w:proofErr w:type="spellStart"/>
            <w:r w:rsidRPr="001F47F0">
              <w:rPr>
                <w:rFonts w:eastAsia="Times New Roman"/>
                <w:color w:val="000000"/>
                <w:sz w:val="22"/>
                <w:szCs w:val="22"/>
                <w:lang w:eastAsia="lv-LV"/>
              </w:rPr>
              <w:t>full</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duplex</w:t>
            </w:r>
            <w:proofErr w:type="spellEnd"/>
            <w:r w:rsidRPr="001F47F0">
              <w:rPr>
                <w:rFonts w:eastAsia="Times New Roman"/>
                <w:color w:val="000000"/>
                <w:sz w:val="22"/>
                <w:szCs w:val="22"/>
                <w:lang w:eastAsia="lv-LV"/>
              </w:rPr>
              <w:t>;  Komplektācijā iekļauts stiprinājums SFF tipa datoriem</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1815"/>
        </w:trPr>
        <w:tc>
          <w:tcPr>
            <w:tcW w:w="685" w:type="dxa"/>
            <w:tcBorders>
              <w:top w:val="nil"/>
              <w:left w:val="single" w:sz="8" w:space="0" w:color="auto"/>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152</w:t>
            </w: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roofErr w:type="spellStart"/>
            <w:r w:rsidRPr="001F47F0">
              <w:rPr>
                <w:rFonts w:eastAsia="Times New Roman"/>
                <w:color w:val="000000"/>
                <w:sz w:val="22"/>
                <w:szCs w:val="22"/>
                <w:lang w:eastAsia="lv-LV"/>
              </w:rPr>
              <w:t>PoE</w:t>
            </w:r>
            <w:proofErr w:type="spellEnd"/>
            <w:r w:rsidRPr="001F47F0">
              <w:rPr>
                <w:rFonts w:eastAsia="Times New Roman"/>
                <w:color w:val="000000"/>
                <w:sz w:val="22"/>
                <w:szCs w:val="22"/>
                <w:lang w:eastAsia="lv-LV"/>
              </w:rPr>
              <w:t xml:space="preserve"> inžektors</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Apvieno strāvas un datu pārraidi pa vienu datortīkla LAN vadu vismaz CAT5; Atbilst standartam IEEE 802.3af; Nodrošina strāvas un datu pārraidi līdz 100 m; Automātiski nosaka, kādi strāvas parametri atbilst pieslēgtai ierīcei, t.sk. 12V, 24V/ DC; Atbalsta datu pārraidi ar ātrumu 1 gigabits; Darbojas </w:t>
            </w:r>
            <w:proofErr w:type="spellStart"/>
            <w:r w:rsidRPr="001F47F0">
              <w:rPr>
                <w:rFonts w:eastAsia="Times New Roman"/>
                <w:color w:val="000000"/>
                <w:sz w:val="22"/>
                <w:szCs w:val="22"/>
                <w:lang w:eastAsia="lv-LV"/>
              </w:rPr>
              <w:t>Plug-and-Play</w:t>
            </w:r>
            <w:proofErr w:type="spellEnd"/>
            <w:r w:rsidRPr="001F47F0">
              <w:rPr>
                <w:rFonts w:eastAsia="Times New Roman"/>
                <w:color w:val="000000"/>
                <w:sz w:val="22"/>
                <w:szCs w:val="22"/>
                <w:lang w:eastAsia="lv-LV"/>
              </w:rPr>
              <w:t xml:space="preserve"> režīmā bez konfigurēšanas; Komplektācijā ietilpst atsevišķs </w:t>
            </w:r>
            <w:proofErr w:type="spellStart"/>
            <w:r w:rsidRPr="001F47F0">
              <w:rPr>
                <w:rFonts w:eastAsia="Times New Roman"/>
                <w:color w:val="000000"/>
                <w:sz w:val="22"/>
                <w:szCs w:val="22"/>
                <w:lang w:eastAsia="lv-LV"/>
              </w:rPr>
              <w:t>barošans</w:t>
            </w:r>
            <w:proofErr w:type="spellEnd"/>
            <w:r w:rsidRPr="001F47F0">
              <w:rPr>
                <w:rFonts w:eastAsia="Times New Roman"/>
                <w:color w:val="000000"/>
                <w:sz w:val="22"/>
                <w:szCs w:val="22"/>
                <w:lang w:eastAsia="lv-LV"/>
              </w:rPr>
              <w:t xml:space="preserve"> bloks;  Darbības ātrums 10/100/1000Mbps; izmērs 80.8 x 54 x 24 mm(+-10%)</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915"/>
        </w:trPr>
        <w:tc>
          <w:tcPr>
            <w:tcW w:w="685" w:type="dxa"/>
            <w:tcBorders>
              <w:top w:val="nil"/>
              <w:left w:val="single" w:sz="8" w:space="0" w:color="auto"/>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153</w:t>
            </w: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I/O karte</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roofErr w:type="spellStart"/>
            <w:r w:rsidRPr="001F47F0">
              <w:rPr>
                <w:rFonts w:eastAsia="Times New Roman"/>
                <w:color w:val="000000"/>
                <w:sz w:val="22"/>
                <w:szCs w:val="22"/>
                <w:lang w:eastAsia="lv-LV"/>
              </w:rPr>
              <w:t>Firewire</w:t>
            </w:r>
            <w:proofErr w:type="spellEnd"/>
            <w:r w:rsidRPr="001F47F0">
              <w:rPr>
                <w:rFonts w:eastAsia="Times New Roman"/>
                <w:color w:val="000000"/>
                <w:sz w:val="22"/>
                <w:szCs w:val="22"/>
                <w:lang w:eastAsia="lv-LV"/>
              </w:rPr>
              <w:t xml:space="preserve"> PCI Express karte; Kontroliera tips </w:t>
            </w:r>
            <w:proofErr w:type="spellStart"/>
            <w:r w:rsidRPr="001F47F0">
              <w:rPr>
                <w:rFonts w:eastAsia="Times New Roman"/>
                <w:color w:val="000000"/>
                <w:sz w:val="22"/>
                <w:szCs w:val="22"/>
                <w:lang w:eastAsia="lv-LV"/>
              </w:rPr>
              <w:t>FireWire</w:t>
            </w:r>
            <w:proofErr w:type="spellEnd"/>
            <w:r w:rsidRPr="001F47F0">
              <w:rPr>
                <w:rFonts w:eastAsia="Times New Roman"/>
                <w:color w:val="000000"/>
                <w:sz w:val="22"/>
                <w:szCs w:val="22"/>
                <w:lang w:eastAsia="lv-LV"/>
              </w:rPr>
              <w:t xml:space="preserve"> 800(IEEE 1394b).  </w:t>
            </w:r>
            <w:proofErr w:type="spellStart"/>
            <w:r w:rsidRPr="001F47F0">
              <w:rPr>
                <w:rFonts w:eastAsia="Times New Roman"/>
                <w:color w:val="000000"/>
                <w:sz w:val="22"/>
                <w:szCs w:val="22"/>
                <w:lang w:eastAsia="lv-LV"/>
              </w:rPr>
              <w:t>Kopne(Bus</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type)PCI-E</w:t>
            </w:r>
            <w:proofErr w:type="spellEnd"/>
            <w:r w:rsidRPr="001F47F0">
              <w:rPr>
                <w:rFonts w:eastAsia="Times New Roman"/>
                <w:color w:val="000000"/>
                <w:sz w:val="22"/>
                <w:szCs w:val="22"/>
                <w:lang w:eastAsia="lv-LV"/>
              </w:rPr>
              <w:t xml:space="preserve"> 4x; Atbalsta vismaz </w:t>
            </w:r>
            <w:proofErr w:type="spellStart"/>
            <w:r w:rsidRPr="001F47F0">
              <w:rPr>
                <w:rFonts w:eastAsia="Times New Roman"/>
                <w:color w:val="000000"/>
                <w:sz w:val="22"/>
                <w:szCs w:val="22"/>
                <w:lang w:eastAsia="lv-LV"/>
              </w:rPr>
              <w:t>windows</w:t>
            </w:r>
            <w:proofErr w:type="spellEnd"/>
            <w:r w:rsidRPr="001F47F0">
              <w:rPr>
                <w:rFonts w:eastAsia="Times New Roman"/>
                <w:color w:val="000000"/>
                <w:sz w:val="22"/>
                <w:szCs w:val="22"/>
                <w:lang w:eastAsia="lv-LV"/>
              </w:rPr>
              <w:t xml:space="preserve"> 7; 2 x </w:t>
            </w:r>
            <w:proofErr w:type="spellStart"/>
            <w:r w:rsidRPr="001F47F0">
              <w:rPr>
                <w:rFonts w:eastAsia="Times New Roman"/>
                <w:color w:val="000000"/>
                <w:sz w:val="22"/>
                <w:szCs w:val="22"/>
                <w:lang w:eastAsia="lv-LV"/>
              </w:rPr>
              <w:t>FireWire</w:t>
            </w:r>
            <w:proofErr w:type="spellEnd"/>
            <w:r w:rsidRPr="001F47F0">
              <w:rPr>
                <w:rFonts w:eastAsia="Times New Roman"/>
                <w:color w:val="000000"/>
                <w:sz w:val="22"/>
                <w:szCs w:val="22"/>
                <w:lang w:eastAsia="lv-LV"/>
              </w:rPr>
              <w:t xml:space="preserve"> 800 (1394b) 9-pin </w:t>
            </w:r>
            <w:proofErr w:type="spellStart"/>
            <w:r w:rsidRPr="001F47F0">
              <w:rPr>
                <w:rFonts w:eastAsia="Times New Roman"/>
                <w:color w:val="000000"/>
                <w:sz w:val="22"/>
                <w:szCs w:val="22"/>
                <w:lang w:eastAsia="lv-LV"/>
              </w:rPr>
              <w:t>female</w:t>
            </w:r>
            <w:proofErr w:type="spellEnd"/>
            <w:r w:rsidRPr="001F47F0">
              <w:rPr>
                <w:rFonts w:eastAsia="Times New Roman"/>
                <w:color w:val="000000"/>
                <w:sz w:val="22"/>
                <w:szCs w:val="22"/>
                <w:lang w:eastAsia="lv-LV"/>
              </w:rPr>
              <w:t xml:space="preserve"> 1x </w:t>
            </w:r>
            <w:proofErr w:type="spellStart"/>
            <w:r w:rsidRPr="001F47F0">
              <w:rPr>
                <w:rFonts w:eastAsia="Times New Roman"/>
                <w:color w:val="000000"/>
                <w:sz w:val="22"/>
                <w:szCs w:val="22"/>
                <w:lang w:eastAsia="lv-LV"/>
              </w:rPr>
              <w:t>FireWire</w:t>
            </w:r>
            <w:proofErr w:type="spellEnd"/>
            <w:r w:rsidRPr="001F47F0">
              <w:rPr>
                <w:rFonts w:eastAsia="Times New Roman"/>
                <w:color w:val="000000"/>
                <w:sz w:val="22"/>
                <w:szCs w:val="22"/>
                <w:lang w:eastAsia="lv-LV"/>
              </w:rPr>
              <w:t xml:space="preserve"> 400 (1394a); </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lastRenderedPageBreak/>
              <w:t>154</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Uzlādējamās baterijas Nr.1</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Uzlādējamo bateriju komplekts.</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Bateriju skaits komplektā: vismaz 4 gab.</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AA.</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Uzlādes ciklu skaits: vismaz 1000.</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Minimālā kapacitāte: vismaz 1900 </w:t>
            </w:r>
            <w:proofErr w:type="spellStart"/>
            <w:r w:rsidRPr="001F47F0">
              <w:rPr>
                <w:rFonts w:eastAsia="Times New Roman"/>
                <w:color w:val="000000"/>
                <w:sz w:val="22"/>
                <w:szCs w:val="22"/>
                <w:lang w:eastAsia="lv-LV"/>
              </w:rPr>
              <w:t>mAh</w:t>
            </w:r>
            <w:proofErr w:type="spellEnd"/>
            <w:r w:rsidRPr="001F47F0">
              <w:rPr>
                <w:rFonts w:eastAsia="Times New Roman"/>
                <w:color w:val="000000"/>
                <w:sz w:val="22"/>
                <w:szCs w:val="22"/>
                <w:lang w:eastAsia="lv-LV"/>
              </w:rPr>
              <w:t>.</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Spriegums: 1.2V.</w:t>
            </w:r>
          </w:p>
        </w:tc>
        <w:tc>
          <w:tcPr>
            <w:tcW w:w="992" w:type="dxa"/>
            <w:tcBorders>
              <w:top w:val="nil"/>
              <w:left w:val="nil"/>
              <w:bottom w:val="single" w:sz="8"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156</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Uzlādējamās baterijas Nr.2</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Uzlādējamo bateriju komplekts.</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Bateriju skaits komplektā: vismaz 4 gab.</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AAA.</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Uzlādes ciklu skaits: vismaz 1000.</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Minimālā kapacitāte: vismaz 750 </w:t>
            </w:r>
            <w:proofErr w:type="spellStart"/>
            <w:r w:rsidRPr="001F47F0">
              <w:rPr>
                <w:rFonts w:eastAsia="Times New Roman"/>
                <w:color w:val="000000"/>
                <w:sz w:val="22"/>
                <w:szCs w:val="22"/>
                <w:lang w:eastAsia="lv-LV"/>
              </w:rPr>
              <w:t>mAh</w:t>
            </w:r>
            <w:proofErr w:type="spellEnd"/>
            <w:r w:rsidRPr="001F47F0">
              <w:rPr>
                <w:rFonts w:eastAsia="Times New Roman"/>
                <w:color w:val="000000"/>
                <w:sz w:val="22"/>
                <w:szCs w:val="22"/>
                <w:lang w:eastAsia="lv-LV"/>
              </w:rPr>
              <w:t>.</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Spriegums: 1.2V.</w:t>
            </w:r>
          </w:p>
        </w:tc>
        <w:tc>
          <w:tcPr>
            <w:tcW w:w="992" w:type="dxa"/>
            <w:tcBorders>
              <w:top w:val="nil"/>
              <w:left w:val="nil"/>
              <w:bottom w:val="single" w:sz="8"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157</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Uzlādējamo bateriju uzlādes stacija</w:t>
            </w:r>
          </w:p>
        </w:tc>
        <w:tc>
          <w:tcPr>
            <w:tcW w:w="4253" w:type="dxa"/>
            <w:tcBorders>
              <w:top w:val="single" w:sz="8" w:space="0" w:color="auto"/>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Uzlādējamo bateriju uzlādes stacija.</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LCD displejs (uzrāda bojātās baterijas, uzlādes procesa statusu par katru bateriju atsevišķi).</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Uzlādes temperatūras kontrole. </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Pārkaršanas un pārlādes kontrole. </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Vienlaikus var uzlādēt vismaz 4xAA baterijas</w:t>
            </w:r>
            <w:r w:rsidRPr="001F47F0">
              <w:rPr>
                <w:rFonts w:eastAsia="Times New Roman"/>
                <w:i/>
                <w:iCs/>
                <w:color w:val="000000"/>
                <w:sz w:val="22"/>
                <w:szCs w:val="22"/>
                <w:lang w:eastAsia="lv-LV"/>
              </w:rPr>
              <w:t>.</w:t>
            </w:r>
          </w:p>
        </w:tc>
        <w:tc>
          <w:tcPr>
            <w:tcW w:w="992"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Vismaz 4 bateriju barošanas ligzdas priekš AA un AAA tipa baterijām.</w:t>
            </w:r>
          </w:p>
        </w:tc>
        <w:tc>
          <w:tcPr>
            <w:tcW w:w="992"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158</w:t>
            </w: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Datortīkla kabelis</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LAN kabelis UTP Cat6e kategorija.</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Garums 305m.</w:t>
            </w:r>
          </w:p>
        </w:tc>
        <w:tc>
          <w:tcPr>
            <w:tcW w:w="992"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lastRenderedPageBreak/>
              <w:t>159</w:t>
            </w: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Interneta kabeļu </w:t>
            </w:r>
            <w:proofErr w:type="spellStart"/>
            <w:r w:rsidRPr="001F47F0">
              <w:rPr>
                <w:rFonts w:eastAsia="Times New Roman"/>
                <w:color w:val="000000"/>
                <w:sz w:val="22"/>
                <w:szCs w:val="22"/>
                <w:lang w:eastAsia="lv-LV"/>
              </w:rPr>
              <w:t>konektoru</w:t>
            </w:r>
            <w:proofErr w:type="spellEnd"/>
            <w:r w:rsidRPr="001F47F0">
              <w:rPr>
                <w:rFonts w:eastAsia="Times New Roman"/>
                <w:color w:val="000000"/>
                <w:sz w:val="22"/>
                <w:szCs w:val="22"/>
                <w:lang w:eastAsia="lv-LV"/>
              </w:rPr>
              <w:t xml:space="preserve"> komplekts</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Komplektā ietilpst: vismaz 200gab.- RJ45 </w:t>
            </w:r>
            <w:proofErr w:type="spellStart"/>
            <w:r w:rsidRPr="001F47F0">
              <w:rPr>
                <w:rFonts w:eastAsia="Times New Roman"/>
                <w:color w:val="000000"/>
                <w:sz w:val="22"/>
                <w:szCs w:val="22"/>
                <w:lang w:eastAsia="lv-LV"/>
              </w:rPr>
              <w:t>konektori</w:t>
            </w:r>
            <w:proofErr w:type="spellEnd"/>
            <w:r w:rsidRPr="001F47F0">
              <w:rPr>
                <w:rFonts w:eastAsia="Times New Roman"/>
                <w:color w:val="000000"/>
                <w:sz w:val="22"/>
                <w:szCs w:val="22"/>
                <w:lang w:eastAsia="lv-LV"/>
              </w:rPr>
              <w:t xml:space="preserve"> CAT6 UTP. </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160</w:t>
            </w:r>
          </w:p>
        </w:tc>
        <w:tc>
          <w:tcPr>
            <w:tcW w:w="1418" w:type="dxa"/>
            <w:tcBorders>
              <w:top w:val="single" w:sz="8" w:space="0" w:color="auto"/>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Pilna paneļa krāsu lente</w:t>
            </w:r>
          </w:p>
        </w:tc>
        <w:tc>
          <w:tcPr>
            <w:tcW w:w="4253" w:type="dxa"/>
            <w:tcBorders>
              <w:top w:val="single" w:sz="8" w:space="0" w:color="auto"/>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Pilna paneļa krāsu lente karšu </w:t>
            </w:r>
          </w:p>
        </w:tc>
        <w:tc>
          <w:tcPr>
            <w:tcW w:w="992" w:type="dxa"/>
            <w:tcBorders>
              <w:top w:val="single" w:sz="8" w:space="0" w:color="auto"/>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single" w:sz="8" w:space="0" w:color="auto"/>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single" w:sz="8" w:space="0" w:color="auto"/>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single" w:sz="8" w:space="0" w:color="auto"/>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roofErr w:type="spellStart"/>
            <w:r w:rsidRPr="001F47F0">
              <w:rPr>
                <w:rFonts w:eastAsia="Times New Roman"/>
                <w:color w:val="000000"/>
                <w:sz w:val="22"/>
                <w:szCs w:val="22"/>
                <w:lang w:eastAsia="lv-LV"/>
              </w:rPr>
              <w:t>apdrukai</w:t>
            </w:r>
            <w:proofErr w:type="spellEnd"/>
            <w:r w:rsidRPr="001F47F0">
              <w:rPr>
                <w:rFonts w:eastAsia="Times New Roman"/>
                <w:color w:val="000000"/>
                <w:sz w:val="22"/>
                <w:szCs w:val="22"/>
                <w:lang w:eastAsia="lv-LV"/>
              </w:rPr>
              <w:t xml:space="preserve">, printerim </w:t>
            </w:r>
            <w:proofErr w:type="spellStart"/>
            <w:r w:rsidRPr="001F47F0">
              <w:rPr>
                <w:rFonts w:eastAsia="Times New Roman"/>
                <w:color w:val="000000"/>
                <w:sz w:val="22"/>
                <w:szCs w:val="22"/>
                <w:lang w:eastAsia="lv-LV"/>
              </w:rPr>
              <w:t>Evolis</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Primacy</w:t>
            </w:r>
            <w:proofErr w:type="spellEnd"/>
            <w:r w:rsidRPr="001F47F0">
              <w:rPr>
                <w:rFonts w:eastAsia="Times New Roman"/>
                <w:color w:val="000000"/>
                <w:sz w:val="22"/>
                <w:szCs w:val="22"/>
                <w:lang w:eastAsia="lv-LV"/>
              </w:rPr>
              <w:t>.</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single" w:sz="8" w:space="0" w:color="auto"/>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YMCKO (vismaz 300 nospiedumi).</w:t>
            </w:r>
          </w:p>
        </w:tc>
        <w:tc>
          <w:tcPr>
            <w:tcW w:w="992"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600"/>
        </w:trPr>
        <w:tc>
          <w:tcPr>
            <w:tcW w:w="68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161</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Karšu printera regulārās tīrīšanas komplekts</w:t>
            </w:r>
          </w:p>
        </w:tc>
        <w:tc>
          <w:tcPr>
            <w:tcW w:w="4253"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roofErr w:type="spellStart"/>
            <w:r w:rsidRPr="001F47F0">
              <w:rPr>
                <w:rFonts w:eastAsia="Times New Roman"/>
                <w:color w:val="000000"/>
                <w:sz w:val="22"/>
                <w:szCs w:val="22"/>
                <w:lang w:eastAsia="lv-LV"/>
              </w:rPr>
              <w:t>Evolis</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Primacy</w:t>
            </w:r>
            <w:proofErr w:type="spellEnd"/>
            <w:r w:rsidRPr="001F47F0">
              <w:rPr>
                <w:rFonts w:eastAsia="Times New Roman"/>
                <w:color w:val="000000"/>
                <w:sz w:val="22"/>
                <w:szCs w:val="22"/>
                <w:lang w:eastAsia="lv-LV"/>
              </w:rPr>
              <w:t xml:space="preserve"> regulāras tīrīšanas komplekts. Komplektā ietilpst: vismaz ACL001(rullīšu un printera galvas tīrīšanai)</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5 tīrīšanas kartes, 5 tamponi ).</w:t>
            </w:r>
          </w:p>
        </w:tc>
        <w:tc>
          <w:tcPr>
            <w:tcW w:w="992"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162</w:t>
            </w:r>
          </w:p>
        </w:tc>
        <w:tc>
          <w:tcPr>
            <w:tcW w:w="1418" w:type="dxa"/>
            <w:tcBorders>
              <w:top w:val="nil"/>
              <w:left w:val="nil"/>
              <w:bottom w:val="nil"/>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Karšu printera pilnas tīrīšanas komplekts</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roofErr w:type="spellStart"/>
            <w:r w:rsidRPr="001F47F0">
              <w:rPr>
                <w:rFonts w:eastAsia="Times New Roman"/>
                <w:color w:val="000000"/>
                <w:sz w:val="22"/>
                <w:szCs w:val="22"/>
                <w:lang w:eastAsia="lv-LV"/>
              </w:rPr>
              <w:t>Evolis</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Primacy</w:t>
            </w:r>
            <w:proofErr w:type="spellEnd"/>
            <w:r w:rsidRPr="001F47F0">
              <w:rPr>
                <w:rFonts w:eastAsia="Times New Roman"/>
                <w:color w:val="000000"/>
                <w:sz w:val="22"/>
                <w:szCs w:val="22"/>
                <w:lang w:eastAsia="lv-LV"/>
              </w:rPr>
              <w:t xml:space="preserve">  tīrīšanas komplekts ACL002(pilnīgai tīrīšanai).</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6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Komplektā ietilpst: vismaz 2 piesātinātas 'T' veida kartes, 2 plastikāta kartes, 1 pildspalva, 1 dozators ar  60 piesātinātām salvetēm).</w:t>
            </w:r>
          </w:p>
        </w:tc>
        <w:tc>
          <w:tcPr>
            <w:tcW w:w="992"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163</w:t>
            </w: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UPS</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UPS korpusa tips: </w:t>
            </w:r>
            <w:proofErr w:type="spellStart"/>
            <w:r w:rsidRPr="001F47F0">
              <w:rPr>
                <w:rFonts w:eastAsia="Times New Roman"/>
                <w:color w:val="000000"/>
                <w:sz w:val="22"/>
                <w:szCs w:val="22"/>
                <w:lang w:eastAsia="lv-LV"/>
              </w:rPr>
              <w:t>Micro</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Tower</w:t>
            </w:r>
            <w:proofErr w:type="spellEnd"/>
            <w:r w:rsidRPr="001F47F0">
              <w:rPr>
                <w:rFonts w:eastAsia="Times New Roman"/>
                <w:color w:val="000000"/>
                <w:sz w:val="22"/>
                <w:szCs w:val="22"/>
                <w:lang w:eastAsia="lv-LV"/>
              </w:rPr>
              <w:t>.</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Izejas jauda: vismaz 300W.</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Darbības ilgums pie pilnīgas uzlādes: vismaz 18 minūtes.</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Svars: ne lielāks par 6 kg.</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Skaņas trauksme pie zemas baterijas un pārlādes.</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Automātiska voltāžas regulācija.</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LED indikatori: vismaz baterijas nomaiņa, </w:t>
            </w:r>
            <w:proofErr w:type="spellStart"/>
            <w:r w:rsidRPr="001F47F0">
              <w:rPr>
                <w:rFonts w:eastAsia="Times New Roman"/>
                <w:i/>
                <w:iCs/>
                <w:color w:val="000000"/>
                <w:sz w:val="22"/>
                <w:szCs w:val="22"/>
                <w:lang w:eastAsia="lv-LV"/>
              </w:rPr>
              <w:lastRenderedPageBreak/>
              <w:t>work</w:t>
            </w:r>
            <w:proofErr w:type="spellEnd"/>
            <w:r w:rsidRPr="001F47F0">
              <w:rPr>
                <w:rFonts w:eastAsia="Times New Roman"/>
                <w:i/>
                <w:iCs/>
                <w:color w:val="000000"/>
                <w:sz w:val="22"/>
                <w:szCs w:val="22"/>
                <w:lang w:eastAsia="lv-LV"/>
              </w:rPr>
              <w:t xml:space="preserve"> </w:t>
            </w:r>
            <w:proofErr w:type="spellStart"/>
            <w:r w:rsidRPr="001F47F0">
              <w:rPr>
                <w:rFonts w:eastAsia="Times New Roman"/>
                <w:i/>
                <w:iCs/>
                <w:color w:val="000000"/>
                <w:sz w:val="22"/>
                <w:szCs w:val="22"/>
                <w:lang w:eastAsia="lv-LV"/>
              </w:rPr>
              <w:t>on</w:t>
            </w:r>
            <w:proofErr w:type="spellEnd"/>
            <w:r w:rsidRPr="001F47F0">
              <w:rPr>
                <w:rFonts w:eastAsia="Times New Roman"/>
                <w:i/>
                <w:iCs/>
                <w:color w:val="000000"/>
                <w:sz w:val="22"/>
                <w:szCs w:val="22"/>
                <w:lang w:eastAsia="lv-LV"/>
              </w:rPr>
              <w:t xml:space="preserve"> </w:t>
            </w:r>
            <w:proofErr w:type="spellStart"/>
            <w:r w:rsidRPr="001F47F0">
              <w:rPr>
                <w:rFonts w:eastAsia="Times New Roman"/>
                <w:i/>
                <w:iCs/>
                <w:color w:val="000000"/>
                <w:sz w:val="22"/>
                <w:szCs w:val="22"/>
                <w:lang w:eastAsia="lv-LV"/>
              </w:rPr>
              <w:t>battery</w:t>
            </w:r>
            <w:proofErr w:type="spellEnd"/>
            <w:r w:rsidRPr="001F47F0">
              <w:rPr>
                <w:rFonts w:eastAsia="Times New Roman"/>
                <w:i/>
                <w:iCs/>
                <w:color w:val="000000"/>
                <w:sz w:val="22"/>
                <w:szCs w:val="22"/>
                <w:lang w:eastAsia="lv-LV"/>
              </w:rPr>
              <w:t xml:space="preserve">, </w:t>
            </w:r>
            <w:proofErr w:type="spellStart"/>
            <w:r w:rsidRPr="001F47F0">
              <w:rPr>
                <w:rFonts w:eastAsia="Times New Roman"/>
                <w:i/>
                <w:iCs/>
                <w:color w:val="000000"/>
                <w:sz w:val="22"/>
                <w:szCs w:val="22"/>
                <w:lang w:eastAsia="lv-LV"/>
              </w:rPr>
              <w:t>work</w:t>
            </w:r>
            <w:proofErr w:type="spellEnd"/>
            <w:r w:rsidRPr="001F47F0">
              <w:rPr>
                <w:rFonts w:eastAsia="Times New Roman"/>
                <w:i/>
                <w:iCs/>
                <w:color w:val="000000"/>
                <w:sz w:val="22"/>
                <w:szCs w:val="22"/>
                <w:lang w:eastAsia="lv-LV"/>
              </w:rPr>
              <w:t xml:space="preserve"> </w:t>
            </w:r>
            <w:proofErr w:type="spellStart"/>
            <w:r w:rsidRPr="001F47F0">
              <w:rPr>
                <w:rFonts w:eastAsia="Times New Roman"/>
                <w:i/>
                <w:iCs/>
                <w:color w:val="000000"/>
                <w:sz w:val="22"/>
                <w:szCs w:val="22"/>
                <w:lang w:eastAsia="lv-LV"/>
              </w:rPr>
              <w:t>on</w:t>
            </w:r>
            <w:proofErr w:type="spellEnd"/>
            <w:r w:rsidRPr="001F47F0">
              <w:rPr>
                <w:rFonts w:eastAsia="Times New Roman"/>
                <w:i/>
                <w:iCs/>
                <w:color w:val="000000"/>
                <w:sz w:val="22"/>
                <w:szCs w:val="22"/>
                <w:lang w:eastAsia="lv-LV"/>
              </w:rPr>
              <w:t xml:space="preserve"> </w:t>
            </w:r>
            <w:proofErr w:type="spellStart"/>
            <w:r w:rsidRPr="001F47F0">
              <w:rPr>
                <w:rFonts w:eastAsia="Times New Roman"/>
                <w:i/>
                <w:iCs/>
                <w:color w:val="000000"/>
                <w:sz w:val="22"/>
                <w:szCs w:val="22"/>
                <w:lang w:eastAsia="lv-LV"/>
              </w:rPr>
              <w:t>line</w:t>
            </w:r>
            <w:proofErr w:type="spellEnd"/>
            <w:r w:rsidRPr="001F47F0">
              <w:rPr>
                <w:rFonts w:eastAsia="Times New Roman"/>
                <w:i/>
                <w:iCs/>
                <w:color w:val="000000"/>
                <w:sz w:val="22"/>
                <w:szCs w:val="22"/>
                <w:lang w:eastAsia="lv-LV"/>
              </w:rPr>
              <w:t>.</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lastRenderedPageBreak/>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UPS ir vismaz 3 gab. IEC 320 C14 (10A) tipa rozetes.</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UPS ir savietojams ar nākamā punkta UPS akumulatoru.</w:t>
            </w:r>
          </w:p>
        </w:tc>
        <w:tc>
          <w:tcPr>
            <w:tcW w:w="992"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164</w:t>
            </w: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UPS akumulators</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Voltāža: 12V.</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Baterijas kapacitāte: vismaz 7.2ah.</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Garums robežās no 141mm līdz 151mm.</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Platums: robežās no 55mm līdz 65mm.</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Augstums: robežas no 84mm līdz 94mm.</w:t>
            </w:r>
          </w:p>
        </w:tc>
        <w:tc>
          <w:tcPr>
            <w:tcW w:w="992"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165</w:t>
            </w: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Elektrības kabelis</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Vada 1. Konektors: C13.</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Vada 2. Konektors: C14. </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Kabeļa garums: vismaz 1.8m.</w:t>
            </w:r>
          </w:p>
        </w:tc>
        <w:tc>
          <w:tcPr>
            <w:tcW w:w="992"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166</w:t>
            </w: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roofErr w:type="spellStart"/>
            <w:r w:rsidRPr="001F47F0">
              <w:rPr>
                <w:rFonts w:eastAsia="Times New Roman"/>
                <w:color w:val="000000"/>
                <w:sz w:val="22"/>
                <w:szCs w:val="22"/>
                <w:lang w:eastAsia="lv-LV"/>
              </w:rPr>
              <w:t>Termo</w:t>
            </w:r>
            <w:proofErr w:type="spellEnd"/>
            <w:r w:rsidRPr="001F47F0">
              <w:rPr>
                <w:rFonts w:eastAsia="Times New Roman"/>
                <w:color w:val="000000"/>
                <w:sz w:val="22"/>
                <w:szCs w:val="22"/>
                <w:lang w:eastAsia="lv-LV"/>
              </w:rPr>
              <w:t xml:space="preserve"> pasta</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roofErr w:type="spellStart"/>
            <w:r w:rsidRPr="001F47F0">
              <w:rPr>
                <w:rFonts w:eastAsia="Times New Roman"/>
                <w:color w:val="000000"/>
                <w:sz w:val="22"/>
                <w:szCs w:val="22"/>
                <w:lang w:eastAsia="lv-LV"/>
              </w:rPr>
              <w:t>Termo</w:t>
            </w:r>
            <w:proofErr w:type="spellEnd"/>
            <w:r w:rsidRPr="001F47F0">
              <w:rPr>
                <w:rFonts w:eastAsia="Times New Roman"/>
                <w:color w:val="000000"/>
                <w:sz w:val="22"/>
                <w:szCs w:val="22"/>
                <w:lang w:eastAsia="lv-LV"/>
              </w:rPr>
              <w:t xml:space="preserve"> pasta paredzēta, lai palielinātu </w:t>
            </w:r>
            <w:proofErr w:type="spellStart"/>
            <w:r w:rsidRPr="001F47F0">
              <w:rPr>
                <w:rFonts w:eastAsia="Times New Roman"/>
                <w:color w:val="000000"/>
                <w:sz w:val="22"/>
                <w:szCs w:val="22"/>
                <w:lang w:eastAsia="lv-LV"/>
              </w:rPr>
              <w:t>siltumvadītspēju</w:t>
            </w:r>
            <w:proofErr w:type="spellEnd"/>
            <w:r w:rsidRPr="001F47F0">
              <w:rPr>
                <w:rFonts w:eastAsia="Times New Roman"/>
                <w:color w:val="000000"/>
                <w:sz w:val="22"/>
                <w:szCs w:val="22"/>
                <w:lang w:eastAsia="lv-LV"/>
              </w:rPr>
              <w:t xml:space="preserve"> starp procesoru un dzesēšanas elementu.</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xml:space="preserve">Gab.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Šļirce (dozators) ar noslēdzamu vāciņu, precīzai un ērtākai izmantošanai.</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Komplektācijā lāpstiņa </w:t>
            </w:r>
            <w:proofErr w:type="spellStart"/>
            <w:r w:rsidRPr="001F47F0">
              <w:rPr>
                <w:rFonts w:eastAsia="Times New Roman"/>
                <w:color w:val="000000"/>
                <w:sz w:val="22"/>
                <w:szCs w:val="22"/>
                <w:lang w:eastAsia="lv-LV"/>
              </w:rPr>
              <w:t>termo</w:t>
            </w:r>
            <w:proofErr w:type="spellEnd"/>
            <w:r w:rsidRPr="001F47F0">
              <w:rPr>
                <w:rFonts w:eastAsia="Times New Roman"/>
                <w:color w:val="000000"/>
                <w:sz w:val="22"/>
                <w:szCs w:val="22"/>
                <w:lang w:eastAsia="lv-LV"/>
              </w:rPr>
              <w:t xml:space="preserve"> pastas izlīdzināšanai uz virsmas.</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8"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Svars vismaz 1.5g.</w:t>
            </w:r>
          </w:p>
        </w:tc>
        <w:tc>
          <w:tcPr>
            <w:tcW w:w="992"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167</w:t>
            </w: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USB dalītājs</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USB 3.0 savienojums ar datoru.</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Vismaz 4gab. USB 3.0 (</w:t>
            </w:r>
            <w:proofErr w:type="spellStart"/>
            <w:r w:rsidRPr="001F47F0">
              <w:rPr>
                <w:rFonts w:eastAsia="Times New Roman"/>
                <w:color w:val="000000"/>
                <w:sz w:val="22"/>
                <w:szCs w:val="22"/>
                <w:lang w:eastAsia="lv-LV"/>
              </w:rPr>
              <w:t>Type</w:t>
            </w:r>
            <w:proofErr w:type="spellEnd"/>
            <w:r w:rsidRPr="001F47F0">
              <w:rPr>
                <w:rFonts w:eastAsia="Times New Roman"/>
                <w:color w:val="000000"/>
                <w:sz w:val="22"/>
                <w:szCs w:val="22"/>
                <w:lang w:eastAsia="lv-LV"/>
              </w:rPr>
              <w:t xml:space="preserve"> A </w:t>
            </w:r>
            <w:proofErr w:type="spellStart"/>
            <w:r w:rsidRPr="001F47F0">
              <w:rPr>
                <w:rFonts w:eastAsia="Times New Roman"/>
                <w:color w:val="000000"/>
                <w:sz w:val="22"/>
                <w:szCs w:val="22"/>
                <w:lang w:eastAsia="lv-LV"/>
              </w:rPr>
              <w:t>female</w:t>
            </w:r>
            <w:proofErr w:type="spellEnd"/>
            <w:r w:rsidRPr="001F47F0">
              <w:rPr>
                <w:rFonts w:eastAsia="Times New Roman"/>
                <w:color w:val="000000"/>
                <w:sz w:val="22"/>
                <w:szCs w:val="22"/>
                <w:lang w:eastAsia="lv-LV"/>
              </w:rPr>
              <w:t>) porti.</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Atbalsta vismaz Windows 7/8/8.1/10.</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Svars līdz 100g.</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Ārējais barošanas bloks 5V / 4A.</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Izmēri: ne lielāks kā 90x120x40mm.</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lastRenderedPageBreak/>
              <w:t>168</w:t>
            </w:r>
          </w:p>
        </w:tc>
        <w:tc>
          <w:tcPr>
            <w:tcW w:w="1418" w:type="dxa"/>
            <w:tcBorders>
              <w:top w:val="single" w:sz="8" w:space="0" w:color="000000"/>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roofErr w:type="spellStart"/>
            <w:r w:rsidRPr="001F47F0">
              <w:rPr>
                <w:rFonts w:eastAsia="Times New Roman"/>
                <w:color w:val="000000"/>
                <w:sz w:val="22"/>
                <w:szCs w:val="22"/>
                <w:lang w:eastAsia="lv-LV"/>
              </w:rPr>
              <w:t>Bluetooth</w:t>
            </w:r>
            <w:proofErr w:type="spellEnd"/>
            <w:r w:rsidRPr="001F47F0">
              <w:rPr>
                <w:rFonts w:eastAsia="Times New Roman"/>
                <w:color w:val="000000"/>
                <w:sz w:val="22"/>
                <w:szCs w:val="22"/>
                <w:lang w:eastAsia="lv-LV"/>
              </w:rPr>
              <w:t xml:space="preserve"> adapteris</w:t>
            </w:r>
          </w:p>
        </w:tc>
        <w:tc>
          <w:tcPr>
            <w:tcW w:w="4253" w:type="dxa"/>
            <w:tcBorders>
              <w:top w:val="single" w:sz="8" w:space="0" w:color="auto"/>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Adaptera savienojums ar datoru vismaz USB 2.0.</w:t>
            </w:r>
          </w:p>
        </w:tc>
        <w:tc>
          <w:tcPr>
            <w:tcW w:w="992" w:type="dxa"/>
            <w:tcBorders>
              <w:top w:val="single" w:sz="8" w:space="0" w:color="000000"/>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single" w:sz="8" w:space="0" w:color="000000"/>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single" w:sz="8" w:space="0" w:color="000000"/>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nil"/>
              <w:left w:val="single" w:sz="8" w:space="0" w:color="auto"/>
              <w:bottom w:val="nil"/>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roofErr w:type="spellStart"/>
            <w:r w:rsidRPr="001F47F0">
              <w:rPr>
                <w:rFonts w:eastAsia="Times New Roman"/>
                <w:color w:val="000000"/>
                <w:sz w:val="22"/>
                <w:szCs w:val="22"/>
                <w:lang w:eastAsia="lv-LV"/>
              </w:rPr>
              <w:t>Bluetooth</w:t>
            </w:r>
            <w:proofErr w:type="spellEnd"/>
            <w:r w:rsidRPr="001F47F0">
              <w:rPr>
                <w:rFonts w:eastAsia="Times New Roman"/>
                <w:color w:val="000000"/>
                <w:sz w:val="22"/>
                <w:szCs w:val="22"/>
                <w:lang w:eastAsia="lv-LV"/>
              </w:rPr>
              <w:t xml:space="preserve"> versija  vismaz v4.0 vai jaunāks.</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nil"/>
              <w:left w:val="single" w:sz="8" w:space="0" w:color="auto"/>
              <w:bottom w:val="nil"/>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Maksimālais darbības rādiuss līdz 10m.</w:t>
            </w:r>
          </w:p>
        </w:tc>
        <w:tc>
          <w:tcPr>
            <w:tcW w:w="992"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169</w:t>
            </w:r>
          </w:p>
        </w:tc>
        <w:tc>
          <w:tcPr>
            <w:tcW w:w="1418" w:type="dxa"/>
            <w:tcBorders>
              <w:top w:val="single" w:sz="8" w:space="0" w:color="auto"/>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Statīvs</w:t>
            </w:r>
          </w:p>
        </w:tc>
        <w:tc>
          <w:tcPr>
            <w:tcW w:w="4253" w:type="dxa"/>
            <w:tcBorders>
              <w:top w:val="single" w:sz="8" w:space="0" w:color="auto"/>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Pamatnes tips: </w:t>
            </w:r>
            <w:proofErr w:type="spellStart"/>
            <w:r w:rsidRPr="001F47F0">
              <w:rPr>
                <w:rFonts w:eastAsia="Times New Roman"/>
                <w:color w:val="000000"/>
                <w:sz w:val="22"/>
                <w:szCs w:val="22"/>
                <w:lang w:eastAsia="lv-LV"/>
              </w:rPr>
              <w:t>tripod</w:t>
            </w:r>
            <w:proofErr w:type="spellEnd"/>
            <w:r w:rsidRPr="001F47F0">
              <w:rPr>
                <w:rFonts w:eastAsia="Times New Roman"/>
                <w:color w:val="000000"/>
                <w:sz w:val="22"/>
                <w:szCs w:val="22"/>
                <w:lang w:eastAsia="lv-LV"/>
              </w:rPr>
              <w:t>;</w:t>
            </w:r>
          </w:p>
        </w:tc>
        <w:tc>
          <w:tcPr>
            <w:tcW w:w="992" w:type="dxa"/>
            <w:tcBorders>
              <w:top w:val="single" w:sz="8" w:space="0" w:color="auto"/>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single" w:sz="8" w:space="0" w:color="auto"/>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single" w:sz="8" w:space="0" w:color="auto"/>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single" w:sz="8" w:space="0" w:color="auto"/>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materiāls: alumīnijs;</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single" w:sz="8" w:space="0" w:color="auto"/>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Galvas stiprinājums: Ir;</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single" w:sz="8" w:space="0" w:color="auto"/>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Statņu tips: 3-way </w:t>
            </w:r>
            <w:proofErr w:type="spellStart"/>
            <w:r w:rsidRPr="001F47F0">
              <w:rPr>
                <w:rFonts w:eastAsia="Times New Roman"/>
                <w:color w:val="000000"/>
                <w:sz w:val="22"/>
                <w:szCs w:val="22"/>
                <w:lang w:eastAsia="lv-LV"/>
              </w:rPr>
              <w:t>panhead</w:t>
            </w:r>
            <w:proofErr w:type="spellEnd"/>
            <w:r w:rsidRPr="001F47F0">
              <w:rPr>
                <w:rFonts w:eastAsia="Times New Roman"/>
                <w:color w:val="000000"/>
                <w:sz w:val="22"/>
                <w:szCs w:val="22"/>
                <w:lang w:eastAsia="lv-LV"/>
              </w:rPr>
              <w:t>;</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single" w:sz="8" w:space="0" w:color="auto"/>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statņu sekcijas: 4;</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single" w:sz="8" w:space="0" w:color="auto"/>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statņu diametrs: 20mm;</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single" w:sz="8" w:space="0" w:color="auto"/>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maksimālais augstums: 126cm;</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single" w:sz="8" w:space="0" w:color="auto"/>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maksimālais augstums ar </w:t>
            </w:r>
            <w:proofErr w:type="spellStart"/>
            <w:r w:rsidRPr="001F47F0">
              <w:rPr>
                <w:rFonts w:eastAsia="Times New Roman"/>
                <w:color w:val="000000"/>
                <w:sz w:val="22"/>
                <w:szCs w:val="22"/>
                <w:lang w:eastAsia="lv-LV"/>
              </w:rPr>
              <w:t>paplsaņinātu</w:t>
            </w:r>
            <w:proofErr w:type="spellEnd"/>
            <w:r w:rsidRPr="001F47F0">
              <w:rPr>
                <w:rFonts w:eastAsia="Times New Roman"/>
                <w:color w:val="000000"/>
                <w:sz w:val="22"/>
                <w:szCs w:val="22"/>
                <w:lang w:eastAsia="lv-LV"/>
              </w:rPr>
              <w:t xml:space="preserve"> centra statni: 153cm;</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single" w:sz="8" w:space="0" w:color="auto"/>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statīva garums saliktā veidā: 47cm;</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single" w:sz="8" w:space="0" w:color="auto"/>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Maksimālā slodze 2kg;</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single" w:sz="8" w:space="0" w:color="auto"/>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optimālā slodzē 1kg;</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00"/>
        </w:trPr>
        <w:tc>
          <w:tcPr>
            <w:tcW w:w="685" w:type="dxa"/>
            <w:vMerge/>
            <w:tcBorders>
              <w:top w:val="single" w:sz="8" w:space="0" w:color="auto"/>
              <w:left w:val="single" w:sz="8" w:space="0" w:color="auto"/>
              <w:bottom w:val="single" w:sz="8" w:space="0" w:color="000000"/>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Statīva svars: 1.18kg;</w:t>
            </w:r>
          </w:p>
        </w:tc>
        <w:tc>
          <w:tcPr>
            <w:tcW w:w="992"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nil"/>
              <w:right w:val="nil"/>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p>
        </w:tc>
        <w:tc>
          <w:tcPr>
            <w:tcW w:w="1843" w:type="dxa"/>
            <w:tcBorders>
              <w:top w:val="nil"/>
              <w:left w:val="single" w:sz="8" w:space="0" w:color="auto"/>
              <w:bottom w:val="nil"/>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vMerge/>
            <w:tcBorders>
              <w:top w:val="single" w:sz="8" w:space="0" w:color="auto"/>
              <w:left w:val="single" w:sz="8" w:space="0" w:color="auto"/>
              <w:bottom w:val="single" w:sz="4" w:space="0" w:color="auto"/>
              <w:right w:val="single" w:sz="8" w:space="0" w:color="auto"/>
            </w:tcBorders>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418" w:type="dxa"/>
            <w:tcBorders>
              <w:top w:val="nil"/>
              <w:left w:val="nil"/>
              <w:bottom w:val="single" w:sz="4"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4253" w:type="dxa"/>
            <w:tcBorders>
              <w:top w:val="nil"/>
              <w:left w:val="nil"/>
              <w:bottom w:val="single" w:sz="4" w:space="0" w:color="auto"/>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komplektācija: statīvs, Soma. </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 </w:t>
            </w:r>
          </w:p>
        </w:tc>
        <w:tc>
          <w:tcPr>
            <w:tcW w:w="6237" w:type="dxa"/>
            <w:tcBorders>
              <w:top w:val="nil"/>
              <w:left w:val="nil"/>
              <w:bottom w:val="single" w:sz="4" w:space="0" w:color="auto"/>
              <w:right w:val="nil"/>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w:t>
            </w:r>
          </w:p>
        </w:tc>
      </w:tr>
      <w:tr w:rsidR="001F47F0" w:rsidRPr="001F47F0" w:rsidTr="0023787C">
        <w:trPr>
          <w:trHeight w:val="315"/>
        </w:trPr>
        <w:tc>
          <w:tcPr>
            <w:tcW w:w="685" w:type="dxa"/>
            <w:tcBorders>
              <w:top w:val="single" w:sz="4" w:space="0" w:color="auto"/>
              <w:left w:val="single" w:sz="4" w:space="0" w:color="auto"/>
              <w:bottom w:val="single" w:sz="4" w:space="0" w:color="auto"/>
              <w:right w:val="single" w:sz="4" w:space="0" w:color="auto"/>
            </w:tcBorders>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170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Bezvadu datora pele nr. 7</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Tips: </w:t>
            </w:r>
            <w:proofErr w:type="spellStart"/>
            <w:r w:rsidRPr="001F47F0">
              <w:rPr>
                <w:rFonts w:eastAsia="Times New Roman"/>
                <w:color w:val="000000"/>
                <w:sz w:val="22"/>
                <w:szCs w:val="22"/>
                <w:lang w:eastAsia="lv-LV"/>
              </w:rPr>
              <w:t>Silent</w:t>
            </w:r>
            <w:proofErr w:type="spellEnd"/>
            <w:r w:rsidRPr="001F47F0">
              <w:rPr>
                <w:rFonts w:eastAsia="Times New Roman"/>
                <w:color w:val="000000"/>
                <w:sz w:val="22"/>
                <w:szCs w:val="22"/>
                <w:lang w:eastAsia="lv-LV"/>
              </w:rPr>
              <w:t xml:space="preserve"> tipa bezvadu pele;</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izmēri (</w:t>
            </w:r>
            <w:proofErr w:type="spellStart"/>
            <w:r w:rsidRPr="001F47F0">
              <w:rPr>
                <w:rFonts w:eastAsia="Times New Roman"/>
                <w:color w:val="000000"/>
                <w:sz w:val="22"/>
                <w:szCs w:val="22"/>
                <w:lang w:eastAsia="lv-LV"/>
              </w:rPr>
              <w:t>HxWxD</w:t>
            </w:r>
            <w:proofErr w:type="spellEnd"/>
            <w:r w:rsidRPr="001F47F0">
              <w:rPr>
                <w:rFonts w:eastAsia="Times New Roman"/>
                <w:color w:val="000000"/>
                <w:sz w:val="22"/>
                <w:szCs w:val="22"/>
                <w:lang w:eastAsia="lv-LV"/>
              </w:rPr>
              <w:t>): 105.4x67.9x38.4mm;</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svars: līdz 91.0g;</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savienojums: 2.4GHz bezvadu savienojums;</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darbības rādiuss: līdz pat  10m;</w:t>
            </w:r>
          </w:p>
          <w:p w:rsidR="001F47F0" w:rsidRPr="001F47F0" w:rsidRDefault="001F47F0" w:rsidP="006409CE">
            <w:pPr>
              <w:keepNext/>
              <w:keepLines/>
              <w:ind w:firstLine="0"/>
              <w:contextualSpacing/>
              <w:jc w:val="left"/>
              <w:rPr>
                <w:rFonts w:eastAsia="Times New Roman"/>
                <w:color w:val="000000"/>
                <w:sz w:val="22"/>
                <w:szCs w:val="22"/>
                <w:lang w:eastAsia="lv-LV"/>
              </w:rPr>
            </w:pPr>
            <w:proofErr w:type="spellStart"/>
            <w:r w:rsidRPr="001F47F0">
              <w:rPr>
                <w:rFonts w:eastAsia="Times New Roman"/>
                <w:color w:val="000000"/>
                <w:sz w:val="22"/>
                <w:szCs w:val="22"/>
                <w:lang w:eastAsia="lv-LV"/>
              </w:rPr>
              <w:t>barosānas</w:t>
            </w:r>
            <w:proofErr w:type="spellEnd"/>
            <w:r w:rsidRPr="001F47F0">
              <w:rPr>
                <w:rFonts w:eastAsia="Times New Roman"/>
                <w:color w:val="000000"/>
                <w:sz w:val="22"/>
                <w:szCs w:val="22"/>
                <w:lang w:eastAsia="lv-LV"/>
              </w:rPr>
              <w:t xml:space="preserve"> avots: 1x AA tipa baterija;</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sensora jūtīgums: Vismaz 1000dpi;</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Pogu skaits: vismaz 2 pogas un 1 rullītis(klikšķināms);</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Peles taustiņu un rullīša skaņa ir ļoti klusa vai nav dzirdama vispār.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p>
        </w:tc>
      </w:tr>
      <w:tr w:rsidR="001F47F0" w:rsidRPr="001F47F0" w:rsidTr="0023787C">
        <w:trPr>
          <w:trHeight w:val="315"/>
        </w:trPr>
        <w:tc>
          <w:tcPr>
            <w:tcW w:w="685" w:type="dxa"/>
            <w:tcBorders>
              <w:top w:val="single" w:sz="4" w:space="0" w:color="auto"/>
              <w:left w:val="single" w:sz="4" w:space="0" w:color="auto"/>
              <w:bottom w:val="single" w:sz="4" w:space="0" w:color="auto"/>
              <w:right w:val="single" w:sz="4" w:space="0" w:color="auto"/>
            </w:tcBorders>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171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Digitālais </w:t>
            </w:r>
            <w:r w:rsidRPr="001F47F0">
              <w:rPr>
                <w:rFonts w:eastAsia="Times New Roman"/>
                <w:color w:val="000000"/>
                <w:sz w:val="22"/>
                <w:szCs w:val="22"/>
                <w:lang w:eastAsia="lv-LV"/>
              </w:rPr>
              <w:lastRenderedPageBreak/>
              <w:t>foto rāmis</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lastRenderedPageBreak/>
              <w:t>Displeja izmērs: 24,64cm (9,7”);</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lastRenderedPageBreak/>
              <w:t>Krāsa: sudraba;</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Materiāls(rāmja): Nerūsējošais tērauds vai vizuāli līdzīgs materiāls;</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Iebūvēti karšu lasītāja atbalstītie karšu formāti: vismaz SD/SDHC/MMC;</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Iebūvēts USB ports (vismaz </w:t>
            </w:r>
            <w:proofErr w:type="spellStart"/>
            <w:r w:rsidRPr="001F47F0">
              <w:rPr>
                <w:rFonts w:eastAsia="Times New Roman"/>
                <w:color w:val="000000"/>
                <w:sz w:val="22"/>
                <w:szCs w:val="22"/>
                <w:lang w:eastAsia="lv-LV"/>
              </w:rPr>
              <w:t>usb</w:t>
            </w:r>
            <w:proofErr w:type="spellEnd"/>
            <w:r w:rsidRPr="001F47F0">
              <w:rPr>
                <w:rFonts w:eastAsia="Times New Roman"/>
                <w:color w:val="000000"/>
                <w:sz w:val="22"/>
                <w:szCs w:val="22"/>
                <w:lang w:eastAsia="lv-LV"/>
              </w:rPr>
              <w:t xml:space="preserve"> 2.0);</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Atbalstītie attēlu formāti: vismaz JPG, JPEG;</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Svars: ne vairāk kā 525g;</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Displeja spilgtums vismaz 150cd/m2;</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Displeja izšķirtspēja: 1024x768;</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Displeja kontrasts: vismaz 400:1;</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Komplektācija: barošanas bloks, tālvadības pults;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lastRenderedPageBreak/>
              <w:t>Gab.</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p>
        </w:tc>
      </w:tr>
      <w:tr w:rsidR="001F47F0" w:rsidRPr="001F47F0" w:rsidTr="0023787C">
        <w:trPr>
          <w:trHeight w:val="315"/>
        </w:trPr>
        <w:tc>
          <w:tcPr>
            <w:tcW w:w="685" w:type="dxa"/>
            <w:tcBorders>
              <w:top w:val="single" w:sz="4" w:space="0" w:color="auto"/>
              <w:left w:val="single" w:sz="4" w:space="0" w:color="auto"/>
              <w:bottom w:val="single" w:sz="4" w:space="0" w:color="auto"/>
              <w:right w:val="single" w:sz="4" w:space="0" w:color="auto"/>
            </w:tcBorders>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lastRenderedPageBreak/>
              <w:t>172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IP telefons nr.1 </w:t>
            </w:r>
            <w:r w:rsidRPr="001F47F0">
              <w:rPr>
                <w:rFonts w:eastAsiaTheme="minorHAnsi"/>
                <w:sz w:val="22"/>
                <w:szCs w:val="22"/>
              </w:rPr>
              <w:t xml:space="preserve"> </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IP telefons sertificēts izmantošanai ar </w:t>
            </w:r>
            <w:proofErr w:type="spellStart"/>
            <w:r w:rsidRPr="001F47F0">
              <w:rPr>
                <w:rFonts w:eastAsia="Times New Roman"/>
                <w:color w:val="000000"/>
                <w:sz w:val="22"/>
                <w:szCs w:val="22"/>
                <w:lang w:eastAsia="lv-LV"/>
              </w:rPr>
              <w:t>Skype</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for</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Business</w:t>
            </w:r>
            <w:proofErr w:type="spellEnd"/>
            <w:r w:rsidRPr="001F47F0">
              <w:rPr>
                <w:rFonts w:eastAsia="Times New Roman"/>
                <w:color w:val="000000"/>
                <w:sz w:val="22"/>
                <w:szCs w:val="22"/>
                <w:lang w:eastAsia="lv-LV"/>
              </w:rPr>
              <w:t>;</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IP telefons ar </w:t>
            </w:r>
            <w:proofErr w:type="spellStart"/>
            <w:r w:rsidRPr="001F47F0">
              <w:rPr>
                <w:rFonts w:eastAsia="Times New Roman"/>
                <w:color w:val="000000"/>
                <w:sz w:val="22"/>
                <w:szCs w:val="22"/>
                <w:lang w:eastAsia="lv-LV"/>
              </w:rPr>
              <w:t>PoE</w:t>
            </w:r>
            <w:proofErr w:type="spellEnd"/>
            <w:r w:rsidRPr="001F47F0">
              <w:rPr>
                <w:rFonts w:eastAsia="Times New Roman"/>
                <w:color w:val="000000"/>
                <w:sz w:val="22"/>
                <w:szCs w:val="22"/>
                <w:lang w:eastAsia="lv-LV"/>
              </w:rPr>
              <w:t xml:space="preserve"> atbalstu un iebūvētu 2 x 10/100/1000 </w:t>
            </w:r>
            <w:proofErr w:type="spellStart"/>
            <w:r w:rsidRPr="001F47F0">
              <w:rPr>
                <w:rFonts w:eastAsia="Times New Roman"/>
                <w:color w:val="000000"/>
                <w:sz w:val="22"/>
                <w:szCs w:val="22"/>
                <w:lang w:eastAsia="lv-LV"/>
              </w:rPr>
              <w:t>Ethernet</w:t>
            </w:r>
            <w:proofErr w:type="spellEnd"/>
            <w:r w:rsidRPr="001F47F0">
              <w:rPr>
                <w:rFonts w:eastAsia="Times New Roman"/>
                <w:color w:val="000000"/>
                <w:sz w:val="22"/>
                <w:szCs w:val="22"/>
                <w:lang w:eastAsia="lv-LV"/>
              </w:rPr>
              <w:t xml:space="preserve"> ports (</w:t>
            </w:r>
            <w:proofErr w:type="spellStart"/>
            <w:r w:rsidRPr="001F47F0">
              <w:rPr>
                <w:rFonts w:eastAsia="Times New Roman"/>
                <w:color w:val="000000"/>
                <w:sz w:val="22"/>
                <w:szCs w:val="22"/>
                <w:lang w:eastAsia="lv-LV"/>
              </w:rPr>
              <w:t>GigE</w:t>
            </w:r>
            <w:proofErr w:type="spellEnd"/>
            <w:r w:rsidRPr="001F47F0">
              <w:rPr>
                <w:rFonts w:eastAsia="Times New Roman"/>
                <w:color w:val="000000"/>
                <w:sz w:val="22"/>
                <w:szCs w:val="22"/>
                <w:lang w:eastAsia="lv-LV"/>
              </w:rPr>
              <w:t>) komutatoru;</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Barošanas avots: </w:t>
            </w:r>
            <w:proofErr w:type="spellStart"/>
            <w:r w:rsidRPr="001F47F0">
              <w:rPr>
                <w:rFonts w:eastAsia="Times New Roman"/>
                <w:color w:val="000000"/>
                <w:sz w:val="22"/>
                <w:szCs w:val="22"/>
                <w:lang w:eastAsia="lv-LV"/>
              </w:rPr>
              <w:t>PoE</w:t>
            </w:r>
            <w:proofErr w:type="spellEnd"/>
            <w:r w:rsidRPr="001F47F0">
              <w:rPr>
                <w:rFonts w:eastAsia="Times New Roman"/>
                <w:color w:val="000000"/>
                <w:sz w:val="22"/>
                <w:szCs w:val="22"/>
                <w:lang w:eastAsia="lv-LV"/>
              </w:rPr>
              <w:t>, barošanas bloks;</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iebūvēts displejs: 3,5” (320 x240);</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Iebūvēts USB 2.0 ports;</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Vismaz 12 </w:t>
            </w:r>
            <w:proofErr w:type="spellStart"/>
            <w:r w:rsidRPr="001F47F0">
              <w:rPr>
                <w:rFonts w:eastAsia="Times New Roman"/>
                <w:color w:val="000000"/>
                <w:sz w:val="22"/>
                <w:szCs w:val="22"/>
                <w:lang w:eastAsia="lv-LV"/>
              </w:rPr>
              <w:t>programmējamii</w:t>
            </w:r>
            <w:proofErr w:type="spellEnd"/>
            <w:r w:rsidRPr="001F47F0">
              <w:rPr>
                <w:rFonts w:eastAsia="Times New Roman"/>
                <w:color w:val="000000"/>
                <w:sz w:val="22"/>
                <w:szCs w:val="22"/>
                <w:lang w:eastAsia="lv-LV"/>
              </w:rPr>
              <w:t xml:space="preserve"> taustiņi ātrajam zvanam;</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Atbalsta: LDAP;</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Iebūvēts skaļrunis;</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Microsoft Exchange kalendāra integrācija;</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Komplektācija: telefona aprāts,  klausule, LAN tipa kabelis(savienojumam ar datoru);</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p>
        </w:tc>
      </w:tr>
      <w:tr w:rsidR="001F47F0" w:rsidRPr="001F47F0" w:rsidTr="0023787C">
        <w:trPr>
          <w:trHeight w:val="315"/>
        </w:trPr>
        <w:tc>
          <w:tcPr>
            <w:tcW w:w="685" w:type="dxa"/>
            <w:tcBorders>
              <w:top w:val="single" w:sz="4" w:space="0" w:color="auto"/>
              <w:left w:val="single" w:sz="4" w:space="0" w:color="auto"/>
              <w:bottom w:val="single" w:sz="4" w:space="0" w:color="auto"/>
              <w:right w:val="single" w:sz="4" w:space="0" w:color="auto"/>
            </w:tcBorders>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173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IP telefons nr.2</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IP telefons sertificēts izmantošanai ar </w:t>
            </w:r>
            <w:proofErr w:type="spellStart"/>
            <w:r w:rsidRPr="001F47F0">
              <w:rPr>
                <w:rFonts w:eastAsia="Times New Roman"/>
                <w:color w:val="000000"/>
                <w:sz w:val="22"/>
                <w:szCs w:val="22"/>
                <w:lang w:eastAsia="lv-LV"/>
              </w:rPr>
              <w:t>Skype</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for</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Business</w:t>
            </w:r>
            <w:proofErr w:type="spellEnd"/>
            <w:r w:rsidRPr="001F47F0">
              <w:rPr>
                <w:rFonts w:eastAsia="Times New Roman"/>
                <w:color w:val="000000"/>
                <w:sz w:val="22"/>
                <w:szCs w:val="22"/>
                <w:lang w:eastAsia="lv-LV"/>
              </w:rPr>
              <w:t>;</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IP telefons ar </w:t>
            </w:r>
            <w:proofErr w:type="spellStart"/>
            <w:r w:rsidRPr="001F47F0">
              <w:rPr>
                <w:rFonts w:eastAsia="Times New Roman"/>
                <w:color w:val="000000"/>
                <w:sz w:val="22"/>
                <w:szCs w:val="22"/>
                <w:lang w:eastAsia="lv-LV"/>
              </w:rPr>
              <w:t>PoE</w:t>
            </w:r>
            <w:proofErr w:type="spellEnd"/>
            <w:r w:rsidRPr="001F47F0">
              <w:rPr>
                <w:rFonts w:eastAsia="Times New Roman"/>
                <w:color w:val="000000"/>
                <w:sz w:val="22"/>
                <w:szCs w:val="22"/>
                <w:lang w:eastAsia="lv-LV"/>
              </w:rPr>
              <w:t xml:space="preserve"> atbalstu un iebūvētu 2 x 10/100/1000 </w:t>
            </w:r>
            <w:proofErr w:type="spellStart"/>
            <w:r w:rsidRPr="001F47F0">
              <w:rPr>
                <w:rFonts w:eastAsia="Times New Roman"/>
                <w:color w:val="000000"/>
                <w:sz w:val="22"/>
                <w:szCs w:val="22"/>
                <w:lang w:eastAsia="lv-LV"/>
              </w:rPr>
              <w:t>Ethernet</w:t>
            </w:r>
            <w:proofErr w:type="spellEnd"/>
            <w:r w:rsidRPr="001F47F0">
              <w:rPr>
                <w:rFonts w:eastAsia="Times New Roman"/>
                <w:color w:val="000000"/>
                <w:sz w:val="22"/>
                <w:szCs w:val="22"/>
                <w:lang w:eastAsia="lv-LV"/>
              </w:rPr>
              <w:t xml:space="preserve"> ports (</w:t>
            </w:r>
            <w:proofErr w:type="spellStart"/>
            <w:r w:rsidRPr="001F47F0">
              <w:rPr>
                <w:rFonts w:eastAsia="Times New Roman"/>
                <w:color w:val="000000"/>
                <w:sz w:val="22"/>
                <w:szCs w:val="22"/>
                <w:lang w:eastAsia="lv-LV"/>
              </w:rPr>
              <w:t>GigE</w:t>
            </w:r>
            <w:proofErr w:type="spellEnd"/>
            <w:r w:rsidRPr="001F47F0">
              <w:rPr>
                <w:rFonts w:eastAsia="Times New Roman"/>
                <w:color w:val="000000"/>
                <w:sz w:val="22"/>
                <w:szCs w:val="22"/>
                <w:lang w:eastAsia="lv-LV"/>
              </w:rPr>
              <w:t>) komutatoru;</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Barošanas avots: </w:t>
            </w:r>
            <w:proofErr w:type="spellStart"/>
            <w:r w:rsidRPr="001F47F0">
              <w:rPr>
                <w:rFonts w:eastAsia="Times New Roman"/>
                <w:color w:val="000000"/>
                <w:sz w:val="22"/>
                <w:szCs w:val="22"/>
                <w:lang w:eastAsia="lv-LV"/>
              </w:rPr>
              <w:t>PoE</w:t>
            </w:r>
            <w:proofErr w:type="spellEnd"/>
            <w:r w:rsidRPr="001F47F0">
              <w:rPr>
                <w:rFonts w:eastAsia="Times New Roman"/>
                <w:color w:val="000000"/>
                <w:sz w:val="22"/>
                <w:szCs w:val="22"/>
                <w:lang w:eastAsia="lv-LV"/>
              </w:rPr>
              <w:t>, barošanas bloks;</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lastRenderedPageBreak/>
              <w:t>iebūvēts displejs: 3,5” (320 x240), skārienjūtīgs;</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Iebūvēts USB 2.0 ports;</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Līdz pat 12 programmējami taustiņi ātrajam zvanam;</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Atbalsta: LDAP;</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Iebūvēts skaļrunis;</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Videokonferences funkcija ar ārējo USB </w:t>
            </w:r>
            <w:proofErr w:type="spellStart"/>
            <w:r w:rsidRPr="001F47F0">
              <w:rPr>
                <w:rFonts w:eastAsia="Times New Roman"/>
                <w:color w:val="000000"/>
                <w:sz w:val="22"/>
                <w:szCs w:val="22"/>
                <w:lang w:eastAsia="lv-LV"/>
              </w:rPr>
              <w:t>web</w:t>
            </w:r>
            <w:proofErr w:type="spellEnd"/>
            <w:r w:rsidRPr="001F47F0">
              <w:rPr>
                <w:rFonts w:eastAsia="Times New Roman"/>
                <w:color w:val="000000"/>
                <w:sz w:val="22"/>
                <w:szCs w:val="22"/>
                <w:lang w:eastAsia="lv-LV"/>
              </w:rPr>
              <w:t xml:space="preserve"> kameru;</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Microsoft Exchange kalendāra integrācija;</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Komplektācija: telefona aprāts,  klausule, LAN tipa kabelis(savienojumam ar datoru);</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lastRenderedPageBreak/>
              <w:t>Gab.</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p>
        </w:tc>
      </w:tr>
      <w:tr w:rsidR="001F47F0" w:rsidRPr="001F47F0" w:rsidTr="0023787C">
        <w:trPr>
          <w:trHeight w:val="315"/>
        </w:trPr>
        <w:tc>
          <w:tcPr>
            <w:tcW w:w="685" w:type="dxa"/>
            <w:tcBorders>
              <w:top w:val="single" w:sz="4" w:space="0" w:color="auto"/>
              <w:left w:val="single" w:sz="4" w:space="0" w:color="auto"/>
              <w:bottom w:val="single" w:sz="4" w:space="0" w:color="auto"/>
              <w:right w:val="single" w:sz="4" w:space="0" w:color="auto"/>
            </w:tcBorders>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lastRenderedPageBreak/>
              <w:t>174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heme="minorHAnsi"/>
                <w:sz w:val="22"/>
                <w:szCs w:val="22"/>
                <w:lang w:eastAsia="ar-SA"/>
              </w:rPr>
              <w:t xml:space="preserve">Ergonomisks monitora galda stiprinājums </w:t>
            </w:r>
            <w:r w:rsidRPr="001F47F0">
              <w:rPr>
                <w:rFonts w:eastAsiaTheme="minorHAnsi"/>
                <w:color w:val="000000"/>
                <w:sz w:val="22"/>
                <w:szCs w:val="22"/>
              </w:rPr>
              <w:br/>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Regulējams monitora stiprinājums;</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noProof/>
                <w:color w:val="000000"/>
                <w:sz w:val="22"/>
                <w:szCs w:val="22"/>
                <w:lang w:eastAsia="lv-LV"/>
              </w:rPr>
              <w:drawing>
                <wp:inline distT="0" distB="0" distL="0" distR="0" wp14:anchorId="61C7FF54" wp14:editId="509B1CDF">
                  <wp:extent cx="2981739" cy="223630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nglegasspecsb.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03717" cy="2252787"/>
                          </a:xfrm>
                          <a:prstGeom prst="rect">
                            <a:avLst/>
                          </a:prstGeom>
                        </pic:spPr>
                      </pic:pic>
                    </a:graphicData>
                  </a:graphic>
                </wp:inline>
              </w:drawing>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Industriāli izgatavots galda stiprinājums monitoriem;</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Funkcija: Ar gāzi darbināms virzulis (</w:t>
            </w:r>
            <w:proofErr w:type="spellStart"/>
            <w:r w:rsidRPr="001F47F0">
              <w:rPr>
                <w:rFonts w:eastAsia="Times New Roman"/>
                <w:color w:val="000000"/>
                <w:sz w:val="22"/>
                <w:szCs w:val="22"/>
                <w:lang w:eastAsia="lv-LV"/>
              </w:rPr>
              <w:t>gas</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lift</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arm</w:t>
            </w:r>
            <w:proofErr w:type="spellEnd"/>
            <w:r w:rsidRPr="001F47F0">
              <w:rPr>
                <w:rFonts w:eastAsia="Times New Roman"/>
                <w:color w:val="000000"/>
                <w:sz w:val="22"/>
                <w:szCs w:val="22"/>
                <w:lang w:eastAsia="lv-LV"/>
              </w:rPr>
              <w:t>);</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Materiāls: alumīnijs;</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Monitoru stiprinājums paredzēts lietošanai ar vienu 24” monitoru;</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lastRenderedPageBreak/>
              <w:t>Monitora stiprinājumiem jāatbilst VESA stiprinājumiem vismaz 75x75, 100x100;</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Krāsa melna;</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Stiprinājuma slodze:   Min. 2 kg - </w:t>
            </w:r>
            <w:proofErr w:type="spellStart"/>
            <w:r w:rsidRPr="001F47F0">
              <w:rPr>
                <w:rFonts w:eastAsia="Times New Roman"/>
                <w:color w:val="000000"/>
                <w:sz w:val="22"/>
                <w:szCs w:val="22"/>
                <w:lang w:eastAsia="lv-LV"/>
              </w:rPr>
              <w:t>Max</w:t>
            </w:r>
            <w:proofErr w:type="spellEnd"/>
            <w:r w:rsidRPr="001F47F0">
              <w:rPr>
                <w:rFonts w:eastAsia="Times New Roman"/>
                <w:color w:val="000000"/>
                <w:sz w:val="22"/>
                <w:szCs w:val="22"/>
                <w:lang w:eastAsia="lv-LV"/>
              </w:rPr>
              <w:t>. 10 kg;</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Regulējams sagāzums: +75 - -45 grādi;</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Regulējams pagrieziena leņķis: +90 - -90 grādi;</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Rotēšanas leņķis: 90 grādi;</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 </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Iespēja regulēt monitorus vertikāli un horizontāli;</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Specials risinājums, stiprinājuma  iebūvēšanai galda virsmā ar stiprināšanu zem galda virsmas;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lastRenderedPageBreak/>
              <w:t>Gab.</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p>
        </w:tc>
      </w:tr>
      <w:tr w:rsidR="001F47F0" w:rsidRPr="001F47F0" w:rsidTr="0023787C">
        <w:trPr>
          <w:trHeight w:val="315"/>
        </w:trPr>
        <w:tc>
          <w:tcPr>
            <w:tcW w:w="685" w:type="dxa"/>
            <w:tcBorders>
              <w:top w:val="single" w:sz="4" w:space="0" w:color="auto"/>
              <w:left w:val="single" w:sz="4" w:space="0" w:color="auto"/>
              <w:bottom w:val="single" w:sz="4" w:space="0" w:color="auto"/>
              <w:right w:val="single" w:sz="4" w:space="0" w:color="auto"/>
            </w:tcBorders>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lastRenderedPageBreak/>
              <w:t>175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heme="minorHAnsi"/>
                <w:sz w:val="22"/>
                <w:szCs w:val="22"/>
                <w:lang w:eastAsia="ar-SA"/>
              </w:rPr>
            </w:pPr>
            <w:r w:rsidRPr="001F47F0">
              <w:rPr>
                <w:rFonts w:eastAsiaTheme="minorHAnsi"/>
                <w:sz w:val="22"/>
                <w:szCs w:val="22"/>
                <w:lang w:eastAsia="ar-SA"/>
              </w:rPr>
              <w:t>Zibatmiņa ar drošības algoritma atbalstu nr.1</w:t>
            </w:r>
          </w:p>
          <w:p w:rsidR="001F47F0" w:rsidRPr="001F47F0" w:rsidRDefault="001F47F0" w:rsidP="006409CE">
            <w:pPr>
              <w:keepNext/>
              <w:keepLines/>
              <w:ind w:firstLine="0"/>
              <w:contextualSpacing/>
              <w:jc w:val="left"/>
              <w:rPr>
                <w:rFonts w:eastAsiaTheme="minorHAnsi"/>
                <w:sz w:val="22"/>
                <w:szCs w:val="22"/>
                <w:lang w:eastAsia="ar-SA"/>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Drošības algoritms atbalstīts: vismaz 256-bit AES;</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Interfeisa tips: USB 3.0(saderīgs ar USB 2.0);</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Aizsardzība: ūdensdrošs;</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Ietilpība: vismaz 8Gb;</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p>
        </w:tc>
      </w:tr>
      <w:tr w:rsidR="001F47F0" w:rsidRPr="001F47F0" w:rsidTr="0023787C">
        <w:trPr>
          <w:trHeight w:val="315"/>
        </w:trPr>
        <w:tc>
          <w:tcPr>
            <w:tcW w:w="685" w:type="dxa"/>
            <w:tcBorders>
              <w:top w:val="single" w:sz="4" w:space="0" w:color="auto"/>
              <w:left w:val="single" w:sz="4" w:space="0" w:color="auto"/>
              <w:bottom w:val="single" w:sz="4" w:space="0" w:color="auto"/>
              <w:right w:val="single" w:sz="4" w:space="0" w:color="auto"/>
            </w:tcBorders>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176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heme="minorHAnsi"/>
                <w:sz w:val="22"/>
                <w:szCs w:val="22"/>
                <w:lang w:eastAsia="ar-SA"/>
              </w:rPr>
            </w:pPr>
            <w:r w:rsidRPr="001F47F0">
              <w:rPr>
                <w:rFonts w:eastAsiaTheme="minorHAnsi"/>
                <w:sz w:val="22"/>
                <w:szCs w:val="22"/>
                <w:lang w:eastAsia="ar-SA"/>
              </w:rPr>
              <w:t>Zibatmiņa ar drošības algoritma atbalstu nr.2</w:t>
            </w:r>
          </w:p>
          <w:p w:rsidR="001F47F0" w:rsidRPr="001F47F0" w:rsidRDefault="001F47F0" w:rsidP="006409CE">
            <w:pPr>
              <w:keepNext/>
              <w:keepLines/>
              <w:ind w:firstLine="0"/>
              <w:contextualSpacing/>
              <w:jc w:val="left"/>
              <w:rPr>
                <w:rFonts w:eastAsiaTheme="minorHAnsi"/>
                <w:sz w:val="22"/>
                <w:szCs w:val="22"/>
                <w:lang w:eastAsia="ar-SA"/>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Drošības algoritms atbalstīts: vismaz 256-bit AES;</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Interfeisa tips: USB 3.0(saderīgs ar USB 2.0);</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Aizsardzība: ūdensdrošs;</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Ietilpība: vismaz 16Gb;</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p>
        </w:tc>
      </w:tr>
      <w:tr w:rsidR="001F47F0" w:rsidRPr="001F47F0" w:rsidTr="0023787C">
        <w:trPr>
          <w:trHeight w:val="315"/>
        </w:trPr>
        <w:tc>
          <w:tcPr>
            <w:tcW w:w="685" w:type="dxa"/>
            <w:tcBorders>
              <w:top w:val="single" w:sz="4" w:space="0" w:color="auto"/>
              <w:left w:val="single" w:sz="4" w:space="0" w:color="auto"/>
              <w:bottom w:val="single" w:sz="4" w:space="0" w:color="auto"/>
              <w:right w:val="single" w:sz="4" w:space="0" w:color="auto"/>
            </w:tcBorders>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177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heme="minorHAnsi"/>
                <w:sz w:val="22"/>
                <w:szCs w:val="22"/>
                <w:lang w:eastAsia="ar-SA"/>
              </w:rPr>
            </w:pPr>
            <w:proofErr w:type="spellStart"/>
            <w:r w:rsidRPr="001F47F0">
              <w:rPr>
                <w:rFonts w:eastAsiaTheme="minorHAnsi"/>
                <w:sz w:val="22"/>
                <w:szCs w:val="22"/>
                <w:lang w:eastAsia="ar-SA"/>
              </w:rPr>
              <w:t>Android</w:t>
            </w:r>
            <w:proofErr w:type="spellEnd"/>
            <w:r w:rsidRPr="001F47F0">
              <w:rPr>
                <w:rFonts w:eastAsiaTheme="minorHAnsi"/>
                <w:sz w:val="22"/>
                <w:szCs w:val="22"/>
                <w:lang w:eastAsia="ar-SA"/>
              </w:rPr>
              <w:t xml:space="preserve"> mobilo iekārtu tīkla lādētājs</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Uzlādes tehnoloģija: vismaz </w:t>
            </w:r>
            <w:proofErr w:type="spellStart"/>
            <w:r w:rsidRPr="001F47F0">
              <w:rPr>
                <w:rFonts w:eastAsia="Times New Roman"/>
                <w:color w:val="000000"/>
                <w:sz w:val="22"/>
                <w:szCs w:val="22"/>
                <w:lang w:eastAsia="lv-LV"/>
              </w:rPr>
              <w:t>fast</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charge</w:t>
            </w:r>
            <w:proofErr w:type="spellEnd"/>
            <w:r w:rsidRPr="001F47F0">
              <w:rPr>
                <w:rFonts w:eastAsia="Times New Roman"/>
                <w:color w:val="000000"/>
                <w:sz w:val="22"/>
                <w:szCs w:val="22"/>
                <w:lang w:eastAsia="lv-LV"/>
              </w:rPr>
              <w:t xml:space="preserve"> 3.0 vai jaunāka;</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Strāva: 5V;</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Jauda: 2A;</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Savienojums: USB2.0;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p>
        </w:tc>
      </w:tr>
      <w:tr w:rsidR="001F47F0" w:rsidRPr="001F47F0" w:rsidTr="0023787C">
        <w:trPr>
          <w:trHeight w:val="315"/>
        </w:trPr>
        <w:tc>
          <w:tcPr>
            <w:tcW w:w="685" w:type="dxa"/>
            <w:tcBorders>
              <w:top w:val="single" w:sz="4" w:space="0" w:color="auto"/>
              <w:left w:val="single" w:sz="4" w:space="0" w:color="auto"/>
              <w:bottom w:val="single" w:sz="4" w:space="0" w:color="auto"/>
              <w:right w:val="single" w:sz="4" w:space="0" w:color="auto"/>
            </w:tcBorders>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178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heme="minorHAnsi"/>
                <w:sz w:val="22"/>
                <w:szCs w:val="22"/>
                <w:lang w:eastAsia="ar-SA"/>
              </w:rPr>
            </w:pPr>
            <w:proofErr w:type="spellStart"/>
            <w:r w:rsidRPr="001F47F0">
              <w:rPr>
                <w:rFonts w:eastAsiaTheme="minorHAnsi"/>
                <w:sz w:val="22"/>
                <w:szCs w:val="22"/>
                <w:lang w:eastAsia="ar-SA"/>
              </w:rPr>
              <w:t>iOS</w:t>
            </w:r>
            <w:proofErr w:type="spellEnd"/>
            <w:r w:rsidRPr="001F47F0">
              <w:rPr>
                <w:rFonts w:eastAsiaTheme="minorHAnsi"/>
                <w:sz w:val="22"/>
                <w:szCs w:val="22"/>
                <w:lang w:eastAsia="ar-SA"/>
              </w:rPr>
              <w:t xml:space="preserve"> mobilo iekārtu tīkla </w:t>
            </w:r>
            <w:r w:rsidRPr="001F47F0">
              <w:rPr>
                <w:rFonts w:eastAsiaTheme="minorHAnsi"/>
                <w:sz w:val="22"/>
                <w:szCs w:val="22"/>
                <w:lang w:eastAsia="ar-SA"/>
              </w:rPr>
              <w:lastRenderedPageBreak/>
              <w:t>lādētājs</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lastRenderedPageBreak/>
              <w:t xml:space="preserve">Barošanas bloks paredzēts lietošanai ar </w:t>
            </w:r>
            <w:proofErr w:type="spellStart"/>
            <w:r w:rsidRPr="001F47F0">
              <w:rPr>
                <w:rFonts w:eastAsia="Times New Roman"/>
                <w:color w:val="000000"/>
                <w:sz w:val="22"/>
                <w:szCs w:val="22"/>
                <w:lang w:eastAsia="lv-LV"/>
              </w:rPr>
              <w:t>Apple</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iphone</w:t>
            </w:r>
            <w:proofErr w:type="spellEnd"/>
            <w:r w:rsidRPr="001F47F0">
              <w:rPr>
                <w:rFonts w:eastAsia="Times New Roman"/>
                <w:color w:val="000000"/>
                <w:sz w:val="22"/>
                <w:szCs w:val="22"/>
                <w:lang w:eastAsia="lv-LV"/>
              </w:rPr>
              <w:t xml:space="preserve"> sērijas telefoniem</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lastRenderedPageBreak/>
              <w:t>Strāva: 5V;</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Jauda: 1A;</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Komplektācijā USB uz </w:t>
            </w:r>
            <w:proofErr w:type="spellStart"/>
            <w:r w:rsidRPr="001F47F0">
              <w:rPr>
                <w:rFonts w:eastAsia="Times New Roman"/>
                <w:color w:val="000000"/>
                <w:sz w:val="22"/>
                <w:szCs w:val="22"/>
                <w:lang w:eastAsia="lv-LV"/>
              </w:rPr>
              <w:t>lightning</w:t>
            </w:r>
            <w:proofErr w:type="spellEnd"/>
            <w:r w:rsidRPr="001F47F0">
              <w:rPr>
                <w:rFonts w:eastAsia="Times New Roman"/>
                <w:color w:val="000000"/>
                <w:sz w:val="22"/>
                <w:szCs w:val="22"/>
                <w:lang w:eastAsia="lv-LV"/>
              </w:rPr>
              <w:t xml:space="preserve"> kabelis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lastRenderedPageBreak/>
              <w:t>Gab.</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p>
        </w:tc>
      </w:tr>
      <w:tr w:rsidR="001F47F0" w:rsidRPr="001F47F0" w:rsidTr="0023787C">
        <w:trPr>
          <w:trHeight w:val="315"/>
        </w:trPr>
        <w:tc>
          <w:tcPr>
            <w:tcW w:w="685" w:type="dxa"/>
            <w:tcBorders>
              <w:top w:val="single" w:sz="4" w:space="0" w:color="auto"/>
              <w:left w:val="single" w:sz="4" w:space="0" w:color="auto"/>
              <w:bottom w:val="single" w:sz="4" w:space="0" w:color="auto"/>
              <w:right w:val="single" w:sz="4" w:space="0" w:color="auto"/>
            </w:tcBorders>
            <w:vAlign w:val="center"/>
          </w:tcPr>
          <w:p w:rsidR="001F47F0" w:rsidRPr="001F47F0" w:rsidRDefault="001F47F0" w:rsidP="006409CE">
            <w:pPr>
              <w:keepNext/>
              <w:keepLines/>
              <w:ind w:firstLine="0"/>
              <w:contextualSpacing/>
              <w:jc w:val="left"/>
              <w:rPr>
                <w:rFonts w:eastAsiaTheme="minorHAnsi"/>
                <w:sz w:val="22"/>
                <w:szCs w:val="22"/>
                <w:lang w:eastAsia="ar-SA"/>
              </w:rPr>
            </w:pPr>
            <w:r w:rsidRPr="001F47F0">
              <w:rPr>
                <w:rFonts w:eastAsiaTheme="minorHAnsi"/>
                <w:sz w:val="22"/>
                <w:szCs w:val="22"/>
                <w:lang w:eastAsia="ar-SA"/>
              </w:rPr>
              <w:lastRenderedPageBreak/>
              <w:t>179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Atverams kabeļu apvalks</w:t>
            </w:r>
          </w:p>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Krāsa: balta, melna, pelēka(pēc pasūtītāja izvēles)</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Atverams kabeļu kanāls / apvalks - diametrā 25,4;</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1.0 m garš (iespējami arī citi garumi - </w:t>
            </w:r>
            <w:proofErr w:type="spellStart"/>
            <w:r w:rsidRPr="001F47F0">
              <w:rPr>
                <w:rFonts w:eastAsia="Times New Roman"/>
                <w:color w:val="000000"/>
                <w:sz w:val="22"/>
                <w:szCs w:val="22"/>
                <w:lang w:eastAsia="lv-LV"/>
              </w:rPr>
              <w:t>maximālais</w:t>
            </w:r>
            <w:proofErr w:type="spellEnd"/>
            <w:r w:rsidRPr="001F47F0">
              <w:rPr>
                <w:rFonts w:eastAsia="Times New Roman"/>
                <w:color w:val="000000"/>
                <w:sz w:val="22"/>
                <w:szCs w:val="22"/>
                <w:lang w:eastAsia="lv-LV"/>
              </w:rPr>
              <w:t xml:space="preserve"> garums 122 m);</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Ērti lietot - nav nepieciešami instrumenti.</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Krāsa - Melns, pelēks un Balts.</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noProof/>
                <w:sz w:val="22"/>
                <w:szCs w:val="22"/>
                <w:lang w:eastAsia="lv-LV"/>
              </w:rPr>
              <w:drawing>
                <wp:inline distT="0" distB="0" distL="0" distR="0" wp14:anchorId="69AF6B4E" wp14:editId="09B47671">
                  <wp:extent cx="1862667" cy="1047750"/>
                  <wp:effectExtent l="0" t="0" r="4445" b="0"/>
                  <wp:docPr id="10" name="Picture 10" descr="http://salons.lv/components/com_mijoshop/opencart/image/cache/catalog/bachmann/f6flameret-1280x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lons.lv/components/com_mijoshop/opencart/image/cache/catalog/bachmann/f6flameret-1280x720.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77474" cy="1056079"/>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p>
        </w:tc>
      </w:tr>
      <w:tr w:rsidR="001F47F0" w:rsidRPr="001F47F0" w:rsidTr="0023787C">
        <w:trPr>
          <w:trHeight w:val="315"/>
        </w:trPr>
        <w:tc>
          <w:tcPr>
            <w:tcW w:w="685" w:type="dxa"/>
            <w:tcBorders>
              <w:top w:val="single" w:sz="4" w:space="0" w:color="auto"/>
              <w:left w:val="single" w:sz="4" w:space="0" w:color="auto"/>
              <w:bottom w:val="single" w:sz="4" w:space="0" w:color="auto"/>
              <w:right w:val="single" w:sz="4" w:space="0" w:color="auto"/>
            </w:tcBorders>
            <w:vAlign w:val="center"/>
          </w:tcPr>
          <w:p w:rsidR="001F47F0" w:rsidRPr="001F47F0" w:rsidRDefault="001F47F0" w:rsidP="006409CE">
            <w:pPr>
              <w:keepNext/>
              <w:keepLines/>
              <w:ind w:firstLine="0"/>
              <w:contextualSpacing/>
              <w:jc w:val="left"/>
              <w:rPr>
                <w:rFonts w:eastAsiaTheme="minorHAnsi"/>
                <w:sz w:val="22"/>
                <w:szCs w:val="22"/>
                <w:lang w:eastAsia="ar-SA"/>
              </w:rPr>
            </w:pPr>
            <w:r w:rsidRPr="001F47F0">
              <w:rPr>
                <w:rFonts w:eastAsiaTheme="minorHAnsi"/>
                <w:sz w:val="22"/>
                <w:szCs w:val="22"/>
                <w:lang w:eastAsia="ar-SA"/>
              </w:rPr>
              <w:t>180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w:t>
            </w:r>
            <w:proofErr w:type="spellStart"/>
            <w:r w:rsidRPr="001F47F0">
              <w:rPr>
                <w:rFonts w:eastAsia="Times New Roman"/>
                <w:color w:val="000000"/>
                <w:sz w:val="22"/>
                <w:szCs w:val="22"/>
                <w:lang w:eastAsia="lv-LV"/>
              </w:rPr>
              <w:t>Snake</w:t>
            </w:r>
            <w:proofErr w:type="spellEnd"/>
            <w:r w:rsidRPr="001F47F0">
              <w:rPr>
                <w:rFonts w:eastAsia="Times New Roman"/>
                <w:color w:val="000000"/>
                <w:sz w:val="22"/>
                <w:szCs w:val="22"/>
                <w:lang w:eastAsia="lv-LV"/>
              </w:rPr>
              <w:t>” tipa kabeļu kanāls</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Krāsa: balta, melna, pelēka(pēc pasūtītāja izvēles);</w:t>
            </w:r>
          </w:p>
          <w:p w:rsidR="001F47F0" w:rsidRPr="001F47F0" w:rsidRDefault="001F47F0" w:rsidP="006409CE">
            <w:pPr>
              <w:keepNext/>
              <w:keepLines/>
              <w:shd w:val="clear" w:color="auto" w:fill="FFFFFF"/>
              <w:ind w:firstLine="0"/>
              <w:contextualSpacing/>
              <w:jc w:val="left"/>
              <w:rPr>
                <w:rFonts w:eastAsia="Times New Roman"/>
                <w:color w:val="1E1F21"/>
                <w:sz w:val="22"/>
                <w:szCs w:val="22"/>
                <w:lang w:eastAsia="lv-LV"/>
              </w:rPr>
            </w:pPr>
            <w:r w:rsidRPr="001F47F0">
              <w:rPr>
                <w:rFonts w:eastAsia="Times New Roman"/>
                <w:color w:val="1E1F21"/>
                <w:sz w:val="22"/>
                <w:szCs w:val="22"/>
                <w:lang w:eastAsia="lv-LV"/>
              </w:rPr>
              <w:t xml:space="preserve">Kabeļu kanāls </w:t>
            </w:r>
            <w:proofErr w:type="spellStart"/>
            <w:r w:rsidRPr="001F47F0">
              <w:rPr>
                <w:rFonts w:eastAsia="Times New Roman"/>
                <w:color w:val="1E1F21"/>
                <w:sz w:val="22"/>
                <w:szCs w:val="22"/>
                <w:lang w:eastAsia="lv-LV"/>
              </w:rPr>
              <w:t>Snake</w:t>
            </w:r>
            <w:proofErr w:type="spellEnd"/>
            <w:r w:rsidRPr="001F47F0">
              <w:rPr>
                <w:rFonts w:eastAsia="Times New Roman"/>
                <w:color w:val="1E1F21"/>
                <w:sz w:val="22"/>
                <w:szCs w:val="22"/>
                <w:lang w:eastAsia="lv-LV"/>
              </w:rPr>
              <w:t>, 20 m garš, diametrā 20 mm;</w:t>
            </w:r>
            <w:r w:rsidRPr="001F47F0">
              <w:rPr>
                <w:rFonts w:eastAsia="Times New Roman"/>
                <w:color w:val="1E1F21"/>
                <w:sz w:val="22"/>
                <w:szCs w:val="22"/>
                <w:lang w:eastAsia="lv-LV"/>
              </w:rPr>
              <w:br/>
              <w:t>Paredzēts ērtākai vadu organizēšanai;</w:t>
            </w:r>
          </w:p>
          <w:p w:rsidR="001F47F0" w:rsidRPr="001F47F0" w:rsidRDefault="001F47F0" w:rsidP="006409CE">
            <w:pPr>
              <w:keepNext/>
              <w:keepLines/>
              <w:shd w:val="clear" w:color="auto" w:fill="FFFFFF"/>
              <w:ind w:firstLine="0"/>
              <w:contextualSpacing/>
              <w:jc w:val="left"/>
              <w:rPr>
                <w:rFonts w:eastAsia="Times New Roman"/>
                <w:color w:val="1E1F21"/>
                <w:sz w:val="22"/>
                <w:szCs w:val="22"/>
                <w:lang w:eastAsia="lv-LV"/>
              </w:rPr>
            </w:pPr>
            <w:r w:rsidRPr="001F47F0">
              <w:rPr>
                <w:rFonts w:eastAsia="Times New Roman"/>
                <w:color w:val="1E1F21"/>
                <w:sz w:val="22"/>
                <w:szCs w:val="22"/>
                <w:lang w:eastAsia="lv-LV"/>
              </w:rPr>
              <w:t>Kabeļu kanālu var piegriezt nepieciešamajā garumā;</w:t>
            </w:r>
          </w:p>
          <w:p w:rsidR="001F47F0" w:rsidRPr="001F47F0" w:rsidRDefault="001F47F0" w:rsidP="006409CE">
            <w:pPr>
              <w:keepNext/>
              <w:keepLines/>
              <w:shd w:val="clear" w:color="auto" w:fill="FFFFFF"/>
              <w:ind w:firstLine="0"/>
              <w:contextualSpacing/>
              <w:jc w:val="left"/>
              <w:rPr>
                <w:rFonts w:eastAsia="Times New Roman"/>
                <w:color w:val="1E1F21"/>
                <w:sz w:val="22"/>
                <w:szCs w:val="22"/>
                <w:lang w:eastAsia="lv-LV"/>
              </w:rPr>
            </w:pPr>
            <w:r w:rsidRPr="001F47F0">
              <w:rPr>
                <w:rFonts w:eastAsia="Times New Roman"/>
                <w:color w:val="1E1F21"/>
                <w:sz w:val="22"/>
                <w:szCs w:val="22"/>
                <w:lang w:eastAsia="lv-LV"/>
              </w:rPr>
              <w:t>Pieejams pelēkā, melnā vai baltā krāsā.</w:t>
            </w:r>
          </w:p>
          <w:p w:rsidR="001F47F0" w:rsidRPr="001F47F0" w:rsidRDefault="001F47F0" w:rsidP="006409CE">
            <w:pPr>
              <w:keepNext/>
              <w:keepLines/>
              <w:shd w:val="clear" w:color="auto" w:fill="FFFFFF"/>
              <w:ind w:firstLine="0"/>
              <w:contextualSpacing/>
              <w:jc w:val="left"/>
              <w:rPr>
                <w:rFonts w:eastAsia="Times New Roman"/>
                <w:color w:val="000000"/>
                <w:sz w:val="22"/>
                <w:szCs w:val="22"/>
                <w:lang w:eastAsia="lv-LV"/>
              </w:rPr>
            </w:pPr>
            <w:r w:rsidRPr="001F47F0">
              <w:rPr>
                <w:rFonts w:eastAsia="Times New Roman"/>
                <w:noProof/>
                <w:sz w:val="22"/>
                <w:szCs w:val="22"/>
                <w:lang w:eastAsia="lv-LV"/>
              </w:rPr>
              <w:drawing>
                <wp:inline distT="0" distB="0" distL="0" distR="0" wp14:anchorId="6B307E20" wp14:editId="3E6390DB">
                  <wp:extent cx="2438400" cy="1371600"/>
                  <wp:effectExtent l="0" t="0" r="0" b="0"/>
                  <wp:docPr id="11" name="Picture 11" descr="http://salons.lv/components/com_mijoshop/opencart/image/cache/catalog/Kondator/429-0225_2-1280x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lons.lv/components/com_mijoshop/opencart/image/cache/catalog/Kondator/429-0225_2-1280x720.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76265" cy="1392899"/>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p>
        </w:tc>
      </w:tr>
      <w:tr w:rsidR="001F47F0" w:rsidRPr="001F47F0" w:rsidTr="0023787C">
        <w:trPr>
          <w:trHeight w:val="315"/>
        </w:trPr>
        <w:tc>
          <w:tcPr>
            <w:tcW w:w="685" w:type="dxa"/>
            <w:tcBorders>
              <w:top w:val="single" w:sz="4" w:space="0" w:color="auto"/>
              <w:left w:val="single" w:sz="4" w:space="0" w:color="auto"/>
              <w:bottom w:val="single" w:sz="4" w:space="0" w:color="auto"/>
              <w:right w:val="single" w:sz="4" w:space="0" w:color="auto"/>
            </w:tcBorders>
            <w:vAlign w:val="center"/>
          </w:tcPr>
          <w:p w:rsidR="001F47F0" w:rsidRPr="001F47F0" w:rsidRDefault="001F47F0" w:rsidP="006409CE">
            <w:pPr>
              <w:keepNext/>
              <w:keepLines/>
              <w:ind w:firstLine="0"/>
              <w:contextualSpacing/>
              <w:jc w:val="left"/>
              <w:rPr>
                <w:rFonts w:eastAsiaTheme="minorHAnsi"/>
                <w:sz w:val="22"/>
                <w:szCs w:val="22"/>
                <w:lang w:eastAsia="ar-SA"/>
              </w:rPr>
            </w:pPr>
            <w:r w:rsidRPr="001F47F0">
              <w:rPr>
                <w:rFonts w:eastAsiaTheme="minorHAnsi"/>
                <w:sz w:val="22"/>
                <w:szCs w:val="22"/>
                <w:lang w:eastAsia="ar-SA"/>
              </w:rPr>
              <w:lastRenderedPageBreak/>
              <w:t>181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Apaļais kabeļu savācējs</w:t>
            </w:r>
          </w:p>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heme="minorHAnsi"/>
                <w:color w:val="1E1F21"/>
                <w:sz w:val="22"/>
                <w:szCs w:val="22"/>
                <w:shd w:val="clear" w:color="auto" w:fill="FFFFFF"/>
              </w:rPr>
              <w:t>Apaļais vadu savācējs ar abpusējo līmlenti;</w:t>
            </w:r>
            <w:r w:rsidRPr="001F47F0">
              <w:rPr>
                <w:rFonts w:eastAsiaTheme="minorHAnsi"/>
                <w:color w:val="1E1F21"/>
                <w:sz w:val="22"/>
                <w:szCs w:val="22"/>
              </w:rPr>
              <w:br/>
            </w:r>
            <w:r w:rsidRPr="001F47F0">
              <w:rPr>
                <w:rFonts w:eastAsiaTheme="minorHAnsi"/>
                <w:color w:val="1E1F21"/>
                <w:sz w:val="22"/>
                <w:szCs w:val="22"/>
                <w:shd w:val="clear" w:color="auto" w:fill="FFFFFF"/>
              </w:rPr>
              <w:t>Viegli atverams un aizverams.</w:t>
            </w:r>
            <w:r w:rsidRPr="001F47F0">
              <w:rPr>
                <w:rFonts w:eastAsiaTheme="minorHAnsi"/>
                <w:color w:val="1E1F21"/>
                <w:sz w:val="22"/>
                <w:szCs w:val="22"/>
              </w:rPr>
              <w:br/>
            </w:r>
            <w:r w:rsidRPr="001F47F0">
              <w:rPr>
                <w:rFonts w:eastAsiaTheme="minorHAnsi"/>
                <w:color w:val="1E1F21"/>
                <w:sz w:val="22"/>
                <w:szCs w:val="22"/>
                <w:shd w:val="clear" w:color="auto" w:fill="FFFFFF"/>
              </w:rPr>
              <w:t>Pelēks RAL 7038 vai melns vai pelēks (ALU) RAL 9007.</w:t>
            </w:r>
            <w:r w:rsidRPr="001F47F0">
              <w:rPr>
                <w:rFonts w:eastAsiaTheme="minorHAnsi"/>
                <w:color w:val="1E1F21"/>
                <w:sz w:val="22"/>
                <w:szCs w:val="22"/>
              </w:rPr>
              <w:br/>
            </w:r>
            <w:r w:rsidRPr="001F47F0">
              <w:rPr>
                <w:rFonts w:eastAsiaTheme="minorHAnsi"/>
                <w:color w:val="1E1F21"/>
                <w:sz w:val="22"/>
                <w:szCs w:val="22"/>
                <w:shd w:val="clear" w:color="auto" w:fill="FFFFFF"/>
              </w:rPr>
              <w:t>Vienkāršs bet funkcionāls, palīdz un sakārtot  darba vietas vadus.</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heme="minorHAnsi"/>
                <w:noProof/>
                <w:sz w:val="22"/>
                <w:szCs w:val="22"/>
                <w:lang w:eastAsia="lv-LV"/>
              </w:rPr>
              <w:drawing>
                <wp:inline distT="0" distB="0" distL="0" distR="0" wp14:anchorId="0CB8E586" wp14:editId="2C49EF7E">
                  <wp:extent cx="1473200" cy="828675"/>
                  <wp:effectExtent l="0" t="0" r="0" b="9525"/>
                  <wp:docPr id="12" name="Picture 12" descr="http://salons.lv/components/com_mijoshop/opencart/image/cache/catalog/Kondator/acurat-1280x7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lons.lv/components/com_mijoshop/opencart/image/cache/catalog/Kondator/acurat-1280x720.g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09061" cy="848847"/>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p>
        </w:tc>
      </w:tr>
      <w:tr w:rsidR="001F47F0" w:rsidRPr="001F47F0" w:rsidTr="0023787C">
        <w:trPr>
          <w:trHeight w:val="315"/>
        </w:trPr>
        <w:tc>
          <w:tcPr>
            <w:tcW w:w="685" w:type="dxa"/>
            <w:tcBorders>
              <w:top w:val="single" w:sz="4" w:space="0" w:color="auto"/>
              <w:left w:val="single" w:sz="4" w:space="0" w:color="auto"/>
              <w:bottom w:val="single" w:sz="4" w:space="0" w:color="auto"/>
              <w:right w:val="single" w:sz="4" w:space="0" w:color="auto"/>
            </w:tcBorders>
            <w:vAlign w:val="center"/>
          </w:tcPr>
          <w:p w:rsidR="001F47F0" w:rsidRPr="001F47F0" w:rsidRDefault="001F47F0" w:rsidP="006409CE">
            <w:pPr>
              <w:keepNext/>
              <w:keepLines/>
              <w:ind w:firstLine="0"/>
              <w:contextualSpacing/>
              <w:jc w:val="left"/>
              <w:rPr>
                <w:rFonts w:eastAsiaTheme="minorHAnsi"/>
                <w:sz w:val="22"/>
                <w:szCs w:val="22"/>
                <w:lang w:eastAsia="ar-SA"/>
              </w:rPr>
            </w:pPr>
            <w:r w:rsidRPr="001F47F0">
              <w:rPr>
                <w:rFonts w:eastAsiaTheme="minorHAnsi"/>
                <w:sz w:val="22"/>
                <w:szCs w:val="22"/>
                <w:lang w:eastAsia="ar-SA"/>
              </w:rPr>
              <w:t>182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w:t>
            </w:r>
            <w:proofErr w:type="spellStart"/>
            <w:r w:rsidRPr="001F47F0">
              <w:rPr>
                <w:rFonts w:eastAsia="Times New Roman"/>
                <w:color w:val="000000"/>
                <w:sz w:val="22"/>
                <w:szCs w:val="22"/>
                <w:lang w:eastAsia="lv-LV"/>
              </w:rPr>
              <w:t>Quadro</w:t>
            </w:r>
            <w:proofErr w:type="spellEnd"/>
            <w:r w:rsidRPr="001F47F0">
              <w:rPr>
                <w:rFonts w:eastAsia="Times New Roman"/>
                <w:color w:val="000000"/>
                <w:sz w:val="22"/>
                <w:szCs w:val="22"/>
                <w:lang w:eastAsia="lv-LV"/>
              </w:rPr>
              <w:t>” tipa kabeļu kanāls</w:t>
            </w:r>
          </w:p>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1E1F21"/>
                <w:sz w:val="22"/>
                <w:szCs w:val="22"/>
                <w:lang w:eastAsia="lv-LV"/>
              </w:rPr>
            </w:pPr>
            <w:r w:rsidRPr="001F47F0">
              <w:rPr>
                <w:rFonts w:eastAsia="Times New Roman"/>
                <w:color w:val="1E1F21"/>
                <w:sz w:val="22"/>
                <w:szCs w:val="22"/>
                <w:lang w:eastAsia="lv-LV"/>
              </w:rPr>
              <w:t>Kabeļu kanāls ko iespējams lietot arī kā griestu kabeļu kanālu, pie galdiem, vai zem;</w:t>
            </w:r>
            <w:r w:rsidRPr="001F47F0">
              <w:rPr>
                <w:rFonts w:eastAsia="Times New Roman"/>
                <w:color w:val="1E1F21"/>
                <w:sz w:val="22"/>
                <w:szCs w:val="22"/>
                <w:lang w:eastAsia="lv-LV"/>
              </w:rPr>
              <w:br/>
              <w:t>Kantains 45x45mm. 32 Posmi. Garums 100 cm. Divi kambari; </w:t>
            </w:r>
            <w:r w:rsidRPr="001F47F0">
              <w:rPr>
                <w:rFonts w:eastAsia="Times New Roman"/>
                <w:color w:val="1E1F21"/>
                <w:sz w:val="22"/>
                <w:szCs w:val="22"/>
                <w:lang w:eastAsia="lv-LV"/>
              </w:rPr>
              <w:br/>
              <w:t>Pieejams pelēkā, baltā vai melnā krāsā.</w:t>
            </w:r>
            <w:r w:rsidRPr="001F47F0">
              <w:rPr>
                <w:rFonts w:eastAsia="Times New Roman"/>
                <w:color w:val="1E1F21"/>
                <w:sz w:val="22"/>
                <w:szCs w:val="22"/>
                <w:lang w:eastAsia="lv-LV"/>
              </w:rPr>
              <w:br/>
              <w:t>komplekts vismaz ar 23 posmiem un ar metāla bāzi.</w:t>
            </w:r>
          </w:p>
          <w:p w:rsidR="001F47F0" w:rsidRPr="001F47F0" w:rsidRDefault="001F47F0" w:rsidP="006409CE">
            <w:pPr>
              <w:keepNext/>
              <w:keepLines/>
              <w:ind w:firstLine="0"/>
              <w:contextualSpacing/>
              <w:jc w:val="left"/>
              <w:rPr>
                <w:rFonts w:eastAsiaTheme="minorHAnsi"/>
                <w:color w:val="1E1F21"/>
                <w:sz w:val="22"/>
                <w:szCs w:val="22"/>
                <w:shd w:val="clear" w:color="auto" w:fill="FFFFFF"/>
              </w:rPr>
            </w:pPr>
            <w:r w:rsidRPr="001F47F0">
              <w:rPr>
                <w:rFonts w:eastAsiaTheme="minorHAnsi"/>
                <w:noProof/>
                <w:sz w:val="22"/>
                <w:szCs w:val="22"/>
                <w:lang w:eastAsia="lv-LV"/>
              </w:rPr>
              <w:drawing>
                <wp:inline distT="0" distB="0" distL="0" distR="0" wp14:anchorId="2B7575E3" wp14:editId="54385962">
                  <wp:extent cx="1352550" cy="760810"/>
                  <wp:effectExtent l="0" t="0" r="0" b="1270"/>
                  <wp:docPr id="13" name="Picture 13" descr="http://salons.lv/components/com_mijoshop/opencart/image/cache/catalog/Bahman/Quadro3-1280x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lons.lv/components/com_mijoshop/opencart/image/cache/catalog/Bahman/Quadro3-1280x720.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75368" cy="773645"/>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p>
        </w:tc>
      </w:tr>
      <w:tr w:rsidR="001F47F0" w:rsidRPr="001F47F0" w:rsidTr="0023787C">
        <w:trPr>
          <w:trHeight w:val="315"/>
        </w:trPr>
        <w:tc>
          <w:tcPr>
            <w:tcW w:w="685" w:type="dxa"/>
            <w:tcBorders>
              <w:top w:val="single" w:sz="4" w:space="0" w:color="auto"/>
              <w:left w:val="single" w:sz="4" w:space="0" w:color="auto"/>
              <w:bottom w:val="single" w:sz="4" w:space="0" w:color="auto"/>
              <w:right w:val="single" w:sz="4" w:space="0" w:color="auto"/>
            </w:tcBorders>
            <w:vAlign w:val="center"/>
          </w:tcPr>
          <w:p w:rsidR="001F47F0" w:rsidRPr="001F47F0" w:rsidRDefault="001F47F0" w:rsidP="006409CE">
            <w:pPr>
              <w:keepNext/>
              <w:keepLines/>
              <w:ind w:firstLine="0"/>
              <w:contextualSpacing/>
              <w:jc w:val="left"/>
              <w:rPr>
                <w:rFonts w:eastAsiaTheme="minorHAnsi"/>
                <w:sz w:val="22"/>
                <w:szCs w:val="22"/>
                <w:lang w:eastAsia="ar-SA"/>
              </w:rPr>
            </w:pPr>
            <w:r w:rsidRPr="001F47F0">
              <w:rPr>
                <w:rFonts w:eastAsiaTheme="minorHAnsi"/>
                <w:sz w:val="22"/>
                <w:szCs w:val="22"/>
                <w:lang w:eastAsia="ar-SA"/>
              </w:rPr>
              <w:t>183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shd w:val="clear" w:color="auto" w:fill="FFFFFF"/>
              <w:ind w:firstLine="0"/>
              <w:contextualSpacing/>
              <w:jc w:val="left"/>
              <w:outlineLvl w:val="0"/>
              <w:rPr>
                <w:rFonts w:eastAsia="Times New Roman"/>
                <w:color w:val="000000"/>
                <w:sz w:val="22"/>
                <w:szCs w:val="22"/>
                <w:lang w:eastAsia="lv-LV"/>
              </w:rPr>
            </w:pPr>
            <w:r w:rsidRPr="001F47F0">
              <w:rPr>
                <w:rFonts w:eastAsia="Times New Roman"/>
                <w:color w:val="000000"/>
                <w:sz w:val="22"/>
                <w:szCs w:val="22"/>
                <w:lang w:eastAsia="lv-LV"/>
              </w:rPr>
              <w:t>Kabeļu kanāls PRO</w:t>
            </w:r>
          </w:p>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heme="minorHAnsi"/>
                <w:color w:val="1E1F21"/>
                <w:sz w:val="22"/>
                <w:szCs w:val="22"/>
                <w:shd w:val="clear" w:color="auto" w:fill="FFFFFF"/>
              </w:rPr>
            </w:pPr>
            <w:r w:rsidRPr="001F47F0">
              <w:rPr>
                <w:rFonts w:eastAsiaTheme="minorHAnsi"/>
                <w:color w:val="1E1F21"/>
                <w:sz w:val="22"/>
                <w:szCs w:val="22"/>
                <w:shd w:val="clear" w:color="auto" w:fill="FFFFFF"/>
              </w:rPr>
              <w:t>PRO horizontālais kabeļu kanāls.</w:t>
            </w:r>
            <w:r w:rsidRPr="001F47F0">
              <w:rPr>
                <w:rFonts w:eastAsiaTheme="minorHAnsi"/>
                <w:color w:val="1E1F21"/>
                <w:sz w:val="22"/>
                <w:szCs w:val="22"/>
              </w:rPr>
              <w:br/>
            </w:r>
            <w:r w:rsidRPr="001F47F0">
              <w:rPr>
                <w:rFonts w:eastAsiaTheme="minorHAnsi"/>
                <w:color w:val="1E1F21"/>
                <w:sz w:val="22"/>
                <w:szCs w:val="22"/>
                <w:shd w:val="clear" w:color="auto" w:fill="FFFFFF"/>
              </w:rPr>
              <w:t>Liekams uz grīdas - Iztur 120kg īstermiņa slodzi:</w:t>
            </w:r>
            <w:r w:rsidRPr="001F47F0">
              <w:rPr>
                <w:rFonts w:eastAsiaTheme="minorHAnsi"/>
                <w:color w:val="1E1F21"/>
                <w:sz w:val="22"/>
                <w:szCs w:val="22"/>
              </w:rPr>
              <w:br/>
            </w:r>
            <w:r w:rsidRPr="001F47F0">
              <w:rPr>
                <w:rFonts w:eastAsiaTheme="minorHAnsi"/>
                <w:color w:val="1E1F21"/>
                <w:sz w:val="22"/>
                <w:szCs w:val="22"/>
                <w:shd w:val="clear" w:color="auto" w:fill="FFFFFF"/>
              </w:rPr>
              <w:t>Ar 2 nodalījumiem - ērtākai kabeļu dalīšanai.</w:t>
            </w:r>
            <w:r w:rsidRPr="001F47F0">
              <w:rPr>
                <w:rFonts w:eastAsiaTheme="minorHAnsi"/>
                <w:color w:val="1E1F21"/>
                <w:sz w:val="22"/>
                <w:szCs w:val="22"/>
              </w:rPr>
              <w:br/>
            </w:r>
            <w:r w:rsidRPr="001F47F0">
              <w:rPr>
                <w:rFonts w:eastAsiaTheme="minorHAnsi"/>
                <w:color w:val="1E1F21"/>
                <w:sz w:val="22"/>
                <w:szCs w:val="22"/>
                <w:shd w:val="clear" w:color="auto" w:fill="FFFFFF"/>
              </w:rPr>
              <w:t xml:space="preserve">Garums vismaz 90cm. </w:t>
            </w:r>
            <w:r w:rsidRPr="001F47F0">
              <w:rPr>
                <w:rFonts w:eastAsiaTheme="minorHAnsi"/>
                <w:color w:val="1E1F21"/>
                <w:sz w:val="22"/>
                <w:szCs w:val="22"/>
              </w:rPr>
              <w:br/>
            </w:r>
            <w:r w:rsidRPr="001F47F0">
              <w:rPr>
                <w:rFonts w:eastAsiaTheme="minorHAnsi"/>
                <w:color w:val="1E1F21"/>
                <w:sz w:val="22"/>
                <w:szCs w:val="22"/>
                <w:shd w:val="clear" w:color="auto" w:fill="FFFFFF"/>
              </w:rPr>
              <w:t>Izmērs 90x24mm(+-10%).</w:t>
            </w:r>
          </w:p>
          <w:p w:rsidR="001F47F0" w:rsidRPr="001F47F0" w:rsidRDefault="001F47F0" w:rsidP="006409CE">
            <w:pPr>
              <w:keepNext/>
              <w:keepLines/>
              <w:ind w:firstLine="0"/>
              <w:contextualSpacing/>
              <w:jc w:val="left"/>
              <w:rPr>
                <w:rFonts w:eastAsiaTheme="minorHAnsi"/>
                <w:color w:val="1E1F21"/>
                <w:sz w:val="22"/>
                <w:szCs w:val="22"/>
                <w:shd w:val="clear" w:color="auto" w:fill="FFFFFF"/>
              </w:rPr>
            </w:pPr>
            <w:r w:rsidRPr="001F47F0">
              <w:rPr>
                <w:rFonts w:eastAsiaTheme="minorHAnsi"/>
                <w:color w:val="1E1F21"/>
                <w:sz w:val="22"/>
                <w:szCs w:val="22"/>
                <w:shd w:val="clear" w:color="auto" w:fill="FFFFFF"/>
              </w:rPr>
              <w:t>Krāsa:  pelēkā vai melna.</w:t>
            </w:r>
          </w:p>
          <w:p w:rsidR="001F47F0" w:rsidRPr="001F47F0" w:rsidRDefault="001F47F0" w:rsidP="006409CE">
            <w:pPr>
              <w:keepNext/>
              <w:keepLines/>
              <w:ind w:firstLine="0"/>
              <w:contextualSpacing/>
              <w:jc w:val="left"/>
              <w:rPr>
                <w:rFonts w:eastAsiaTheme="minorHAnsi"/>
                <w:color w:val="1E1F21"/>
                <w:sz w:val="22"/>
                <w:szCs w:val="22"/>
                <w:shd w:val="clear" w:color="auto" w:fill="FFFFFF"/>
              </w:rPr>
            </w:pPr>
            <w:r w:rsidRPr="001F47F0">
              <w:rPr>
                <w:rFonts w:eastAsiaTheme="minorHAnsi"/>
                <w:noProof/>
                <w:sz w:val="22"/>
                <w:szCs w:val="22"/>
                <w:lang w:eastAsia="lv-LV"/>
              </w:rPr>
              <w:lastRenderedPageBreak/>
              <w:drawing>
                <wp:inline distT="0" distB="0" distL="0" distR="0" wp14:anchorId="10C9EF3A" wp14:editId="2DEB49C1">
                  <wp:extent cx="1862667" cy="1047750"/>
                  <wp:effectExtent l="0" t="0" r="4445" b="0"/>
                  <wp:docPr id="14" name="Picture 14" descr="http://salons.lv/components/com_mijoshop/opencart/image/cache/catalog/bachmann/930_033_4-1280x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lons.lv/components/com_mijoshop/opencart/image/cache/catalog/bachmann/930_033_4-1280x720.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72503" cy="1053283"/>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lastRenderedPageBreak/>
              <w:t>Gab.</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p>
        </w:tc>
      </w:tr>
      <w:tr w:rsidR="001F47F0" w:rsidRPr="001F47F0" w:rsidTr="0023787C">
        <w:trPr>
          <w:trHeight w:val="315"/>
        </w:trPr>
        <w:tc>
          <w:tcPr>
            <w:tcW w:w="685" w:type="dxa"/>
            <w:tcBorders>
              <w:top w:val="single" w:sz="4" w:space="0" w:color="auto"/>
              <w:left w:val="single" w:sz="4" w:space="0" w:color="auto"/>
              <w:bottom w:val="single" w:sz="4" w:space="0" w:color="auto"/>
              <w:right w:val="single" w:sz="4" w:space="0" w:color="auto"/>
            </w:tcBorders>
            <w:vAlign w:val="center"/>
          </w:tcPr>
          <w:p w:rsidR="001F47F0" w:rsidRPr="001F47F0" w:rsidRDefault="001F47F0" w:rsidP="006409CE">
            <w:pPr>
              <w:keepNext/>
              <w:keepLines/>
              <w:ind w:firstLine="0"/>
              <w:contextualSpacing/>
              <w:jc w:val="left"/>
              <w:rPr>
                <w:rFonts w:eastAsiaTheme="minorHAnsi"/>
                <w:sz w:val="22"/>
                <w:szCs w:val="22"/>
                <w:lang w:eastAsia="ar-SA"/>
              </w:rPr>
            </w:pPr>
            <w:r w:rsidRPr="001F47F0">
              <w:rPr>
                <w:rFonts w:eastAsiaTheme="minorHAnsi"/>
                <w:sz w:val="22"/>
                <w:szCs w:val="22"/>
                <w:lang w:eastAsia="ar-SA"/>
              </w:rPr>
              <w:lastRenderedPageBreak/>
              <w:t>184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shd w:val="clear" w:color="auto" w:fill="FFFFFF"/>
              <w:ind w:firstLine="0"/>
              <w:contextualSpacing/>
              <w:jc w:val="left"/>
              <w:outlineLvl w:val="0"/>
              <w:rPr>
                <w:rFonts w:eastAsia="Times New Roman"/>
                <w:color w:val="000000"/>
                <w:sz w:val="22"/>
                <w:szCs w:val="22"/>
                <w:lang w:eastAsia="lv-LV"/>
              </w:rPr>
            </w:pPr>
            <w:r w:rsidRPr="001F47F0">
              <w:rPr>
                <w:rFonts w:eastAsia="Times New Roman"/>
                <w:color w:val="000000"/>
                <w:sz w:val="22"/>
                <w:szCs w:val="22"/>
                <w:lang w:eastAsia="lv-LV"/>
              </w:rPr>
              <w:t xml:space="preserve">Kabeļu kanāls - </w:t>
            </w:r>
            <w:proofErr w:type="spellStart"/>
            <w:r w:rsidRPr="001F47F0">
              <w:rPr>
                <w:rFonts w:eastAsia="Times New Roman"/>
                <w:color w:val="000000"/>
                <w:sz w:val="22"/>
                <w:szCs w:val="22"/>
                <w:lang w:eastAsia="lv-LV"/>
              </w:rPr>
              <w:t>Classic</w:t>
            </w:r>
            <w:proofErr w:type="spellEnd"/>
          </w:p>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Krāsa: melna, pelēka(pēc pasūtītāja izvēles);</w:t>
            </w:r>
          </w:p>
          <w:p w:rsidR="001F47F0" w:rsidRPr="001F47F0" w:rsidRDefault="001F47F0" w:rsidP="006409CE">
            <w:pPr>
              <w:keepNext/>
              <w:keepLines/>
              <w:shd w:val="clear" w:color="auto" w:fill="FFFFFF"/>
              <w:ind w:firstLine="0"/>
              <w:contextualSpacing/>
              <w:jc w:val="left"/>
              <w:rPr>
                <w:rFonts w:eastAsia="Times New Roman"/>
                <w:color w:val="1E1F21"/>
                <w:sz w:val="22"/>
                <w:szCs w:val="22"/>
                <w:lang w:eastAsia="lv-LV"/>
              </w:rPr>
            </w:pPr>
            <w:r w:rsidRPr="001F47F0">
              <w:rPr>
                <w:rFonts w:eastAsia="Times New Roman"/>
                <w:color w:val="1E1F21"/>
                <w:sz w:val="22"/>
                <w:szCs w:val="22"/>
                <w:lang w:eastAsia="lv-LV"/>
              </w:rPr>
              <w:t>Universāls - lietojams gan uz grīdas, gan vertikāli, gan arī montējams zem galda virsmas;</w:t>
            </w:r>
            <w:r w:rsidRPr="001F47F0">
              <w:rPr>
                <w:rFonts w:eastAsia="Times New Roman"/>
                <w:color w:val="1E1F21"/>
                <w:sz w:val="22"/>
                <w:szCs w:val="22"/>
                <w:lang w:eastAsia="lv-LV"/>
              </w:rPr>
              <w:br/>
              <w:t>Ar 3 nodalījumiem - ērtākai kabeļu dalīšanai; </w:t>
            </w:r>
            <w:r w:rsidRPr="001F47F0">
              <w:rPr>
                <w:rFonts w:eastAsia="Times New Roman"/>
                <w:color w:val="1E1F21"/>
                <w:sz w:val="22"/>
                <w:szCs w:val="22"/>
                <w:lang w:eastAsia="lv-LV"/>
              </w:rPr>
              <w:br/>
              <w:t xml:space="preserve">Kanāls sastāv no 46 posmiem kuri savienojas ar </w:t>
            </w:r>
            <w:proofErr w:type="spellStart"/>
            <w:r w:rsidRPr="001F47F0">
              <w:rPr>
                <w:rFonts w:eastAsia="Times New Roman"/>
                <w:color w:val="1E1F21"/>
                <w:sz w:val="22"/>
                <w:szCs w:val="22"/>
                <w:lang w:eastAsia="lv-LV"/>
              </w:rPr>
              <w:t>klipšiem</w:t>
            </w:r>
            <w:proofErr w:type="spellEnd"/>
            <w:r w:rsidRPr="001F47F0">
              <w:rPr>
                <w:rFonts w:eastAsia="Times New Roman"/>
                <w:color w:val="1E1F21"/>
                <w:sz w:val="22"/>
                <w:szCs w:val="22"/>
                <w:lang w:eastAsia="lv-LV"/>
              </w:rPr>
              <w:t xml:space="preserve"> (tos iespējams noņemt vai papildināt);</w:t>
            </w:r>
            <w:r w:rsidRPr="001F47F0">
              <w:rPr>
                <w:rFonts w:eastAsia="Times New Roman"/>
                <w:color w:val="1E1F21"/>
                <w:sz w:val="22"/>
                <w:szCs w:val="22"/>
                <w:lang w:eastAsia="lv-LV"/>
              </w:rPr>
              <w:br/>
              <w:t>Posmus iespējams salikt kopā, lai izveidotu fiksētu mezglu, bet pamatā tas tiek lietots brīvā režīmā.</w:t>
            </w:r>
            <w:r w:rsidRPr="001F47F0">
              <w:rPr>
                <w:rFonts w:eastAsia="Times New Roman"/>
                <w:color w:val="1E1F21"/>
                <w:sz w:val="22"/>
                <w:szCs w:val="22"/>
                <w:lang w:eastAsia="lv-LV"/>
              </w:rPr>
              <w:br/>
              <w:t>Garums vismaz 90cm;</w:t>
            </w:r>
            <w:r w:rsidRPr="001F47F0">
              <w:rPr>
                <w:rFonts w:eastAsia="Times New Roman"/>
                <w:color w:val="1E1F21"/>
                <w:sz w:val="22"/>
                <w:szCs w:val="22"/>
                <w:lang w:eastAsia="lv-LV"/>
              </w:rPr>
              <w:br/>
              <w:t>Garums fiksētā veidā vismaz 60cm;</w:t>
            </w:r>
          </w:p>
          <w:p w:rsidR="001F47F0" w:rsidRPr="001F47F0" w:rsidRDefault="001F47F0" w:rsidP="006409CE">
            <w:pPr>
              <w:keepNext/>
              <w:keepLines/>
              <w:shd w:val="clear" w:color="auto" w:fill="FFFFFF"/>
              <w:ind w:firstLine="0"/>
              <w:contextualSpacing/>
              <w:jc w:val="left"/>
              <w:rPr>
                <w:rFonts w:eastAsia="Times New Roman"/>
                <w:color w:val="1E1F21"/>
                <w:sz w:val="22"/>
                <w:szCs w:val="22"/>
                <w:lang w:eastAsia="lv-LV"/>
              </w:rPr>
            </w:pPr>
            <w:r w:rsidRPr="001F47F0">
              <w:rPr>
                <w:rFonts w:eastAsia="Times New Roman"/>
                <w:noProof/>
                <w:sz w:val="22"/>
                <w:szCs w:val="22"/>
                <w:lang w:eastAsia="lv-LV"/>
              </w:rPr>
              <w:drawing>
                <wp:inline distT="0" distB="0" distL="0" distR="0" wp14:anchorId="3679481B" wp14:editId="65D0093A">
                  <wp:extent cx="1574800" cy="885825"/>
                  <wp:effectExtent l="0" t="0" r="6350" b="9525"/>
                  <wp:docPr id="15" name="Picture 15" descr="http://salons.lv/components/com_mijoshop/opencart/image/cache/catalog/930_030_930_031-1280x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lons.lv/components/com_mijoshop/opencart/image/cache/catalog/930_030_930_031-1280x720.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85739" cy="891978"/>
                          </a:xfrm>
                          <a:prstGeom prst="rect">
                            <a:avLst/>
                          </a:prstGeom>
                          <a:noFill/>
                          <a:ln>
                            <a:noFill/>
                          </a:ln>
                        </pic:spPr>
                      </pic:pic>
                    </a:graphicData>
                  </a:graphic>
                </wp:inline>
              </w:drawing>
            </w:r>
          </w:p>
          <w:p w:rsidR="001F47F0" w:rsidRPr="001F47F0" w:rsidRDefault="001F47F0" w:rsidP="006409CE">
            <w:pPr>
              <w:keepNext/>
              <w:keepLines/>
              <w:ind w:firstLine="0"/>
              <w:contextualSpacing/>
              <w:jc w:val="left"/>
              <w:rPr>
                <w:rFonts w:eastAsiaTheme="minorHAnsi"/>
                <w:color w:val="1E1F21"/>
                <w:sz w:val="22"/>
                <w:szCs w:val="22"/>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t>Gab.</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p>
        </w:tc>
      </w:tr>
      <w:tr w:rsidR="001F47F0" w:rsidRPr="001F47F0" w:rsidTr="0023787C">
        <w:trPr>
          <w:trHeight w:val="315"/>
        </w:trPr>
        <w:tc>
          <w:tcPr>
            <w:tcW w:w="685" w:type="dxa"/>
            <w:tcBorders>
              <w:top w:val="single" w:sz="4" w:space="0" w:color="auto"/>
              <w:left w:val="single" w:sz="4" w:space="0" w:color="auto"/>
              <w:bottom w:val="single" w:sz="4" w:space="0" w:color="auto"/>
              <w:right w:val="single" w:sz="4" w:space="0" w:color="auto"/>
            </w:tcBorders>
            <w:vAlign w:val="center"/>
          </w:tcPr>
          <w:p w:rsidR="001F47F0" w:rsidRPr="001F47F0" w:rsidRDefault="001F47F0" w:rsidP="006409CE">
            <w:pPr>
              <w:keepNext/>
              <w:keepLines/>
              <w:ind w:firstLine="0"/>
              <w:contextualSpacing/>
              <w:jc w:val="left"/>
              <w:rPr>
                <w:rFonts w:eastAsiaTheme="minorHAnsi"/>
                <w:sz w:val="22"/>
                <w:szCs w:val="22"/>
                <w:lang w:eastAsia="ar-SA"/>
              </w:rPr>
            </w:pPr>
            <w:r w:rsidRPr="001F47F0">
              <w:rPr>
                <w:rFonts w:eastAsiaTheme="minorHAnsi"/>
                <w:sz w:val="22"/>
                <w:szCs w:val="22"/>
                <w:lang w:eastAsia="ar-SA"/>
              </w:rPr>
              <w:t>184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shd w:val="clear" w:color="auto" w:fill="FFFFFF"/>
              <w:ind w:firstLine="0"/>
              <w:contextualSpacing/>
              <w:jc w:val="left"/>
              <w:outlineLvl w:val="0"/>
              <w:rPr>
                <w:rFonts w:eastAsia="Times New Roman"/>
                <w:color w:val="000000"/>
                <w:sz w:val="22"/>
                <w:szCs w:val="22"/>
                <w:lang w:eastAsia="lv-LV"/>
              </w:rPr>
            </w:pPr>
            <w:r w:rsidRPr="001F47F0">
              <w:rPr>
                <w:rFonts w:eastAsia="Times New Roman"/>
                <w:color w:val="000000"/>
                <w:sz w:val="22"/>
                <w:szCs w:val="22"/>
                <w:lang w:eastAsia="lv-LV"/>
              </w:rPr>
              <w:t>FLEX kabeļu kanāls</w:t>
            </w:r>
          </w:p>
          <w:p w:rsidR="001F47F0" w:rsidRPr="001F47F0" w:rsidRDefault="001F47F0" w:rsidP="006409CE">
            <w:pPr>
              <w:keepNext/>
              <w:keepLines/>
              <w:shd w:val="clear" w:color="auto" w:fill="FFFFFF"/>
              <w:ind w:firstLine="0"/>
              <w:contextualSpacing/>
              <w:jc w:val="left"/>
              <w:outlineLvl w:val="0"/>
              <w:rPr>
                <w:rFonts w:eastAsia="Times New Roman"/>
                <w:color w:val="000000"/>
                <w:sz w:val="22"/>
                <w:szCs w:val="22"/>
                <w:lang w:eastAsia="lv-LV"/>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Krāsa: melna, pelēka(pēc pasūtītāja izvēles);</w:t>
            </w:r>
          </w:p>
          <w:p w:rsidR="001F47F0" w:rsidRPr="001F47F0" w:rsidRDefault="001F47F0" w:rsidP="006409CE">
            <w:pPr>
              <w:keepNext/>
              <w:keepLines/>
              <w:ind w:firstLine="0"/>
              <w:contextualSpacing/>
              <w:jc w:val="left"/>
              <w:rPr>
                <w:rFonts w:eastAsiaTheme="minorHAnsi"/>
                <w:color w:val="1E1F21"/>
                <w:sz w:val="22"/>
                <w:szCs w:val="22"/>
                <w:shd w:val="clear" w:color="auto" w:fill="FFFFFF"/>
              </w:rPr>
            </w:pPr>
            <w:r w:rsidRPr="001F47F0">
              <w:rPr>
                <w:rFonts w:eastAsiaTheme="minorHAnsi"/>
                <w:color w:val="1E1F21"/>
                <w:sz w:val="22"/>
                <w:szCs w:val="22"/>
                <w:shd w:val="clear" w:color="auto" w:fill="FFFFFF"/>
              </w:rPr>
              <w:t>Elegants komplekts ar metāla bāzi un galda stiprinājumu. 75cm ar iespēju papildināt;</w:t>
            </w:r>
            <w:r w:rsidRPr="001F47F0">
              <w:rPr>
                <w:rFonts w:eastAsiaTheme="minorHAnsi"/>
                <w:color w:val="1E1F21"/>
                <w:sz w:val="22"/>
                <w:szCs w:val="22"/>
              </w:rPr>
              <w:br/>
            </w:r>
            <w:r w:rsidRPr="001F47F0">
              <w:rPr>
                <w:rFonts w:eastAsiaTheme="minorHAnsi"/>
                <w:color w:val="1E1F21"/>
                <w:sz w:val="22"/>
                <w:szCs w:val="22"/>
                <w:shd w:val="clear" w:color="auto" w:fill="FFFFFF"/>
              </w:rPr>
              <w:t>Kantains 55x22mm, vismaz 38 Posmi;</w:t>
            </w:r>
          </w:p>
          <w:p w:rsidR="001F47F0" w:rsidRPr="001F47F0" w:rsidRDefault="001F47F0" w:rsidP="006409CE">
            <w:pPr>
              <w:keepNext/>
              <w:keepLines/>
              <w:ind w:firstLine="0"/>
              <w:contextualSpacing/>
              <w:jc w:val="left"/>
              <w:rPr>
                <w:rFonts w:eastAsiaTheme="minorHAnsi"/>
                <w:color w:val="1E1F21"/>
                <w:sz w:val="22"/>
                <w:szCs w:val="22"/>
                <w:shd w:val="clear" w:color="auto" w:fill="FFFFFF"/>
              </w:rPr>
            </w:pPr>
            <w:r w:rsidRPr="001F47F0">
              <w:rPr>
                <w:rFonts w:eastAsiaTheme="minorHAnsi"/>
                <w:color w:val="1E1F21"/>
                <w:sz w:val="22"/>
                <w:szCs w:val="22"/>
                <w:shd w:val="clear" w:color="auto" w:fill="FFFFFF"/>
              </w:rPr>
              <w:t>Garums 75cm;</w:t>
            </w:r>
          </w:p>
          <w:p w:rsidR="001F47F0" w:rsidRPr="001F47F0" w:rsidRDefault="001F47F0" w:rsidP="006409CE">
            <w:pPr>
              <w:keepNext/>
              <w:keepLines/>
              <w:ind w:firstLine="0"/>
              <w:contextualSpacing/>
              <w:jc w:val="left"/>
              <w:rPr>
                <w:rFonts w:eastAsia="Times New Roman"/>
                <w:color w:val="000000"/>
                <w:sz w:val="22"/>
                <w:szCs w:val="22"/>
                <w:lang w:eastAsia="lv-LV"/>
              </w:rPr>
            </w:pPr>
            <w:r w:rsidRPr="001F47F0">
              <w:rPr>
                <w:rFonts w:eastAsiaTheme="minorHAnsi"/>
                <w:color w:val="1E1F21"/>
                <w:sz w:val="22"/>
                <w:szCs w:val="22"/>
                <w:shd w:val="clear" w:color="auto" w:fill="FFFFFF"/>
              </w:rPr>
              <w:t>Divi kambari;</w:t>
            </w:r>
            <w:r w:rsidRPr="001F47F0">
              <w:rPr>
                <w:rFonts w:eastAsiaTheme="minorHAnsi"/>
                <w:color w:val="1E1F21"/>
                <w:sz w:val="22"/>
                <w:szCs w:val="22"/>
              </w:rPr>
              <w:br/>
            </w:r>
            <w:r w:rsidRPr="001F47F0">
              <w:rPr>
                <w:rFonts w:eastAsiaTheme="minorHAnsi"/>
                <w:noProof/>
                <w:sz w:val="22"/>
                <w:szCs w:val="22"/>
                <w:lang w:eastAsia="lv-LV"/>
              </w:rPr>
              <w:lastRenderedPageBreak/>
              <w:drawing>
                <wp:inline distT="0" distB="0" distL="0" distR="0" wp14:anchorId="78FED29B" wp14:editId="62E26AA9">
                  <wp:extent cx="1761067" cy="990600"/>
                  <wp:effectExtent l="0" t="0" r="0" b="0"/>
                  <wp:docPr id="16" name="Picture 16" descr="http://salons.lv/components/com_mijoshop/opencart/image/cache/catalog/Bahman/cms-img_0_02a55b6227fbfb68174d46b931911715_569x427-1280x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lons.lv/components/com_mijoshop/opencart/image/cache/catalog/Bahman/cms-img_0_02a55b6227fbfb68174d46b931911715_569x427-1280x720.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73975" cy="997860"/>
                          </a:xfrm>
                          <a:prstGeom prst="rect">
                            <a:avLst/>
                          </a:prstGeom>
                          <a:noFill/>
                          <a:ln>
                            <a:noFill/>
                          </a:ln>
                        </pic:spPr>
                      </pic:pic>
                    </a:graphicData>
                  </a:graphic>
                </wp:inline>
              </w:drawing>
            </w:r>
          </w:p>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lastRenderedPageBreak/>
              <w:t>Gab.</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p>
        </w:tc>
      </w:tr>
      <w:tr w:rsidR="0030286C" w:rsidRPr="001F47F0" w:rsidTr="0023787C">
        <w:trPr>
          <w:trHeight w:val="315"/>
        </w:trPr>
        <w:tc>
          <w:tcPr>
            <w:tcW w:w="685" w:type="dxa"/>
            <w:tcBorders>
              <w:top w:val="single" w:sz="4" w:space="0" w:color="auto"/>
              <w:left w:val="single" w:sz="4" w:space="0" w:color="auto"/>
              <w:bottom w:val="single" w:sz="4" w:space="0" w:color="auto"/>
              <w:right w:val="single" w:sz="4" w:space="0" w:color="auto"/>
            </w:tcBorders>
            <w:vAlign w:val="center"/>
          </w:tcPr>
          <w:p w:rsidR="0030286C" w:rsidRPr="001F47F0" w:rsidRDefault="0030286C" w:rsidP="006409CE">
            <w:pPr>
              <w:keepNext/>
              <w:keepLines/>
              <w:ind w:firstLine="0"/>
              <w:contextualSpacing/>
              <w:jc w:val="left"/>
              <w:rPr>
                <w:rFonts w:eastAsiaTheme="minorHAnsi"/>
                <w:sz w:val="22"/>
                <w:szCs w:val="22"/>
                <w:lang w:eastAsia="ar-SA"/>
              </w:rPr>
            </w:pPr>
            <w:r>
              <w:rPr>
                <w:rFonts w:eastAsiaTheme="minorHAnsi"/>
                <w:sz w:val="22"/>
                <w:szCs w:val="22"/>
                <w:lang w:eastAsia="ar-SA"/>
              </w:rPr>
              <w:lastRenderedPageBreak/>
              <w:t>185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86C" w:rsidRPr="001F47F0" w:rsidRDefault="0030286C" w:rsidP="006409CE">
            <w:pPr>
              <w:keepNext/>
              <w:keepLines/>
              <w:shd w:val="clear" w:color="auto" w:fill="FFFFFF"/>
              <w:ind w:firstLine="0"/>
              <w:contextualSpacing/>
              <w:jc w:val="left"/>
              <w:outlineLvl w:val="0"/>
              <w:rPr>
                <w:rFonts w:eastAsia="Times New Roman"/>
                <w:color w:val="000000"/>
                <w:sz w:val="22"/>
                <w:szCs w:val="22"/>
                <w:lang w:eastAsia="lv-LV"/>
              </w:rPr>
            </w:pPr>
            <w:r>
              <w:rPr>
                <w:rFonts w:eastAsia="Times New Roman"/>
                <w:color w:val="000000"/>
                <w:sz w:val="22"/>
                <w:szCs w:val="22"/>
                <w:lang w:eastAsia="lv-LV"/>
              </w:rPr>
              <w:t>Bezvadu video signāla raidītājs</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86C" w:rsidRDefault="0030286C" w:rsidP="006409CE">
            <w:pPr>
              <w:keepNext/>
              <w:keepLines/>
              <w:ind w:firstLine="0"/>
              <w:contextualSpacing/>
              <w:jc w:val="left"/>
              <w:rPr>
                <w:rFonts w:eastAsia="Times New Roman"/>
                <w:color w:val="000000"/>
                <w:sz w:val="22"/>
                <w:szCs w:val="22"/>
                <w:lang w:eastAsia="lv-LV"/>
              </w:rPr>
            </w:pPr>
            <w:r>
              <w:rPr>
                <w:rFonts w:eastAsia="Times New Roman"/>
                <w:color w:val="000000"/>
                <w:sz w:val="22"/>
                <w:szCs w:val="22"/>
                <w:lang w:eastAsia="lv-LV"/>
              </w:rPr>
              <w:t xml:space="preserve">Tips: </w:t>
            </w:r>
            <w:proofErr w:type="spellStart"/>
            <w:r>
              <w:rPr>
                <w:rFonts w:eastAsia="Times New Roman"/>
                <w:color w:val="000000"/>
                <w:sz w:val="22"/>
                <w:szCs w:val="22"/>
                <w:lang w:eastAsia="lv-LV"/>
              </w:rPr>
              <w:t>plug</w:t>
            </w:r>
            <w:proofErr w:type="spellEnd"/>
            <w:r>
              <w:rPr>
                <w:rFonts w:eastAsia="Times New Roman"/>
                <w:color w:val="000000"/>
                <w:sz w:val="22"/>
                <w:szCs w:val="22"/>
                <w:lang w:eastAsia="lv-LV"/>
              </w:rPr>
              <w:t xml:space="preserve"> &amp; </w:t>
            </w:r>
            <w:proofErr w:type="spellStart"/>
            <w:r>
              <w:rPr>
                <w:rFonts w:eastAsia="Times New Roman"/>
                <w:color w:val="000000"/>
                <w:sz w:val="22"/>
                <w:szCs w:val="22"/>
                <w:lang w:eastAsia="lv-LV"/>
              </w:rPr>
              <w:t>play</w:t>
            </w:r>
            <w:proofErr w:type="spellEnd"/>
            <w:r>
              <w:rPr>
                <w:rFonts w:eastAsia="Times New Roman"/>
                <w:color w:val="000000"/>
                <w:sz w:val="22"/>
                <w:szCs w:val="22"/>
                <w:lang w:eastAsia="lv-LV"/>
              </w:rPr>
              <w:t xml:space="preserve"> tipa HDMI raidītājs;</w:t>
            </w:r>
          </w:p>
          <w:p w:rsidR="0030286C" w:rsidRDefault="0030286C" w:rsidP="006409CE">
            <w:pPr>
              <w:keepNext/>
              <w:keepLines/>
              <w:ind w:firstLine="0"/>
              <w:contextualSpacing/>
              <w:jc w:val="left"/>
              <w:rPr>
                <w:rFonts w:eastAsia="Times New Roman"/>
                <w:color w:val="000000"/>
                <w:sz w:val="22"/>
                <w:szCs w:val="22"/>
                <w:lang w:eastAsia="lv-LV"/>
              </w:rPr>
            </w:pPr>
            <w:r>
              <w:rPr>
                <w:rFonts w:eastAsia="Times New Roman"/>
                <w:color w:val="000000"/>
                <w:sz w:val="22"/>
                <w:szCs w:val="22"/>
                <w:lang w:eastAsia="lv-LV"/>
              </w:rPr>
              <w:t xml:space="preserve">Funkcijas: reāllaika bezvadu audio un video raidīšana ar </w:t>
            </w:r>
            <w:proofErr w:type="spellStart"/>
            <w:r>
              <w:rPr>
                <w:rFonts w:eastAsia="Times New Roman"/>
                <w:color w:val="000000"/>
                <w:sz w:val="22"/>
                <w:szCs w:val="22"/>
                <w:lang w:eastAsia="lv-LV"/>
              </w:rPr>
              <w:t>Full</w:t>
            </w:r>
            <w:proofErr w:type="spellEnd"/>
            <w:r>
              <w:rPr>
                <w:rFonts w:eastAsia="Times New Roman"/>
                <w:color w:val="000000"/>
                <w:sz w:val="22"/>
                <w:szCs w:val="22"/>
                <w:lang w:eastAsia="lv-LV"/>
              </w:rPr>
              <w:t xml:space="preserve"> HD (1080p) atbalstu. </w:t>
            </w:r>
          </w:p>
          <w:p w:rsidR="0030286C" w:rsidRDefault="0030286C" w:rsidP="006409CE">
            <w:pPr>
              <w:keepNext/>
              <w:keepLines/>
              <w:ind w:firstLine="0"/>
              <w:contextualSpacing/>
              <w:jc w:val="left"/>
              <w:rPr>
                <w:rFonts w:eastAsia="Times New Roman"/>
                <w:color w:val="000000"/>
                <w:sz w:val="22"/>
                <w:szCs w:val="22"/>
                <w:lang w:eastAsia="lv-LV"/>
              </w:rPr>
            </w:pPr>
            <w:r>
              <w:rPr>
                <w:rFonts w:eastAsia="Times New Roman"/>
                <w:color w:val="000000"/>
                <w:sz w:val="22"/>
                <w:szCs w:val="22"/>
                <w:lang w:eastAsia="lv-LV"/>
              </w:rPr>
              <w:t>Funkcijas 2: prezentēšanas poga;</w:t>
            </w:r>
          </w:p>
          <w:p w:rsidR="0030286C" w:rsidRDefault="0030286C" w:rsidP="006409CE">
            <w:pPr>
              <w:keepNext/>
              <w:keepLines/>
              <w:ind w:firstLine="0"/>
              <w:contextualSpacing/>
              <w:jc w:val="left"/>
              <w:rPr>
                <w:rFonts w:eastAsia="Times New Roman"/>
                <w:color w:val="000000"/>
                <w:sz w:val="22"/>
                <w:szCs w:val="22"/>
                <w:lang w:eastAsia="lv-LV"/>
              </w:rPr>
            </w:pPr>
            <w:r>
              <w:rPr>
                <w:rFonts w:eastAsia="Times New Roman"/>
                <w:color w:val="000000"/>
                <w:sz w:val="22"/>
                <w:szCs w:val="22"/>
                <w:lang w:eastAsia="lv-LV"/>
              </w:rPr>
              <w:t>Audio: mono;</w:t>
            </w:r>
          </w:p>
          <w:p w:rsidR="0030286C" w:rsidRDefault="0030286C" w:rsidP="006409CE">
            <w:pPr>
              <w:keepNext/>
              <w:keepLines/>
              <w:ind w:firstLine="0"/>
              <w:contextualSpacing/>
              <w:jc w:val="left"/>
              <w:rPr>
                <w:rFonts w:eastAsia="Times New Roman"/>
                <w:color w:val="000000"/>
                <w:sz w:val="22"/>
                <w:szCs w:val="22"/>
                <w:lang w:eastAsia="lv-LV"/>
              </w:rPr>
            </w:pPr>
            <w:r>
              <w:rPr>
                <w:rFonts w:eastAsia="Times New Roman"/>
                <w:color w:val="000000"/>
                <w:sz w:val="22"/>
                <w:szCs w:val="22"/>
                <w:lang w:eastAsia="lv-LV"/>
              </w:rPr>
              <w:t xml:space="preserve">Saderība: HDMI pieslēgums saderīgs visa veida datortehniku kurai ir HDMI pieslēguma ports. </w:t>
            </w:r>
          </w:p>
          <w:p w:rsidR="0030286C" w:rsidRDefault="0030286C" w:rsidP="006409CE">
            <w:pPr>
              <w:keepNext/>
              <w:keepLines/>
              <w:ind w:firstLine="0"/>
              <w:contextualSpacing/>
              <w:jc w:val="left"/>
              <w:rPr>
                <w:rFonts w:eastAsia="Times New Roman"/>
                <w:color w:val="000000"/>
                <w:sz w:val="22"/>
                <w:szCs w:val="22"/>
                <w:lang w:eastAsia="lv-LV"/>
              </w:rPr>
            </w:pPr>
            <w:r>
              <w:rPr>
                <w:rFonts w:eastAsia="Times New Roman"/>
                <w:color w:val="000000"/>
                <w:sz w:val="22"/>
                <w:szCs w:val="22"/>
                <w:lang w:eastAsia="lv-LV"/>
              </w:rPr>
              <w:t xml:space="preserve">Savienojumi: Tiešs savienojums </w:t>
            </w:r>
            <w:proofErr w:type="spellStart"/>
            <w:r>
              <w:rPr>
                <w:rFonts w:eastAsia="Times New Roman"/>
                <w:color w:val="000000"/>
                <w:sz w:val="22"/>
                <w:szCs w:val="22"/>
                <w:lang w:eastAsia="lv-LV"/>
              </w:rPr>
              <w:t>Wi-Fi</w:t>
            </w:r>
            <w:proofErr w:type="spellEnd"/>
            <w:r>
              <w:rPr>
                <w:rFonts w:eastAsia="Times New Roman"/>
                <w:color w:val="000000"/>
                <w:sz w:val="22"/>
                <w:szCs w:val="22"/>
                <w:lang w:eastAsia="lv-LV"/>
              </w:rPr>
              <w:t xml:space="preserve"> 802.11n 5Ghz</w:t>
            </w:r>
          </w:p>
          <w:p w:rsidR="0030286C" w:rsidRDefault="0030286C" w:rsidP="006409CE">
            <w:pPr>
              <w:keepNext/>
              <w:keepLines/>
              <w:ind w:firstLine="0"/>
              <w:contextualSpacing/>
              <w:jc w:val="left"/>
              <w:rPr>
                <w:rFonts w:eastAsia="Times New Roman"/>
                <w:color w:val="000000"/>
                <w:sz w:val="22"/>
                <w:szCs w:val="22"/>
                <w:lang w:eastAsia="lv-LV"/>
              </w:rPr>
            </w:pPr>
            <w:r>
              <w:rPr>
                <w:rFonts w:eastAsia="Times New Roman"/>
                <w:color w:val="000000"/>
                <w:sz w:val="22"/>
                <w:szCs w:val="22"/>
                <w:lang w:eastAsia="lv-LV"/>
              </w:rPr>
              <w:t>Baterija: iebūvēta uzlādējama baterija ar darbības laik līdz 3 stundām;</w:t>
            </w:r>
          </w:p>
          <w:p w:rsidR="0030286C" w:rsidRDefault="0030286C" w:rsidP="006409CE">
            <w:pPr>
              <w:keepNext/>
              <w:keepLines/>
              <w:ind w:firstLine="0"/>
              <w:contextualSpacing/>
              <w:jc w:val="left"/>
              <w:rPr>
                <w:rFonts w:eastAsia="Times New Roman"/>
                <w:color w:val="000000"/>
                <w:sz w:val="22"/>
                <w:szCs w:val="22"/>
                <w:lang w:eastAsia="lv-LV"/>
              </w:rPr>
            </w:pPr>
            <w:r>
              <w:rPr>
                <w:rFonts w:eastAsia="Times New Roman"/>
                <w:color w:val="000000"/>
                <w:sz w:val="22"/>
                <w:szCs w:val="22"/>
                <w:lang w:eastAsia="lv-LV"/>
              </w:rPr>
              <w:t xml:space="preserve">Komplektācija: USB uzlādes kabelis un HDMI pagarinātāj kabelis HDMI(M) uz HDMI(F) </w:t>
            </w:r>
          </w:p>
          <w:p w:rsidR="0030286C" w:rsidRPr="001F47F0" w:rsidRDefault="0030286C" w:rsidP="006409CE">
            <w:pPr>
              <w:keepNext/>
              <w:keepLines/>
              <w:ind w:firstLine="0"/>
              <w:contextualSpacing/>
              <w:jc w:val="left"/>
              <w:rPr>
                <w:rFonts w:eastAsia="Times New Roman"/>
                <w:color w:val="000000"/>
                <w:sz w:val="22"/>
                <w:szCs w:val="22"/>
                <w:lang w:eastAsia="lv-LV"/>
              </w:rPr>
            </w:pPr>
            <w:r>
              <w:rPr>
                <w:rFonts w:eastAsia="Times New Roman"/>
                <w:color w:val="000000"/>
                <w:sz w:val="22"/>
                <w:szCs w:val="22"/>
                <w:lang w:eastAsia="lv-LV"/>
              </w:rPr>
              <w:t xml:space="preserve">Izmērs: ne lielāks kā </w:t>
            </w:r>
            <w:r w:rsidRPr="00EC4875">
              <w:rPr>
                <w:rFonts w:eastAsia="Times New Roman"/>
                <w:color w:val="000000"/>
                <w:sz w:val="22"/>
                <w:szCs w:val="22"/>
                <w:lang w:eastAsia="lv-LV"/>
              </w:rPr>
              <w:t>82 x 72 x 20 mm</w:t>
            </w:r>
            <w:r>
              <w:rPr>
                <w:rFonts w:eastAsia="Times New Roman"/>
                <w:color w:val="000000"/>
                <w:sz w:val="22"/>
                <w:szCs w:val="22"/>
                <w:lang w:eastAsia="lv-LV"/>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86C" w:rsidRPr="001F47F0" w:rsidRDefault="0030286C" w:rsidP="006409CE">
            <w:pPr>
              <w:keepNext/>
              <w:keepLines/>
              <w:ind w:firstLine="0"/>
              <w:contextualSpacing/>
              <w:jc w:val="center"/>
              <w:rPr>
                <w:rFonts w:eastAsia="Times New Roman"/>
                <w:color w:val="000000"/>
                <w:sz w:val="22"/>
                <w:szCs w:val="22"/>
                <w:lang w:eastAsia="lv-LV"/>
              </w:rPr>
            </w:pPr>
            <w:r>
              <w:rPr>
                <w:rFonts w:eastAsia="Times New Roman"/>
                <w:color w:val="000000"/>
                <w:sz w:val="22"/>
                <w:szCs w:val="22"/>
                <w:lang w:eastAsia="lv-LV"/>
              </w:rPr>
              <w:t>Gab.</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86C" w:rsidRPr="001F47F0" w:rsidRDefault="0030286C" w:rsidP="006409CE">
            <w:pPr>
              <w:keepNext/>
              <w:keepLines/>
              <w:ind w:firstLine="0"/>
              <w:contextualSpacing/>
              <w:jc w:val="left"/>
              <w:rPr>
                <w:rFonts w:eastAsia="Times New Roman"/>
                <w:color w:val="000000"/>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86C" w:rsidRPr="001F47F0" w:rsidRDefault="0030286C" w:rsidP="006409CE">
            <w:pPr>
              <w:keepNext/>
              <w:keepLines/>
              <w:ind w:firstLine="0"/>
              <w:contextualSpacing/>
              <w:jc w:val="left"/>
              <w:rPr>
                <w:rFonts w:eastAsia="Times New Roman"/>
                <w:color w:val="000000"/>
                <w:sz w:val="22"/>
                <w:szCs w:val="22"/>
                <w:lang w:eastAsia="lv-LV"/>
              </w:rPr>
            </w:pPr>
          </w:p>
        </w:tc>
      </w:tr>
      <w:tr w:rsidR="0030286C" w:rsidRPr="001F47F0" w:rsidTr="0023787C">
        <w:trPr>
          <w:trHeight w:val="315"/>
        </w:trPr>
        <w:tc>
          <w:tcPr>
            <w:tcW w:w="685" w:type="dxa"/>
            <w:tcBorders>
              <w:top w:val="single" w:sz="4" w:space="0" w:color="auto"/>
              <w:left w:val="single" w:sz="4" w:space="0" w:color="auto"/>
              <w:bottom w:val="single" w:sz="4" w:space="0" w:color="auto"/>
              <w:right w:val="single" w:sz="4" w:space="0" w:color="auto"/>
            </w:tcBorders>
            <w:vAlign w:val="center"/>
          </w:tcPr>
          <w:p w:rsidR="0030286C" w:rsidRPr="001F47F0" w:rsidRDefault="0030286C" w:rsidP="006409CE">
            <w:pPr>
              <w:keepNext/>
              <w:keepLines/>
              <w:ind w:firstLine="0"/>
              <w:contextualSpacing/>
              <w:jc w:val="left"/>
              <w:rPr>
                <w:rFonts w:eastAsiaTheme="minorHAnsi"/>
                <w:sz w:val="22"/>
                <w:szCs w:val="22"/>
                <w:lang w:eastAsia="ar-SA"/>
              </w:rPr>
            </w:pPr>
            <w:r>
              <w:rPr>
                <w:rFonts w:eastAsiaTheme="minorHAnsi"/>
                <w:sz w:val="22"/>
                <w:szCs w:val="22"/>
                <w:lang w:eastAsia="ar-SA"/>
              </w:rPr>
              <w:t>186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86C" w:rsidRPr="001F47F0" w:rsidRDefault="0030286C" w:rsidP="006409CE">
            <w:pPr>
              <w:keepNext/>
              <w:keepLines/>
              <w:shd w:val="clear" w:color="auto" w:fill="FFFFFF"/>
              <w:ind w:firstLine="0"/>
              <w:contextualSpacing/>
              <w:jc w:val="left"/>
              <w:outlineLvl w:val="0"/>
              <w:rPr>
                <w:rFonts w:eastAsia="Times New Roman"/>
                <w:color w:val="000000"/>
                <w:sz w:val="22"/>
                <w:szCs w:val="22"/>
                <w:lang w:eastAsia="lv-LV"/>
              </w:rPr>
            </w:pPr>
            <w:r>
              <w:rPr>
                <w:rFonts w:eastAsia="Times New Roman"/>
                <w:color w:val="000000"/>
                <w:sz w:val="22"/>
                <w:szCs w:val="22"/>
                <w:lang w:eastAsia="lv-LV"/>
              </w:rPr>
              <w:t>Bezvadu videosignāla uztvērējs</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86C" w:rsidRDefault="0030286C" w:rsidP="006409CE">
            <w:pPr>
              <w:keepNext/>
              <w:keepLines/>
              <w:ind w:firstLine="0"/>
              <w:contextualSpacing/>
              <w:jc w:val="left"/>
              <w:rPr>
                <w:rFonts w:eastAsia="Times New Roman"/>
                <w:color w:val="000000"/>
                <w:sz w:val="22"/>
                <w:szCs w:val="22"/>
                <w:lang w:eastAsia="lv-LV"/>
              </w:rPr>
            </w:pPr>
            <w:r>
              <w:rPr>
                <w:rFonts w:eastAsia="Times New Roman"/>
                <w:color w:val="000000"/>
                <w:sz w:val="22"/>
                <w:szCs w:val="22"/>
                <w:lang w:eastAsia="lv-LV"/>
              </w:rPr>
              <w:t xml:space="preserve">Tips: </w:t>
            </w:r>
            <w:proofErr w:type="spellStart"/>
            <w:r>
              <w:rPr>
                <w:rFonts w:eastAsia="Times New Roman"/>
                <w:color w:val="000000"/>
                <w:sz w:val="22"/>
                <w:szCs w:val="22"/>
                <w:lang w:eastAsia="lv-LV"/>
              </w:rPr>
              <w:t>plug</w:t>
            </w:r>
            <w:proofErr w:type="spellEnd"/>
            <w:r>
              <w:rPr>
                <w:rFonts w:eastAsia="Times New Roman"/>
                <w:color w:val="000000"/>
                <w:sz w:val="22"/>
                <w:szCs w:val="22"/>
                <w:lang w:eastAsia="lv-LV"/>
              </w:rPr>
              <w:t xml:space="preserve"> &amp; </w:t>
            </w:r>
            <w:proofErr w:type="spellStart"/>
            <w:r>
              <w:rPr>
                <w:rFonts w:eastAsia="Times New Roman"/>
                <w:color w:val="000000"/>
                <w:sz w:val="22"/>
                <w:szCs w:val="22"/>
                <w:lang w:eastAsia="lv-LV"/>
              </w:rPr>
              <w:t>play</w:t>
            </w:r>
            <w:proofErr w:type="spellEnd"/>
            <w:r>
              <w:rPr>
                <w:rFonts w:eastAsia="Times New Roman"/>
                <w:color w:val="000000"/>
                <w:sz w:val="22"/>
                <w:szCs w:val="22"/>
                <w:lang w:eastAsia="lv-LV"/>
              </w:rPr>
              <w:t xml:space="preserve"> tipa uztvērējs, saderīgs ar piedāvāto “bezvadu video signāla raidītāju”.</w:t>
            </w:r>
          </w:p>
          <w:p w:rsidR="0030286C" w:rsidRDefault="0030286C" w:rsidP="006409CE">
            <w:pPr>
              <w:keepNext/>
              <w:keepLines/>
              <w:ind w:firstLine="0"/>
              <w:contextualSpacing/>
              <w:jc w:val="left"/>
              <w:rPr>
                <w:rFonts w:eastAsia="Times New Roman"/>
                <w:color w:val="000000"/>
                <w:sz w:val="22"/>
                <w:szCs w:val="22"/>
                <w:lang w:eastAsia="lv-LV"/>
              </w:rPr>
            </w:pPr>
            <w:r>
              <w:rPr>
                <w:rFonts w:eastAsia="Times New Roman"/>
                <w:color w:val="000000"/>
                <w:sz w:val="22"/>
                <w:szCs w:val="22"/>
                <w:lang w:eastAsia="lv-LV"/>
              </w:rPr>
              <w:t>Video: atbalsta FULL HD (1080p)</w:t>
            </w:r>
          </w:p>
          <w:p w:rsidR="0030286C" w:rsidRDefault="0030286C" w:rsidP="006409CE">
            <w:pPr>
              <w:keepNext/>
              <w:keepLines/>
              <w:ind w:firstLine="0"/>
              <w:contextualSpacing/>
              <w:jc w:val="left"/>
              <w:rPr>
                <w:rFonts w:eastAsia="Times New Roman"/>
                <w:color w:val="000000"/>
                <w:sz w:val="22"/>
                <w:szCs w:val="22"/>
                <w:lang w:eastAsia="lv-LV"/>
              </w:rPr>
            </w:pPr>
            <w:r>
              <w:rPr>
                <w:rFonts w:eastAsia="Times New Roman"/>
                <w:color w:val="000000"/>
                <w:sz w:val="22"/>
                <w:szCs w:val="22"/>
                <w:lang w:eastAsia="lv-LV"/>
              </w:rPr>
              <w:t>Audio: mono;</w:t>
            </w:r>
          </w:p>
          <w:p w:rsidR="0030286C" w:rsidRDefault="0030286C" w:rsidP="006409CE">
            <w:pPr>
              <w:keepNext/>
              <w:keepLines/>
              <w:ind w:firstLine="0"/>
              <w:contextualSpacing/>
              <w:jc w:val="left"/>
              <w:rPr>
                <w:rFonts w:eastAsia="Times New Roman"/>
                <w:color w:val="000000"/>
                <w:sz w:val="22"/>
                <w:szCs w:val="22"/>
                <w:lang w:eastAsia="lv-LV"/>
              </w:rPr>
            </w:pPr>
            <w:r>
              <w:rPr>
                <w:rFonts w:eastAsia="Times New Roman"/>
                <w:color w:val="000000"/>
                <w:sz w:val="22"/>
                <w:szCs w:val="22"/>
                <w:lang w:eastAsia="lv-LV"/>
              </w:rPr>
              <w:t xml:space="preserve">Saderība: HDMI saderīgs ar vismaz LCD TV, Monitoriem, projektoriem. </w:t>
            </w:r>
          </w:p>
          <w:p w:rsidR="0030286C" w:rsidRDefault="0030286C" w:rsidP="006409CE">
            <w:pPr>
              <w:keepNext/>
              <w:keepLines/>
              <w:ind w:firstLine="0"/>
              <w:contextualSpacing/>
              <w:jc w:val="left"/>
              <w:rPr>
                <w:rFonts w:eastAsia="Times New Roman"/>
                <w:color w:val="000000"/>
                <w:sz w:val="22"/>
                <w:szCs w:val="22"/>
                <w:lang w:eastAsia="lv-LV"/>
              </w:rPr>
            </w:pPr>
            <w:r>
              <w:rPr>
                <w:rFonts w:eastAsia="Times New Roman"/>
                <w:color w:val="000000"/>
                <w:sz w:val="22"/>
                <w:szCs w:val="22"/>
                <w:lang w:eastAsia="lv-LV"/>
              </w:rPr>
              <w:t>interfeiss: HDMI;</w:t>
            </w:r>
          </w:p>
          <w:p w:rsidR="0030286C" w:rsidRDefault="0030286C" w:rsidP="006409CE">
            <w:pPr>
              <w:keepNext/>
              <w:keepLines/>
              <w:ind w:firstLine="0"/>
              <w:contextualSpacing/>
              <w:jc w:val="left"/>
              <w:rPr>
                <w:rFonts w:eastAsia="Times New Roman"/>
                <w:color w:val="000000"/>
                <w:sz w:val="22"/>
                <w:szCs w:val="22"/>
                <w:lang w:eastAsia="lv-LV"/>
              </w:rPr>
            </w:pPr>
            <w:r>
              <w:rPr>
                <w:rFonts w:eastAsia="Times New Roman"/>
                <w:color w:val="000000"/>
                <w:sz w:val="22"/>
                <w:szCs w:val="22"/>
                <w:lang w:eastAsia="lv-LV"/>
              </w:rPr>
              <w:t xml:space="preserve">Savienojumi: Tiešs savienojums </w:t>
            </w:r>
            <w:proofErr w:type="spellStart"/>
            <w:r>
              <w:rPr>
                <w:rFonts w:eastAsia="Times New Roman"/>
                <w:color w:val="000000"/>
                <w:sz w:val="22"/>
                <w:szCs w:val="22"/>
                <w:lang w:eastAsia="lv-LV"/>
              </w:rPr>
              <w:t>Wi-Fi</w:t>
            </w:r>
            <w:proofErr w:type="spellEnd"/>
            <w:r>
              <w:rPr>
                <w:rFonts w:eastAsia="Times New Roman"/>
                <w:color w:val="000000"/>
                <w:sz w:val="22"/>
                <w:szCs w:val="22"/>
                <w:lang w:eastAsia="lv-LV"/>
              </w:rPr>
              <w:t xml:space="preserve"> 802.11n 5Ghz;</w:t>
            </w:r>
          </w:p>
          <w:p w:rsidR="0030286C" w:rsidRDefault="0030286C" w:rsidP="006409CE">
            <w:pPr>
              <w:keepNext/>
              <w:keepLines/>
              <w:ind w:firstLine="0"/>
              <w:contextualSpacing/>
              <w:jc w:val="left"/>
              <w:rPr>
                <w:rFonts w:eastAsia="Times New Roman"/>
                <w:color w:val="000000"/>
                <w:sz w:val="22"/>
                <w:szCs w:val="22"/>
                <w:lang w:eastAsia="lv-LV"/>
              </w:rPr>
            </w:pPr>
            <w:r>
              <w:rPr>
                <w:rFonts w:eastAsia="Times New Roman"/>
                <w:color w:val="000000"/>
                <w:sz w:val="22"/>
                <w:szCs w:val="22"/>
                <w:lang w:eastAsia="lv-LV"/>
              </w:rPr>
              <w:t xml:space="preserve">Barošana: ārējais barošanas bloks ar 5v (vismaz 1A) </w:t>
            </w:r>
            <w:proofErr w:type="spellStart"/>
            <w:r>
              <w:rPr>
                <w:rFonts w:eastAsia="Times New Roman"/>
                <w:color w:val="000000"/>
                <w:sz w:val="22"/>
                <w:szCs w:val="22"/>
                <w:lang w:eastAsia="lv-LV"/>
              </w:rPr>
              <w:t>micro</w:t>
            </w:r>
            <w:proofErr w:type="spellEnd"/>
            <w:r>
              <w:rPr>
                <w:rFonts w:eastAsia="Times New Roman"/>
                <w:color w:val="000000"/>
                <w:sz w:val="22"/>
                <w:szCs w:val="22"/>
                <w:lang w:eastAsia="lv-LV"/>
              </w:rPr>
              <w:t xml:space="preserve"> USB savienojumu. </w:t>
            </w:r>
          </w:p>
          <w:p w:rsidR="0030286C" w:rsidRDefault="0030286C" w:rsidP="006409CE">
            <w:pPr>
              <w:keepNext/>
              <w:keepLines/>
              <w:ind w:firstLine="0"/>
              <w:contextualSpacing/>
              <w:jc w:val="left"/>
              <w:rPr>
                <w:rFonts w:eastAsia="Times New Roman"/>
                <w:color w:val="000000"/>
                <w:sz w:val="22"/>
                <w:szCs w:val="22"/>
                <w:lang w:eastAsia="lv-LV"/>
              </w:rPr>
            </w:pPr>
            <w:r>
              <w:rPr>
                <w:rFonts w:eastAsia="Times New Roman"/>
                <w:color w:val="000000"/>
                <w:sz w:val="22"/>
                <w:szCs w:val="22"/>
                <w:lang w:eastAsia="lv-LV"/>
              </w:rPr>
              <w:lastRenderedPageBreak/>
              <w:t xml:space="preserve">Komplektācija: USB uzlādes kabelis, barošanas bloks un HDMI pagarinātāj kabelis HDMI(M) uz HDMI(F). </w:t>
            </w:r>
          </w:p>
          <w:p w:rsidR="0030286C" w:rsidRPr="001F47F0" w:rsidRDefault="0030286C" w:rsidP="006409CE">
            <w:pPr>
              <w:keepNext/>
              <w:keepLines/>
              <w:ind w:firstLine="0"/>
              <w:contextualSpacing/>
              <w:jc w:val="left"/>
              <w:rPr>
                <w:rFonts w:eastAsia="Times New Roman"/>
                <w:color w:val="000000"/>
                <w:sz w:val="22"/>
                <w:szCs w:val="22"/>
                <w:lang w:eastAsia="lv-LV"/>
              </w:rPr>
            </w:pPr>
            <w:r>
              <w:rPr>
                <w:rFonts w:eastAsia="Times New Roman"/>
                <w:color w:val="000000"/>
                <w:sz w:val="22"/>
                <w:szCs w:val="22"/>
                <w:lang w:eastAsia="lv-LV"/>
              </w:rPr>
              <w:t xml:space="preserve">Izmērs: </w:t>
            </w:r>
            <w:r w:rsidRPr="00DA7E48">
              <w:rPr>
                <w:rFonts w:eastAsia="Times New Roman"/>
                <w:color w:val="000000"/>
                <w:sz w:val="22"/>
                <w:szCs w:val="22"/>
                <w:lang w:eastAsia="lv-LV"/>
              </w:rPr>
              <w:t>110 x 30 x 10mm</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86C" w:rsidRPr="001F47F0" w:rsidRDefault="0030286C" w:rsidP="006409CE">
            <w:pPr>
              <w:keepNext/>
              <w:keepLines/>
              <w:ind w:firstLine="0"/>
              <w:contextualSpacing/>
              <w:jc w:val="center"/>
              <w:rPr>
                <w:rFonts w:eastAsia="Times New Roman"/>
                <w:color w:val="000000"/>
                <w:sz w:val="22"/>
                <w:szCs w:val="22"/>
                <w:lang w:eastAsia="lv-LV"/>
              </w:rPr>
            </w:pPr>
            <w:r>
              <w:rPr>
                <w:rFonts w:eastAsia="Times New Roman"/>
                <w:color w:val="000000"/>
                <w:sz w:val="22"/>
                <w:szCs w:val="22"/>
                <w:lang w:eastAsia="lv-LV"/>
              </w:rPr>
              <w:lastRenderedPageBreak/>
              <w:t>Gab.</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86C" w:rsidRPr="001F47F0" w:rsidRDefault="0030286C" w:rsidP="006409CE">
            <w:pPr>
              <w:keepNext/>
              <w:keepLines/>
              <w:ind w:firstLine="0"/>
              <w:contextualSpacing/>
              <w:jc w:val="left"/>
              <w:rPr>
                <w:rFonts w:eastAsia="Times New Roman"/>
                <w:color w:val="000000"/>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86C" w:rsidRPr="001F47F0" w:rsidRDefault="0030286C" w:rsidP="006409CE">
            <w:pPr>
              <w:keepNext/>
              <w:keepLines/>
              <w:ind w:firstLine="0"/>
              <w:contextualSpacing/>
              <w:jc w:val="left"/>
              <w:rPr>
                <w:rFonts w:eastAsia="Times New Roman"/>
                <w:color w:val="000000"/>
                <w:sz w:val="22"/>
                <w:szCs w:val="22"/>
                <w:lang w:eastAsia="lv-LV"/>
              </w:rPr>
            </w:pPr>
          </w:p>
        </w:tc>
      </w:tr>
      <w:tr w:rsidR="0030286C" w:rsidRPr="001F47F0" w:rsidTr="0023787C">
        <w:trPr>
          <w:trHeight w:val="315"/>
        </w:trPr>
        <w:tc>
          <w:tcPr>
            <w:tcW w:w="685" w:type="dxa"/>
            <w:tcBorders>
              <w:top w:val="single" w:sz="4" w:space="0" w:color="auto"/>
              <w:left w:val="single" w:sz="4" w:space="0" w:color="auto"/>
              <w:bottom w:val="single" w:sz="4" w:space="0" w:color="auto"/>
              <w:right w:val="single" w:sz="4" w:space="0" w:color="auto"/>
            </w:tcBorders>
            <w:vAlign w:val="center"/>
          </w:tcPr>
          <w:p w:rsidR="0030286C" w:rsidRPr="001F47F0" w:rsidRDefault="0030286C" w:rsidP="006409CE">
            <w:pPr>
              <w:keepNext/>
              <w:keepLines/>
              <w:ind w:firstLine="0"/>
              <w:contextualSpacing/>
              <w:jc w:val="left"/>
              <w:rPr>
                <w:rFonts w:eastAsiaTheme="minorHAnsi"/>
                <w:sz w:val="22"/>
                <w:szCs w:val="22"/>
                <w:lang w:eastAsia="ar-SA"/>
              </w:rPr>
            </w:pPr>
            <w:r>
              <w:rPr>
                <w:rFonts w:eastAsiaTheme="minorHAnsi"/>
                <w:sz w:val="22"/>
                <w:szCs w:val="22"/>
                <w:lang w:eastAsia="ar-SA"/>
              </w:rPr>
              <w:lastRenderedPageBreak/>
              <w:t>187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86C" w:rsidRPr="001F47F0" w:rsidRDefault="0030286C" w:rsidP="006409CE">
            <w:pPr>
              <w:keepNext/>
              <w:keepLines/>
              <w:shd w:val="clear" w:color="auto" w:fill="FFFFFF"/>
              <w:ind w:firstLine="0"/>
              <w:contextualSpacing/>
              <w:jc w:val="left"/>
              <w:outlineLvl w:val="0"/>
              <w:rPr>
                <w:rFonts w:eastAsia="Times New Roman"/>
                <w:color w:val="000000"/>
                <w:sz w:val="22"/>
                <w:szCs w:val="22"/>
                <w:lang w:eastAsia="lv-LV"/>
              </w:rPr>
            </w:pPr>
            <w:r>
              <w:rPr>
                <w:rFonts w:eastAsia="Times New Roman"/>
                <w:color w:val="000000"/>
                <w:sz w:val="22"/>
                <w:szCs w:val="22"/>
                <w:lang w:eastAsia="lv-LV"/>
              </w:rPr>
              <w:t>Bezvadu video raidītāju uzlādes stacija</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86C" w:rsidRDefault="0030286C" w:rsidP="006409CE">
            <w:pPr>
              <w:keepNext/>
              <w:keepLines/>
              <w:ind w:firstLine="0"/>
              <w:contextualSpacing/>
              <w:jc w:val="left"/>
              <w:rPr>
                <w:rFonts w:eastAsia="Times New Roman"/>
                <w:color w:val="000000"/>
                <w:sz w:val="22"/>
                <w:szCs w:val="22"/>
                <w:lang w:eastAsia="lv-LV"/>
              </w:rPr>
            </w:pPr>
            <w:r>
              <w:rPr>
                <w:rFonts w:eastAsia="Times New Roman"/>
                <w:color w:val="000000"/>
                <w:sz w:val="22"/>
                <w:szCs w:val="22"/>
                <w:lang w:eastAsia="lv-LV"/>
              </w:rPr>
              <w:t>Uzlādes stacija saderīga ar piedāvāto “Bezvadu video signāla raidītāju”.</w:t>
            </w:r>
          </w:p>
          <w:p w:rsidR="0030286C" w:rsidRDefault="0030286C" w:rsidP="006409CE">
            <w:pPr>
              <w:keepNext/>
              <w:keepLines/>
              <w:ind w:firstLine="0"/>
              <w:contextualSpacing/>
              <w:jc w:val="left"/>
              <w:rPr>
                <w:rFonts w:eastAsia="Times New Roman"/>
                <w:color w:val="000000"/>
                <w:sz w:val="22"/>
                <w:szCs w:val="22"/>
                <w:lang w:eastAsia="lv-LV"/>
              </w:rPr>
            </w:pPr>
            <w:r>
              <w:rPr>
                <w:rFonts w:eastAsia="Times New Roman"/>
                <w:color w:val="000000"/>
                <w:sz w:val="22"/>
                <w:szCs w:val="22"/>
                <w:lang w:eastAsia="lv-LV"/>
              </w:rPr>
              <w:t>Ietilpība: iespējams uzlādēt un uzglabāt vienlaicīgi līdz pat 3 raidītājiem;</w:t>
            </w:r>
          </w:p>
          <w:p w:rsidR="0030286C" w:rsidRDefault="0030286C" w:rsidP="006409CE">
            <w:pPr>
              <w:keepNext/>
              <w:keepLines/>
              <w:ind w:firstLine="0"/>
              <w:contextualSpacing/>
              <w:jc w:val="left"/>
              <w:rPr>
                <w:rFonts w:eastAsia="Times New Roman"/>
                <w:color w:val="000000"/>
                <w:sz w:val="22"/>
                <w:szCs w:val="22"/>
                <w:lang w:eastAsia="lv-LV"/>
              </w:rPr>
            </w:pPr>
            <w:r>
              <w:rPr>
                <w:rFonts w:eastAsia="Times New Roman"/>
                <w:color w:val="000000"/>
                <w:sz w:val="22"/>
                <w:szCs w:val="22"/>
                <w:lang w:eastAsia="lv-LV"/>
              </w:rPr>
              <w:t xml:space="preserve">Izmērs: </w:t>
            </w:r>
            <w:r w:rsidRPr="00DA7E48">
              <w:rPr>
                <w:rFonts w:eastAsia="Times New Roman"/>
                <w:color w:val="000000"/>
                <w:sz w:val="22"/>
                <w:szCs w:val="22"/>
                <w:lang w:eastAsia="lv-LV"/>
              </w:rPr>
              <w:t>230 x 130 x 95 mm;</w:t>
            </w:r>
          </w:p>
          <w:p w:rsidR="0030286C" w:rsidRDefault="0030286C" w:rsidP="006409CE">
            <w:pPr>
              <w:keepNext/>
              <w:keepLines/>
              <w:ind w:firstLine="0"/>
              <w:contextualSpacing/>
              <w:jc w:val="left"/>
              <w:rPr>
                <w:rFonts w:eastAsia="Times New Roman"/>
                <w:color w:val="000000"/>
                <w:sz w:val="22"/>
                <w:szCs w:val="22"/>
                <w:lang w:eastAsia="lv-LV"/>
              </w:rPr>
            </w:pPr>
            <w:r>
              <w:rPr>
                <w:rFonts w:eastAsia="Times New Roman"/>
                <w:color w:val="000000"/>
                <w:sz w:val="22"/>
                <w:szCs w:val="22"/>
                <w:lang w:eastAsia="lv-LV"/>
              </w:rPr>
              <w:t>Svars: 620g;</w:t>
            </w:r>
          </w:p>
          <w:p w:rsidR="0030286C" w:rsidRDefault="0030286C" w:rsidP="006409CE">
            <w:pPr>
              <w:keepNext/>
              <w:keepLines/>
              <w:ind w:firstLine="0"/>
              <w:contextualSpacing/>
              <w:jc w:val="left"/>
              <w:rPr>
                <w:rFonts w:eastAsia="Times New Roman"/>
                <w:color w:val="000000"/>
                <w:sz w:val="22"/>
                <w:szCs w:val="22"/>
                <w:lang w:eastAsia="lv-LV"/>
              </w:rPr>
            </w:pPr>
            <w:r>
              <w:rPr>
                <w:rFonts w:eastAsia="Times New Roman"/>
                <w:color w:val="000000"/>
                <w:sz w:val="22"/>
                <w:szCs w:val="22"/>
                <w:lang w:eastAsia="lv-LV"/>
              </w:rPr>
              <w:t>Savienojumi: 3gab. Micro 5pin USB  (18w );</w:t>
            </w:r>
          </w:p>
          <w:p w:rsidR="0030286C" w:rsidRDefault="0030286C" w:rsidP="006409CE">
            <w:pPr>
              <w:keepNext/>
              <w:keepLines/>
              <w:ind w:firstLine="0"/>
              <w:contextualSpacing/>
              <w:jc w:val="left"/>
              <w:rPr>
                <w:rFonts w:eastAsia="Times New Roman"/>
                <w:color w:val="000000"/>
                <w:sz w:val="22"/>
                <w:szCs w:val="22"/>
                <w:lang w:eastAsia="lv-LV"/>
              </w:rPr>
            </w:pPr>
            <w:r>
              <w:rPr>
                <w:rFonts w:eastAsia="Times New Roman"/>
                <w:color w:val="000000"/>
                <w:sz w:val="22"/>
                <w:szCs w:val="22"/>
                <w:lang w:eastAsia="lv-LV"/>
              </w:rPr>
              <w:t>Uzlādes laiks: aptuveni 2h;</w:t>
            </w:r>
          </w:p>
          <w:p w:rsidR="0030286C" w:rsidRPr="001F47F0" w:rsidRDefault="0030286C" w:rsidP="006409CE">
            <w:pPr>
              <w:keepNext/>
              <w:keepLines/>
              <w:ind w:firstLine="0"/>
              <w:contextualSpacing/>
              <w:jc w:val="left"/>
              <w:rPr>
                <w:rFonts w:eastAsia="Times New Roman"/>
                <w:color w:val="000000"/>
                <w:sz w:val="22"/>
                <w:szCs w:val="22"/>
                <w:lang w:eastAsia="lv-LV"/>
              </w:rPr>
            </w:pPr>
            <w:r>
              <w:rPr>
                <w:rFonts w:eastAsia="Times New Roman"/>
                <w:color w:val="000000"/>
                <w:sz w:val="22"/>
                <w:szCs w:val="22"/>
                <w:lang w:eastAsia="lv-LV"/>
              </w:rPr>
              <w:t>Komplektācija: papildus barošanas bloks AC 220V, DC 5V.</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86C" w:rsidRPr="001F47F0" w:rsidRDefault="0030286C" w:rsidP="006409CE">
            <w:pPr>
              <w:keepNext/>
              <w:keepLines/>
              <w:ind w:firstLine="0"/>
              <w:contextualSpacing/>
              <w:jc w:val="center"/>
              <w:rPr>
                <w:rFonts w:eastAsia="Times New Roman"/>
                <w:color w:val="000000"/>
                <w:sz w:val="22"/>
                <w:szCs w:val="22"/>
                <w:lang w:eastAsia="lv-LV"/>
              </w:rPr>
            </w:pPr>
            <w:r>
              <w:rPr>
                <w:rFonts w:eastAsia="Times New Roman"/>
                <w:color w:val="000000"/>
                <w:sz w:val="22"/>
                <w:szCs w:val="22"/>
                <w:lang w:eastAsia="lv-LV"/>
              </w:rPr>
              <w:t>Gab.</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86C" w:rsidRPr="001F47F0" w:rsidRDefault="0030286C" w:rsidP="006409CE">
            <w:pPr>
              <w:keepNext/>
              <w:keepLines/>
              <w:ind w:firstLine="0"/>
              <w:contextualSpacing/>
              <w:jc w:val="left"/>
              <w:rPr>
                <w:rFonts w:eastAsia="Times New Roman"/>
                <w:color w:val="000000"/>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86C" w:rsidRPr="001F47F0" w:rsidRDefault="0030286C" w:rsidP="006409CE">
            <w:pPr>
              <w:keepNext/>
              <w:keepLines/>
              <w:ind w:firstLine="0"/>
              <w:contextualSpacing/>
              <w:jc w:val="left"/>
              <w:rPr>
                <w:rFonts w:eastAsia="Times New Roman"/>
                <w:color w:val="000000"/>
                <w:sz w:val="22"/>
                <w:szCs w:val="22"/>
                <w:lang w:eastAsia="lv-LV"/>
              </w:rPr>
            </w:pPr>
          </w:p>
        </w:tc>
      </w:tr>
      <w:tr w:rsidR="00BB2830" w:rsidRPr="001F47F0" w:rsidTr="0023787C">
        <w:trPr>
          <w:trHeight w:val="315"/>
        </w:trPr>
        <w:tc>
          <w:tcPr>
            <w:tcW w:w="685" w:type="dxa"/>
            <w:tcBorders>
              <w:top w:val="single" w:sz="4" w:space="0" w:color="auto"/>
              <w:left w:val="single" w:sz="4" w:space="0" w:color="auto"/>
              <w:bottom w:val="single" w:sz="4" w:space="0" w:color="auto"/>
              <w:right w:val="single" w:sz="4" w:space="0" w:color="auto"/>
            </w:tcBorders>
            <w:vAlign w:val="center"/>
          </w:tcPr>
          <w:p w:rsidR="00BB2830" w:rsidRPr="001F47F0" w:rsidRDefault="00BB2830" w:rsidP="006409CE">
            <w:pPr>
              <w:keepNext/>
              <w:keepLines/>
              <w:ind w:firstLine="0"/>
              <w:contextualSpacing/>
              <w:jc w:val="left"/>
              <w:rPr>
                <w:rFonts w:eastAsia="Times New Roman"/>
                <w:color w:val="000000"/>
                <w:sz w:val="22"/>
                <w:szCs w:val="22"/>
                <w:lang w:eastAsia="lv-LV"/>
              </w:rPr>
            </w:pPr>
            <w:r>
              <w:rPr>
                <w:rFonts w:eastAsia="Times New Roman"/>
                <w:color w:val="000000"/>
                <w:sz w:val="22"/>
                <w:szCs w:val="22"/>
                <w:lang w:eastAsia="lv-LV"/>
              </w:rPr>
              <w:t>188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2830" w:rsidRPr="001F47F0" w:rsidRDefault="00BB2830" w:rsidP="006409CE">
            <w:pPr>
              <w:keepNext/>
              <w:keepLines/>
              <w:ind w:firstLine="0"/>
              <w:contextualSpacing/>
              <w:jc w:val="left"/>
              <w:rPr>
                <w:rFonts w:eastAsia="Times New Roman"/>
                <w:color w:val="000000"/>
                <w:sz w:val="22"/>
                <w:szCs w:val="22"/>
                <w:lang w:eastAsia="lv-LV"/>
              </w:rPr>
            </w:pPr>
            <w:r w:rsidRPr="001F47F0">
              <w:rPr>
                <w:rFonts w:eastAsiaTheme="minorHAnsi"/>
                <w:sz w:val="22"/>
                <w:szCs w:val="22"/>
                <w:lang w:eastAsia="ar-SA"/>
              </w:rPr>
              <w:t xml:space="preserve">Ergonomisks </w:t>
            </w:r>
            <w:r>
              <w:rPr>
                <w:rFonts w:eastAsiaTheme="minorHAnsi"/>
                <w:sz w:val="22"/>
                <w:szCs w:val="22"/>
                <w:lang w:eastAsia="ar-SA"/>
              </w:rPr>
              <w:t xml:space="preserve">divu </w:t>
            </w:r>
            <w:r w:rsidRPr="001F47F0">
              <w:rPr>
                <w:rFonts w:eastAsiaTheme="minorHAnsi"/>
                <w:sz w:val="22"/>
                <w:szCs w:val="22"/>
                <w:lang w:eastAsia="ar-SA"/>
              </w:rPr>
              <w:t>monitor</w:t>
            </w:r>
            <w:r>
              <w:rPr>
                <w:rFonts w:eastAsiaTheme="minorHAnsi"/>
                <w:sz w:val="22"/>
                <w:szCs w:val="22"/>
                <w:lang w:eastAsia="ar-SA"/>
              </w:rPr>
              <w:t>u</w:t>
            </w:r>
            <w:r w:rsidRPr="001F47F0">
              <w:rPr>
                <w:rFonts w:eastAsiaTheme="minorHAnsi"/>
                <w:sz w:val="22"/>
                <w:szCs w:val="22"/>
                <w:lang w:eastAsia="ar-SA"/>
              </w:rPr>
              <w:t xml:space="preserve"> galda stiprinājums </w:t>
            </w:r>
            <w:r w:rsidRPr="001F47F0">
              <w:rPr>
                <w:rFonts w:eastAsiaTheme="minorHAnsi"/>
                <w:color w:val="000000"/>
                <w:sz w:val="22"/>
                <w:szCs w:val="22"/>
              </w:rPr>
              <w:br/>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2830" w:rsidRPr="001F47F0" w:rsidRDefault="00BB283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Tips: Regulējams monitora stiprinājums;</w:t>
            </w:r>
          </w:p>
          <w:p w:rsidR="00BB2830" w:rsidRPr="001F47F0" w:rsidRDefault="00BB2830" w:rsidP="006409CE">
            <w:pPr>
              <w:keepNext/>
              <w:keepLines/>
              <w:ind w:firstLine="0"/>
              <w:contextualSpacing/>
              <w:jc w:val="left"/>
              <w:rPr>
                <w:rFonts w:eastAsia="Times New Roman"/>
                <w:color w:val="000000"/>
                <w:sz w:val="22"/>
                <w:szCs w:val="22"/>
                <w:lang w:eastAsia="lv-LV"/>
              </w:rPr>
            </w:pPr>
            <w:r w:rsidRPr="001F47F0">
              <w:rPr>
                <w:rFonts w:eastAsia="Times New Roman"/>
                <w:noProof/>
                <w:color w:val="000000"/>
                <w:sz w:val="22"/>
                <w:szCs w:val="22"/>
                <w:lang w:eastAsia="lv-LV"/>
              </w:rPr>
              <w:drawing>
                <wp:inline distT="0" distB="0" distL="0" distR="0" wp14:anchorId="2322B408" wp14:editId="05615A32">
                  <wp:extent cx="2832101" cy="2124075"/>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nglegasspecsb.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853583" cy="2140187"/>
                          </a:xfrm>
                          <a:prstGeom prst="rect">
                            <a:avLst/>
                          </a:prstGeom>
                        </pic:spPr>
                      </pic:pic>
                    </a:graphicData>
                  </a:graphic>
                </wp:inline>
              </w:drawing>
            </w:r>
          </w:p>
          <w:p w:rsidR="00BB2830" w:rsidRDefault="00BB2830" w:rsidP="006409CE">
            <w:pPr>
              <w:keepNext/>
              <w:keepLines/>
              <w:ind w:firstLine="0"/>
              <w:contextualSpacing/>
              <w:jc w:val="left"/>
              <w:rPr>
                <w:rFonts w:eastAsia="Times New Roman"/>
                <w:color w:val="000000"/>
                <w:sz w:val="22"/>
                <w:szCs w:val="22"/>
                <w:lang w:eastAsia="lv-LV"/>
              </w:rPr>
            </w:pPr>
            <w:r>
              <w:rPr>
                <w:noProof/>
                <w:lang w:eastAsia="lv-LV"/>
              </w:rPr>
              <w:lastRenderedPageBreak/>
              <w:drawing>
                <wp:inline distT="0" distB="0" distL="0" distR="0" wp14:anchorId="02CDE7FD" wp14:editId="304994C0">
                  <wp:extent cx="2343150" cy="1757363"/>
                  <wp:effectExtent l="0" t="0" r="0" b="0"/>
                  <wp:docPr id="2" name="Picture 2" descr="http://info.multibrackets.com/data/common/minipix/3965t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fo.multibrackets.com/data/common/minipix/3965tbb.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flipH="1">
                            <a:off x="0" y="0"/>
                            <a:ext cx="2346271" cy="1759703"/>
                          </a:xfrm>
                          <a:prstGeom prst="rect">
                            <a:avLst/>
                          </a:prstGeom>
                          <a:noFill/>
                          <a:ln>
                            <a:noFill/>
                          </a:ln>
                        </pic:spPr>
                      </pic:pic>
                    </a:graphicData>
                  </a:graphic>
                </wp:inline>
              </w:drawing>
            </w:r>
          </w:p>
          <w:p w:rsidR="00BB2830" w:rsidRPr="001F47F0" w:rsidRDefault="00BB283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Industriāli izgatavots galda stiprinājums monitoriem;</w:t>
            </w:r>
          </w:p>
          <w:p w:rsidR="00BB2830" w:rsidRPr="001F47F0" w:rsidRDefault="00BB283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Funkcija: Ar gāzi darbināms virzulis (</w:t>
            </w:r>
            <w:proofErr w:type="spellStart"/>
            <w:r w:rsidRPr="001F47F0">
              <w:rPr>
                <w:rFonts w:eastAsia="Times New Roman"/>
                <w:color w:val="000000"/>
                <w:sz w:val="22"/>
                <w:szCs w:val="22"/>
                <w:lang w:eastAsia="lv-LV"/>
              </w:rPr>
              <w:t>gas</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lift</w:t>
            </w:r>
            <w:proofErr w:type="spellEnd"/>
            <w:r w:rsidRPr="001F47F0">
              <w:rPr>
                <w:rFonts w:eastAsia="Times New Roman"/>
                <w:color w:val="000000"/>
                <w:sz w:val="22"/>
                <w:szCs w:val="22"/>
                <w:lang w:eastAsia="lv-LV"/>
              </w:rPr>
              <w:t xml:space="preserve"> </w:t>
            </w:r>
            <w:proofErr w:type="spellStart"/>
            <w:r w:rsidRPr="001F47F0">
              <w:rPr>
                <w:rFonts w:eastAsia="Times New Roman"/>
                <w:color w:val="000000"/>
                <w:sz w:val="22"/>
                <w:szCs w:val="22"/>
                <w:lang w:eastAsia="lv-LV"/>
              </w:rPr>
              <w:t>arm</w:t>
            </w:r>
            <w:proofErr w:type="spellEnd"/>
            <w:r w:rsidRPr="001F47F0">
              <w:rPr>
                <w:rFonts w:eastAsia="Times New Roman"/>
                <w:color w:val="000000"/>
                <w:sz w:val="22"/>
                <w:szCs w:val="22"/>
                <w:lang w:eastAsia="lv-LV"/>
              </w:rPr>
              <w:t>);</w:t>
            </w:r>
          </w:p>
          <w:p w:rsidR="00BB2830" w:rsidRPr="001F47F0" w:rsidRDefault="00BB283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Materiāls: alumīnijs;</w:t>
            </w:r>
          </w:p>
          <w:p w:rsidR="00BB2830" w:rsidRPr="001F47F0" w:rsidRDefault="00BB283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Monitoru stiprinājums paredzēts lietošanai ar </w:t>
            </w:r>
            <w:r>
              <w:rPr>
                <w:rFonts w:eastAsia="Times New Roman"/>
                <w:color w:val="000000"/>
                <w:sz w:val="22"/>
                <w:szCs w:val="22"/>
                <w:lang w:eastAsia="lv-LV"/>
              </w:rPr>
              <w:t xml:space="preserve">diviem </w:t>
            </w:r>
            <w:r w:rsidRPr="001F47F0">
              <w:rPr>
                <w:rFonts w:eastAsia="Times New Roman"/>
                <w:color w:val="000000"/>
                <w:sz w:val="22"/>
                <w:szCs w:val="22"/>
                <w:lang w:eastAsia="lv-LV"/>
              </w:rPr>
              <w:t>24” monitor</w:t>
            </w:r>
            <w:r>
              <w:rPr>
                <w:rFonts w:eastAsia="Times New Roman"/>
                <w:color w:val="000000"/>
                <w:sz w:val="22"/>
                <w:szCs w:val="22"/>
                <w:lang w:eastAsia="lv-LV"/>
              </w:rPr>
              <w:t>iem</w:t>
            </w:r>
            <w:r w:rsidRPr="001F47F0">
              <w:rPr>
                <w:rFonts w:eastAsia="Times New Roman"/>
                <w:color w:val="000000"/>
                <w:sz w:val="22"/>
                <w:szCs w:val="22"/>
                <w:lang w:eastAsia="lv-LV"/>
              </w:rPr>
              <w:t>;</w:t>
            </w:r>
          </w:p>
          <w:p w:rsidR="00BB2830" w:rsidRPr="001F47F0" w:rsidRDefault="00BB283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Monitora stiprinājumiem jāatbilst VESA stiprinājumiem vismaz 75x75, 100x100;</w:t>
            </w:r>
          </w:p>
          <w:p w:rsidR="00BB2830" w:rsidRPr="001F47F0" w:rsidRDefault="00BB283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Krāsa melna;</w:t>
            </w:r>
          </w:p>
          <w:p w:rsidR="00BB2830" w:rsidRPr="001F47F0" w:rsidRDefault="00BB283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 xml:space="preserve">Stiprinājuma slodze:   Min. </w:t>
            </w:r>
            <w:r>
              <w:rPr>
                <w:rFonts w:eastAsia="Times New Roman"/>
                <w:color w:val="000000"/>
                <w:sz w:val="22"/>
                <w:szCs w:val="22"/>
                <w:lang w:eastAsia="lv-LV"/>
              </w:rPr>
              <w:t>9</w:t>
            </w:r>
            <w:r w:rsidRPr="001F47F0">
              <w:rPr>
                <w:rFonts w:eastAsia="Times New Roman"/>
                <w:color w:val="000000"/>
                <w:sz w:val="22"/>
                <w:szCs w:val="22"/>
                <w:lang w:eastAsia="lv-LV"/>
              </w:rPr>
              <w:t xml:space="preserve">kg - </w:t>
            </w:r>
            <w:proofErr w:type="spellStart"/>
            <w:r w:rsidRPr="001F47F0">
              <w:rPr>
                <w:rFonts w:eastAsia="Times New Roman"/>
                <w:color w:val="000000"/>
                <w:sz w:val="22"/>
                <w:szCs w:val="22"/>
                <w:lang w:eastAsia="lv-LV"/>
              </w:rPr>
              <w:t>Max</w:t>
            </w:r>
            <w:proofErr w:type="spellEnd"/>
            <w:r w:rsidRPr="001F47F0">
              <w:rPr>
                <w:rFonts w:eastAsia="Times New Roman"/>
                <w:color w:val="000000"/>
                <w:sz w:val="22"/>
                <w:szCs w:val="22"/>
                <w:lang w:eastAsia="lv-LV"/>
              </w:rPr>
              <w:t xml:space="preserve">. </w:t>
            </w:r>
            <w:r>
              <w:rPr>
                <w:rFonts w:eastAsia="Times New Roman"/>
                <w:color w:val="000000"/>
                <w:sz w:val="22"/>
                <w:szCs w:val="22"/>
                <w:lang w:eastAsia="lv-LV"/>
              </w:rPr>
              <w:t>21</w:t>
            </w:r>
            <w:r w:rsidRPr="001F47F0">
              <w:rPr>
                <w:rFonts w:eastAsia="Times New Roman"/>
                <w:color w:val="000000"/>
                <w:sz w:val="22"/>
                <w:szCs w:val="22"/>
                <w:lang w:eastAsia="lv-LV"/>
              </w:rPr>
              <w:t xml:space="preserve"> kg;</w:t>
            </w:r>
          </w:p>
          <w:p w:rsidR="00BB2830" w:rsidRPr="001F47F0" w:rsidRDefault="00BB283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Regulējams sagāzums: +75 - -45 grādi;</w:t>
            </w:r>
          </w:p>
          <w:p w:rsidR="00BB2830" w:rsidRPr="001F47F0" w:rsidRDefault="00BB283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Regulējams pagrieziena leņķis: +90 - -90 grādi;</w:t>
            </w:r>
          </w:p>
          <w:p w:rsidR="00BB2830" w:rsidRPr="001F47F0" w:rsidRDefault="00BB283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Rotēšanas leņķis: 90 grādi;</w:t>
            </w:r>
          </w:p>
          <w:p w:rsidR="00BB2830" w:rsidRPr="001F47F0" w:rsidRDefault="00BB283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Iespēja regulēt monitorus vertikāli un horizontāli;</w:t>
            </w:r>
          </w:p>
          <w:p w:rsidR="00BB2830" w:rsidRPr="001F47F0" w:rsidRDefault="00BB2830" w:rsidP="006409CE">
            <w:pPr>
              <w:keepNext/>
              <w:keepLines/>
              <w:ind w:firstLine="0"/>
              <w:contextualSpacing/>
              <w:jc w:val="left"/>
              <w:rPr>
                <w:rFonts w:eastAsia="Times New Roman"/>
                <w:color w:val="000000"/>
                <w:sz w:val="22"/>
                <w:szCs w:val="22"/>
                <w:lang w:eastAsia="lv-LV"/>
              </w:rPr>
            </w:pPr>
            <w:r w:rsidRPr="001F47F0">
              <w:rPr>
                <w:rFonts w:eastAsia="Times New Roman"/>
                <w:color w:val="000000"/>
                <w:sz w:val="22"/>
                <w:szCs w:val="22"/>
                <w:lang w:eastAsia="lv-LV"/>
              </w:rPr>
              <w:t>Specials risinājums, stiprinājuma  iebūvēšanai galda virsmā ar stiprināšanu zem galda virsmas;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2830" w:rsidRPr="001F47F0" w:rsidRDefault="00BB2830" w:rsidP="006409CE">
            <w:pPr>
              <w:keepNext/>
              <w:keepLines/>
              <w:ind w:firstLine="0"/>
              <w:contextualSpacing/>
              <w:jc w:val="center"/>
              <w:rPr>
                <w:rFonts w:eastAsia="Times New Roman"/>
                <w:color w:val="000000"/>
                <w:sz w:val="22"/>
                <w:szCs w:val="22"/>
                <w:lang w:eastAsia="lv-LV"/>
              </w:rPr>
            </w:pPr>
            <w:r w:rsidRPr="001F47F0">
              <w:rPr>
                <w:rFonts w:eastAsia="Times New Roman"/>
                <w:color w:val="000000"/>
                <w:sz w:val="22"/>
                <w:szCs w:val="22"/>
                <w:lang w:eastAsia="lv-LV"/>
              </w:rPr>
              <w:lastRenderedPageBreak/>
              <w:t>Gab.</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2830" w:rsidRPr="001F47F0" w:rsidRDefault="00BB2830" w:rsidP="006409CE">
            <w:pPr>
              <w:keepNext/>
              <w:keepLines/>
              <w:ind w:firstLine="0"/>
              <w:contextualSpacing/>
              <w:jc w:val="left"/>
              <w:rPr>
                <w:rFonts w:eastAsia="Times New Roman"/>
                <w:color w:val="000000"/>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2830" w:rsidRPr="001F47F0" w:rsidRDefault="00BB2830" w:rsidP="006409CE">
            <w:pPr>
              <w:keepNext/>
              <w:keepLines/>
              <w:ind w:firstLine="0"/>
              <w:contextualSpacing/>
              <w:jc w:val="left"/>
              <w:rPr>
                <w:rFonts w:eastAsia="Times New Roman"/>
                <w:color w:val="000000"/>
                <w:sz w:val="22"/>
                <w:szCs w:val="22"/>
                <w:lang w:eastAsia="lv-LV"/>
              </w:rPr>
            </w:pPr>
          </w:p>
        </w:tc>
      </w:tr>
      <w:tr w:rsidR="001F47F0" w:rsidRPr="001F47F0" w:rsidTr="001F47F0">
        <w:trPr>
          <w:trHeight w:val="315"/>
        </w:trPr>
        <w:tc>
          <w:tcPr>
            <w:tcW w:w="685" w:type="dxa"/>
            <w:tcBorders>
              <w:top w:val="single" w:sz="4" w:space="0" w:color="auto"/>
              <w:left w:val="single" w:sz="4" w:space="0" w:color="auto"/>
              <w:bottom w:val="single" w:sz="4" w:space="0" w:color="auto"/>
              <w:right w:val="single" w:sz="4" w:space="0" w:color="auto"/>
            </w:tcBorders>
            <w:vAlign w:val="center"/>
          </w:tcPr>
          <w:p w:rsidR="001F47F0" w:rsidRPr="001F47F0" w:rsidRDefault="001F47F0" w:rsidP="006409CE">
            <w:pPr>
              <w:keepNext/>
              <w:keepLines/>
              <w:ind w:firstLine="0"/>
              <w:contextualSpacing/>
              <w:jc w:val="left"/>
              <w:rPr>
                <w:rFonts w:eastAsiaTheme="minorHAnsi"/>
                <w:sz w:val="22"/>
                <w:szCs w:val="22"/>
                <w:lang w:eastAsia="ar-SA"/>
              </w:rPr>
            </w:pPr>
          </w:p>
        </w:tc>
        <w:tc>
          <w:tcPr>
            <w:tcW w:w="129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right"/>
              <w:rPr>
                <w:rFonts w:eastAsia="Times New Roman"/>
                <w:b/>
                <w:color w:val="000000"/>
                <w:sz w:val="22"/>
                <w:szCs w:val="22"/>
                <w:lang w:eastAsia="lv-LV"/>
              </w:rPr>
            </w:pPr>
            <w:r w:rsidRPr="001F47F0">
              <w:rPr>
                <w:rFonts w:eastAsia="Times New Roman"/>
                <w:b/>
                <w:color w:val="000000"/>
                <w:sz w:val="22"/>
                <w:szCs w:val="22"/>
                <w:lang w:eastAsia="lv-LV"/>
              </w:rPr>
              <w:t>Kopā EUR bez PVN</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F0" w:rsidRPr="001F47F0" w:rsidRDefault="001F47F0" w:rsidP="006409CE">
            <w:pPr>
              <w:keepNext/>
              <w:keepLines/>
              <w:ind w:firstLine="0"/>
              <w:contextualSpacing/>
              <w:jc w:val="left"/>
              <w:rPr>
                <w:rFonts w:eastAsia="Times New Roman"/>
                <w:color w:val="000000"/>
                <w:sz w:val="22"/>
                <w:szCs w:val="22"/>
                <w:lang w:eastAsia="lv-LV"/>
              </w:rPr>
            </w:pPr>
          </w:p>
        </w:tc>
      </w:tr>
    </w:tbl>
    <w:p w:rsidR="00883C30" w:rsidRPr="00683EED" w:rsidRDefault="00883C30" w:rsidP="00C042DB">
      <w:pPr>
        <w:keepNext/>
        <w:keepLines/>
        <w:ind w:firstLine="0"/>
        <w:jc w:val="center"/>
        <w:rPr>
          <w:rFonts w:eastAsia="Times New Roman"/>
          <w:b/>
          <w:i/>
          <w:sz w:val="20"/>
          <w:szCs w:val="20"/>
        </w:rPr>
      </w:pPr>
    </w:p>
    <w:p w:rsidR="006D383E" w:rsidRPr="0023787C" w:rsidRDefault="006D383E" w:rsidP="00683EED">
      <w:pPr>
        <w:pStyle w:val="Sarakstarindkopa"/>
        <w:keepNext/>
        <w:keepLines/>
        <w:numPr>
          <w:ilvl w:val="0"/>
          <w:numId w:val="17"/>
        </w:numPr>
        <w:spacing w:after="120"/>
        <w:rPr>
          <w:rFonts w:ascii="Times New Roman" w:hAnsi="Times New Roman"/>
          <w:bCs/>
          <w:i/>
          <w:iCs/>
          <w:sz w:val="20"/>
          <w:szCs w:val="20"/>
        </w:rPr>
      </w:pPr>
      <w:r w:rsidRPr="00683EED">
        <w:rPr>
          <w:rFonts w:ascii="Times New Roman" w:hAnsi="Times New Roman"/>
          <w:bCs/>
          <w:i/>
          <w:iCs/>
          <w:sz w:val="20"/>
          <w:szCs w:val="20"/>
        </w:rPr>
        <w:lastRenderedPageBreak/>
        <w:t xml:space="preserve">Ja tehniskajā specifikācijā (visām daļām) norādīts konkrēts preču vai standarta nosaukums vai kāda cita norāde uz specifisku preču izcelsmi, īpašu procesu, zīmolu vai veidu, pretendents </w:t>
      </w:r>
      <w:r w:rsidRPr="0023787C">
        <w:rPr>
          <w:rFonts w:ascii="Times New Roman" w:hAnsi="Times New Roman"/>
          <w:bCs/>
          <w:i/>
          <w:iCs/>
          <w:sz w:val="20"/>
          <w:szCs w:val="20"/>
        </w:rPr>
        <w:t>var piedāvāt ekvivalentas preces vai atbilstību ekvivalentiem standartiem, kas atbilst tehniskās specifikācijas prasībām un parametriem un nodrošina tehniskajā specifikācijā prasīto darbību.</w:t>
      </w:r>
    </w:p>
    <w:p w:rsidR="00683EED" w:rsidRPr="0023787C" w:rsidRDefault="006D383E" w:rsidP="00683EED">
      <w:pPr>
        <w:pStyle w:val="Sarakstarindkopa"/>
        <w:keepNext/>
        <w:keepLines/>
        <w:numPr>
          <w:ilvl w:val="0"/>
          <w:numId w:val="17"/>
        </w:numPr>
        <w:spacing w:before="120" w:after="120"/>
        <w:rPr>
          <w:rFonts w:ascii="Times New Roman" w:hAnsi="Times New Roman"/>
          <w:i/>
          <w:sz w:val="20"/>
          <w:szCs w:val="20"/>
        </w:rPr>
      </w:pPr>
      <w:r w:rsidRPr="0023787C">
        <w:rPr>
          <w:rFonts w:ascii="Times New Roman" w:eastAsiaTheme="minorHAnsi" w:hAnsi="Times New Roman"/>
          <w:i/>
          <w:sz w:val="20"/>
          <w:szCs w:val="20"/>
          <w:lang w:eastAsia="ar-SA"/>
        </w:rPr>
        <w:t xml:space="preserve">Pretendents </w:t>
      </w:r>
      <w:r w:rsidRPr="0023787C">
        <w:rPr>
          <w:rFonts w:ascii="Times New Roman" w:eastAsiaTheme="minorHAnsi" w:hAnsi="Times New Roman"/>
          <w:b/>
          <w:i/>
          <w:sz w:val="20"/>
          <w:szCs w:val="20"/>
          <w:lang w:eastAsia="ar-SA"/>
        </w:rPr>
        <w:t xml:space="preserve">piedāvātajā cenā iekļauj visas </w:t>
      </w:r>
      <w:r w:rsidRPr="0023787C">
        <w:rPr>
          <w:rFonts w:ascii="Times New Roman" w:hAnsi="Times New Roman"/>
          <w:b/>
          <w:i/>
          <w:sz w:val="20"/>
          <w:szCs w:val="20"/>
          <w:lang w:eastAsia="ar-SA"/>
        </w:rPr>
        <w:t>izmaksas,</w:t>
      </w:r>
      <w:r w:rsidRPr="0023787C">
        <w:rPr>
          <w:rFonts w:ascii="Times New Roman" w:hAnsi="Times New Roman"/>
          <w:i/>
          <w:sz w:val="20"/>
          <w:szCs w:val="20"/>
          <w:lang w:eastAsia="ar-SA"/>
        </w:rPr>
        <w:t xml:space="preserve"> kas ir saistītas ar</w:t>
      </w:r>
      <w:r w:rsidR="001F47F0" w:rsidRPr="0023787C">
        <w:rPr>
          <w:rFonts w:ascii="Times New Roman" w:hAnsi="Times New Roman"/>
          <w:i/>
          <w:sz w:val="20"/>
          <w:szCs w:val="20"/>
          <w:lang w:eastAsia="ar-SA"/>
        </w:rPr>
        <w:t xml:space="preserve"> preces</w:t>
      </w:r>
      <w:r w:rsidRPr="0023787C">
        <w:rPr>
          <w:rFonts w:ascii="Times New Roman" w:hAnsi="Times New Roman"/>
          <w:i/>
          <w:sz w:val="20"/>
          <w:szCs w:val="20"/>
          <w:lang w:eastAsia="ar-SA"/>
        </w:rPr>
        <w:t xml:space="preserve"> piegādi</w:t>
      </w:r>
      <w:r w:rsidR="001F47F0" w:rsidRPr="0023787C">
        <w:rPr>
          <w:rFonts w:ascii="Times New Roman" w:hAnsi="Times New Roman"/>
          <w:i/>
          <w:sz w:val="20"/>
          <w:szCs w:val="20"/>
          <w:lang w:eastAsia="ar-SA"/>
        </w:rPr>
        <w:t>.</w:t>
      </w:r>
    </w:p>
    <w:p w:rsidR="00F46F70" w:rsidRPr="0023787C" w:rsidRDefault="00F46F70" w:rsidP="00683EED">
      <w:pPr>
        <w:pStyle w:val="Sarakstarindkopa"/>
        <w:keepNext/>
        <w:keepLines/>
        <w:numPr>
          <w:ilvl w:val="0"/>
          <w:numId w:val="17"/>
        </w:numPr>
        <w:spacing w:before="120" w:after="120"/>
        <w:rPr>
          <w:rFonts w:ascii="Times New Roman" w:hAnsi="Times New Roman"/>
          <w:i/>
          <w:sz w:val="20"/>
          <w:szCs w:val="20"/>
        </w:rPr>
      </w:pPr>
      <w:r w:rsidRPr="0023787C">
        <w:rPr>
          <w:rFonts w:ascii="Times New Roman" w:hAnsi="Times New Roman"/>
          <w:i/>
          <w:sz w:val="20"/>
          <w:szCs w:val="20"/>
        </w:rPr>
        <w:t>Pretendents iesniedz piedāvājumu, aizpildot visas paredzētās ailes.</w:t>
      </w:r>
    </w:p>
    <w:p w:rsidR="00683EED" w:rsidRPr="0023787C" w:rsidRDefault="0066636C" w:rsidP="00683EED">
      <w:pPr>
        <w:pStyle w:val="Sarakstarindkopa"/>
        <w:keepNext/>
        <w:keepLines/>
        <w:numPr>
          <w:ilvl w:val="0"/>
          <w:numId w:val="17"/>
        </w:numPr>
        <w:spacing w:after="120"/>
        <w:rPr>
          <w:rFonts w:ascii="Times New Roman" w:hAnsi="Times New Roman"/>
          <w:i/>
          <w:sz w:val="20"/>
          <w:szCs w:val="20"/>
        </w:rPr>
      </w:pPr>
      <w:r w:rsidRPr="0023787C">
        <w:rPr>
          <w:rFonts w:ascii="Times New Roman" w:hAnsi="Times New Roman"/>
          <w:i/>
          <w:sz w:val="20"/>
          <w:szCs w:val="20"/>
        </w:rPr>
        <w:t>*Piedāvājumu pretendents iesniedz drukātā formā un CD formātā.</w:t>
      </w:r>
    </w:p>
    <w:p w:rsidR="00683EED" w:rsidRPr="0023787C" w:rsidRDefault="00683EED" w:rsidP="00683EED">
      <w:pPr>
        <w:pStyle w:val="Sarakstarindkopa"/>
        <w:keepNext/>
        <w:keepLines/>
        <w:numPr>
          <w:ilvl w:val="0"/>
          <w:numId w:val="17"/>
        </w:numPr>
        <w:spacing w:after="120"/>
        <w:rPr>
          <w:rFonts w:ascii="Times New Roman" w:hAnsi="Times New Roman"/>
          <w:i/>
          <w:sz w:val="20"/>
          <w:szCs w:val="20"/>
        </w:rPr>
      </w:pPr>
      <w:r w:rsidRPr="0023787C">
        <w:rPr>
          <w:rFonts w:ascii="Times New Roman" w:hAnsi="Times New Roman"/>
          <w:i/>
          <w:sz w:val="20"/>
          <w:szCs w:val="20"/>
        </w:rPr>
        <w:t>Pretendents piedāvājumam par pozīcijām Nr.40, Nr.51, Nr.52, Nr.147, Nr.172 un Nr.173 pievieno tehnisko informāciju (ražotāja izdotas lietošanas instrukcijas, u.c. atbilstoša dokumentācija vai informāciju par tiešsaistes adresi (</w:t>
      </w:r>
      <w:proofErr w:type="spellStart"/>
      <w:r w:rsidRPr="0023787C">
        <w:rPr>
          <w:rFonts w:ascii="Times New Roman" w:hAnsi="Times New Roman"/>
          <w:i/>
          <w:sz w:val="20"/>
          <w:szCs w:val="20"/>
        </w:rPr>
        <w:t>web</w:t>
      </w:r>
      <w:proofErr w:type="spellEnd"/>
      <w:r w:rsidRPr="0023787C">
        <w:rPr>
          <w:rFonts w:ascii="Times New Roman" w:hAnsi="Times New Roman"/>
          <w:i/>
          <w:sz w:val="20"/>
          <w:szCs w:val="20"/>
        </w:rPr>
        <w:t xml:space="preserve"> </w:t>
      </w:r>
      <w:proofErr w:type="spellStart"/>
      <w:r w:rsidRPr="0023787C">
        <w:rPr>
          <w:rFonts w:ascii="Times New Roman" w:hAnsi="Times New Roman"/>
          <w:i/>
          <w:sz w:val="20"/>
          <w:szCs w:val="20"/>
        </w:rPr>
        <w:t>link</w:t>
      </w:r>
      <w:proofErr w:type="spellEnd"/>
      <w:r w:rsidRPr="0023787C">
        <w:rPr>
          <w:rFonts w:ascii="Times New Roman" w:hAnsi="Times New Roman"/>
          <w:i/>
          <w:sz w:val="20"/>
          <w:szCs w:val="20"/>
        </w:rPr>
        <w:t>) uz oficiālā ražotāja mājas lapu, kurā aprakstīti konkrētās preces specifikācija), kur Pasūtītājs var pārliecināties par piedāvātas Preces atbilstību izvirzītajām tehniskajām specifikācijām. Tehniskajā piedāvājumā pretendents norāda lpp. vai vietas iesniegtajā informācijā, kur var atrast atbilstību tehniskās specifikācijas katram punktam.</w:t>
      </w:r>
    </w:p>
    <w:p w:rsidR="00683EED" w:rsidRPr="0023787C" w:rsidRDefault="001F47F0" w:rsidP="00683EED">
      <w:pPr>
        <w:pStyle w:val="Sarakstarindkopa"/>
        <w:keepNext/>
        <w:keepLines/>
        <w:numPr>
          <w:ilvl w:val="0"/>
          <w:numId w:val="17"/>
        </w:numPr>
        <w:spacing w:after="120"/>
        <w:rPr>
          <w:rFonts w:ascii="Times New Roman" w:hAnsi="Times New Roman"/>
          <w:i/>
          <w:sz w:val="20"/>
          <w:szCs w:val="20"/>
        </w:rPr>
      </w:pPr>
      <w:r w:rsidRPr="0023787C">
        <w:rPr>
          <w:rFonts w:ascii="Times New Roman" w:hAnsi="Times New Roman"/>
          <w:i/>
          <w:sz w:val="20"/>
          <w:szCs w:val="20"/>
          <w:lang w:eastAsia="ar-SA"/>
        </w:rPr>
        <w:t>Precēm</w:t>
      </w:r>
      <w:r w:rsidR="00F46F70" w:rsidRPr="0023787C">
        <w:rPr>
          <w:rFonts w:ascii="Times New Roman" w:hAnsi="Times New Roman"/>
          <w:i/>
          <w:sz w:val="20"/>
          <w:szCs w:val="20"/>
          <w:lang w:eastAsia="ar-SA"/>
        </w:rPr>
        <w:t xml:space="preserve"> jābūt jaunām un tās nedrīkst saturēt iepriekš lietotas komponentes.</w:t>
      </w:r>
    </w:p>
    <w:p w:rsidR="00F46F70" w:rsidRPr="0023787C" w:rsidRDefault="00F46F70" w:rsidP="00683EED">
      <w:pPr>
        <w:pStyle w:val="Sarakstarindkopa"/>
        <w:keepNext/>
        <w:keepLines/>
        <w:numPr>
          <w:ilvl w:val="0"/>
          <w:numId w:val="17"/>
        </w:numPr>
        <w:spacing w:after="120"/>
        <w:rPr>
          <w:rFonts w:ascii="Times New Roman" w:hAnsi="Times New Roman"/>
          <w:i/>
          <w:sz w:val="20"/>
          <w:szCs w:val="20"/>
        </w:rPr>
      </w:pPr>
      <w:r w:rsidRPr="0023787C">
        <w:rPr>
          <w:rFonts w:ascii="Times New Roman" w:hAnsi="Times New Roman"/>
          <w:i/>
          <w:sz w:val="20"/>
          <w:szCs w:val="20"/>
          <w:lang w:eastAsia="ar-SA"/>
        </w:rPr>
        <w:t xml:space="preserve">Preces garantijas termiņš ir vismaz </w:t>
      </w:r>
      <w:r w:rsidR="001F47F0" w:rsidRPr="0023787C">
        <w:rPr>
          <w:rFonts w:ascii="Times New Roman" w:hAnsi="Times New Roman"/>
          <w:i/>
          <w:sz w:val="20"/>
          <w:szCs w:val="20"/>
          <w:lang w:eastAsia="ar-SA"/>
        </w:rPr>
        <w:t>24</w:t>
      </w:r>
      <w:r w:rsidRPr="0023787C">
        <w:rPr>
          <w:rFonts w:ascii="Times New Roman" w:hAnsi="Times New Roman"/>
          <w:i/>
          <w:sz w:val="20"/>
          <w:szCs w:val="20"/>
          <w:lang w:eastAsia="ar-SA"/>
        </w:rPr>
        <w:t xml:space="preserve"> mēneši.</w:t>
      </w:r>
    </w:p>
    <w:p w:rsidR="00FC3328" w:rsidRPr="005659F8" w:rsidRDefault="00FC3328" w:rsidP="00683EED">
      <w:pPr>
        <w:pStyle w:val="Virsraksts2"/>
        <w:rPr>
          <w:lang w:eastAsia="ar-SA"/>
        </w:rPr>
      </w:pPr>
    </w:p>
    <w:p w:rsidR="006D383E" w:rsidRDefault="006D383E" w:rsidP="00C042DB">
      <w:pPr>
        <w:keepNext/>
        <w:keepLines/>
        <w:suppressAutoHyphens/>
        <w:ind w:firstLine="0"/>
        <w:jc w:val="left"/>
        <w:rPr>
          <w:b/>
          <w:lang w:eastAsia="ar-SA"/>
        </w:rPr>
      </w:pPr>
    </w:p>
    <w:p w:rsidR="00EF469F" w:rsidRPr="00EF469F" w:rsidRDefault="00EF469F" w:rsidP="00C042DB">
      <w:pPr>
        <w:keepNext/>
        <w:keepLines/>
        <w:ind w:firstLine="0"/>
        <w:jc w:val="center"/>
        <w:rPr>
          <w:rFonts w:eastAsia="Times New Roman"/>
        </w:rPr>
      </w:pPr>
      <w:r w:rsidRPr="00EF469F">
        <w:rPr>
          <w:rFonts w:eastAsia="Times New Roman"/>
        </w:rPr>
        <w:t>_______________________________________________________________</w:t>
      </w:r>
    </w:p>
    <w:p w:rsidR="00EF469F" w:rsidRPr="00956E0D" w:rsidRDefault="00EF469F" w:rsidP="00C042DB">
      <w:pPr>
        <w:keepNext/>
        <w:keepLines/>
        <w:ind w:firstLine="0"/>
        <w:jc w:val="center"/>
        <w:rPr>
          <w:rFonts w:eastAsia="Times New Roman"/>
          <w:i/>
          <w:sz w:val="22"/>
          <w:szCs w:val="22"/>
        </w:rPr>
      </w:pPr>
      <w:r w:rsidRPr="00956E0D">
        <w:rPr>
          <w:rFonts w:eastAsia="Times New Roman"/>
          <w:i/>
          <w:sz w:val="22"/>
          <w:szCs w:val="22"/>
        </w:rPr>
        <w:t>(Pretendenta amatpersonas/ pretendenta fiziskas personas paraksts, tā atšifrējums)</w:t>
      </w:r>
    </w:p>
    <w:p w:rsidR="00EF469F" w:rsidRPr="00EF469F" w:rsidRDefault="00EF469F" w:rsidP="00C042DB">
      <w:pPr>
        <w:keepNext/>
        <w:keepLines/>
        <w:ind w:firstLine="0"/>
        <w:jc w:val="left"/>
        <w:rPr>
          <w:rFonts w:eastAsia="Times New Roman"/>
        </w:rPr>
      </w:pPr>
    </w:p>
    <w:p w:rsidR="00EF469F" w:rsidRPr="00EF469F" w:rsidRDefault="00EF469F" w:rsidP="00C042DB">
      <w:pPr>
        <w:keepNext/>
        <w:keepLines/>
        <w:spacing w:after="160" w:line="259" w:lineRule="auto"/>
        <w:ind w:firstLine="0"/>
        <w:jc w:val="left"/>
        <w:rPr>
          <w:rFonts w:eastAsia="Times New Roman"/>
        </w:rPr>
      </w:pPr>
      <w:r w:rsidRPr="00EF469F">
        <w:rPr>
          <w:rFonts w:eastAsia="Times New Roman"/>
        </w:rPr>
        <w:br w:type="page"/>
      </w:r>
    </w:p>
    <w:p w:rsidR="00883C30" w:rsidRPr="00F46F70" w:rsidRDefault="00883C30" w:rsidP="00C042DB">
      <w:pPr>
        <w:keepNext/>
        <w:keepLines/>
        <w:widowControl w:val="0"/>
        <w:suppressAutoHyphens/>
        <w:autoSpaceDN w:val="0"/>
        <w:ind w:firstLine="0"/>
        <w:jc w:val="center"/>
        <w:textAlignment w:val="baseline"/>
        <w:rPr>
          <w:b/>
        </w:rPr>
        <w:sectPr w:rsidR="00883C30" w:rsidRPr="00F46F70" w:rsidSect="00EF469F">
          <w:pgSz w:w="16838" w:h="11906" w:orient="landscape"/>
          <w:pgMar w:top="1134" w:right="1134" w:bottom="1134" w:left="1134" w:header="709" w:footer="709" w:gutter="0"/>
          <w:cols w:space="708"/>
          <w:titlePg/>
          <w:docGrid w:linePitch="360"/>
        </w:sectPr>
      </w:pPr>
    </w:p>
    <w:p w:rsidR="005900C1" w:rsidRPr="00F22328" w:rsidRDefault="006A7972" w:rsidP="00C042DB">
      <w:pPr>
        <w:keepNext/>
        <w:keepLines/>
        <w:widowControl w:val="0"/>
        <w:suppressAutoHyphens/>
        <w:autoSpaceDN w:val="0"/>
        <w:ind w:firstLine="5670"/>
        <w:jc w:val="right"/>
        <w:textAlignment w:val="baseline"/>
        <w:rPr>
          <w:b/>
          <w:sz w:val="20"/>
          <w:szCs w:val="20"/>
        </w:rPr>
      </w:pPr>
      <w:r>
        <w:rPr>
          <w:b/>
          <w:sz w:val="20"/>
          <w:szCs w:val="20"/>
        </w:rPr>
        <w:lastRenderedPageBreak/>
        <w:t>3.p</w:t>
      </w:r>
      <w:r w:rsidR="005900C1" w:rsidRPr="00F22328">
        <w:rPr>
          <w:b/>
          <w:sz w:val="20"/>
          <w:szCs w:val="20"/>
        </w:rPr>
        <w:t xml:space="preserve">ielikums </w:t>
      </w:r>
    </w:p>
    <w:p w:rsidR="006A7972" w:rsidRPr="00F22328" w:rsidRDefault="006A7972" w:rsidP="00C042DB">
      <w:pPr>
        <w:keepNext/>
        <w:keepLines/>
        <w:widowControl w:val="0"/>
        <w:suppressAutoHyphens/>
        <w:autoSpaceDN w:val="0"/>
        <w:ind w:firstLine="5670"/>
        <w:jc w:val="right"/>
        <w:textAlignment w:val="baseline"/>
        <w:rPr>
          <w:b/>
          <w:sz w:val="20"/>
          <w:szCs w:val="20"/>
        </w:rPr>
      </w:pPr>
      <w:r>
        <w:rPr>
          <w:b/>
          <w:sz w:val="20"/>
          <w:szCs w:val="20"/>
        </w:rPr>
        <w:t xml:space="preserve">Iepirkuma </w:t>
      </w:r>
      <w:r w:rsidRPr="00F06BAB">
        <w:rPr>
          <w:b/>
          <w:sz w:val="20"/>
          <w:szCs w:val="20"/>
        </w:rPr>
        <w:t>“</w:t>
      </w:r>
      <w:r w:rsidR="00C96539">
        <w:rPr>
          <w:b/>
          <w:sz w:val="20"/>
          <w:szCs w:val="20"/>
        </w:rPr>
        <w:t>IT piederumu</w:t>
      </w:r>
      <w:r w:rsidRPr="00883C30">
        <w:rPr>
          <w:b/>
          <w:sz w:val="20"/>
          <w:szCs w:val="20"/>
        </w:rPr>
        <w:t xml:space="preserve"> iegāde</w:t>
      </w:r>
      <w:r w:rsidR="00956E0D">
        <w:rPr>
          <w:b/>
          <w:sz w:val="20"/>
          <w:szCs w:val="20"/>
        </w:rPr>
        <w:t>”</w:t>
      </w:r>
    </w:p>
    <w:p w:rsidR="006A7972" w:rsidRDefault="006A7972" w:rsidP="00C042DB">
      <w:pPr>
        <w:keepNext/>
        <w:keepLines/>
        <w:widowControl w:val="0"/>
        <w:suppressAutoHyphens/>
        <w:autoSpaceDN w:val="0"/>
        <w:ind w:firstLine="5670"/>
        <w:jc w:val="right"/>
        <w:textAlignment w:val="baseline"/>
        <w:rPr>
          <w:sz w:val="20"/>
          <w:szCs w:val="20"/>
        </w:rPr>
      </w:pPr>
      <w:r w:rsidRPr="00F22328">
        <w:rPr>
          <w:sz w:val="20"/>
          <w:szCs w:val="20"/>
        </w:rPr>
        <w:t xml:space="preserve"> ID Nr. RSU-201</w:t>
      </w:r>
      <w:r>
        <w:rPr>
          <w:sz w:val="20"/>
          <w:szCs w:val="20"/>
        </w:rPr>
        <w:t>7/</w:t>
      </w:r>
      <w:r w:rsidR="006409CE">
        <w:rPr>
          <w:sz w:val="20"/>
          <w:szCs w:val="20"/>
        </w:rPr>
        <w:t>90</w:t>
      </w:r>
      <w:r w:rsidRPr="00F22328">
        <w:rPr>
          <w:sz w:val="20"/>
          <w:szCs w:val="20"/>
        </w:rPr>
        <w:t>/AFN-</w:t>
      </w:r>
      <w:r>
        <w:rPr>
          <w:sz w:val="20"/>
          <w:szCs w:val="20"/>
        </w:rPr>
        <w:t>MI</w:t>
      </w:r>
    </w:p>
    <w:p w:rsidR="00956E0D" w:rsidRPr="00F22328" w:rsidRDefault="00956E0D" w:rsidP="00C042DB">
      <w:pPr>
        <w:keepNext/>
        <w:keepLines/>
        <w:widowControl w:val="0"/>
        <w:suppressAutoHyphens/>
        <w:autoSpaceDN w:val="0"/>
        <w:ind w:firstLine="5670"/>
        <w:jc w:val="right"/>
        <w:textAlignment w:val="baseline"/>
        <w:rPr>
          <w:sz w:val="20"/>
          <w:szCs w:val="20"/>
        </w:rPr>
      </w:pPr>
      <w:r>
        <w:rPr>
          <w:sz w:val="20"/>
          <w:szCs w:val="20"/>
        </w:rPr>
        <w:t>nolikumam</w:t>
      </w:r>
    </w:p>
    <w:p w:rsidR="00C10713" w:rsidRPr="00F22328" w:rsidRDefault="00C10713" w:rsidP="00C042DB">
      <w:pPr>
        <w:keepNext/>
        <w:keepLines/>
        <w:widowControl w:val="0"/>
        <w:suppressAutoHyphens/>
        <w:autoSpaceDN w:val="0"/>
        <w:ind w:firstLine="0"/>
        <w:textAlignment w:val="baseline"/>
        <w:rPr>
          <w:b/>
          <w:sz w:val="20"/>
          <w:szCs w:val="20"/>
        </w:rPr>
      </w:pPr>
    </w:p>
    <w:p w:rsidR="00122D66" w:rsidRPr="00F22328" w:rsidRDefault="00122D66" w:rsidP="00C042DB">
      <w:pPr>
        <w:keepNext/>
        <w:keepLines/>
        <w:widowControl w:val="0"/>
        <w:suppressAutoHyphens/>
        <w:autoSpaceDN w:val="0"/>
        <w:ind w:firstLine="0"/>
        <w:jc w:val="right"/>
        <w:textAlignment w:val="baseline"/>
        <w:rPr>
          <w:b/>
          <w:sz w:val="20"/>
          <w:szCs w:val="20"/>
        </w:rPr>
      </w:pPr>
    </w:p>
    <w:bookmarkEnd w:id="21"/>
    <w:bookmarkEnd w:id="22"/>
    <w:p w:rsidR="00F449D1" w:rsidRDefault="00F449D1" w:rsidP="00C042DB">
      <w:pPr>
        <w:keepNext/>
        <w:keepLines/>
        <w:ind w:right="-399" w:firstLine="0"/>
        <w:rPr>
          <w:sz w:val="22"/>
          <w:szCs w:val="22"/>
        </w:rPr>
      </w:pPr>
      <w:r>
        <w:rPr>
          <w:sz w:val="22"/>
          <w:szCs w:val="22"/>
        </w:rPr>
        <w:t>Pretendenta nosaukums:____________________</w:t>
      </w:r>
    </w:p>
    <w:p w:rsidR="00F449D1" w:rsidRDefault="00F449D1" w:rsidP="00C042DB">
      <w:pPr>
        <w:keepNext/>
        <w:keepLines/>
        <w:ind w:right="-399" w:firstLine="0"/>
        <w:rPr>
          <w:sz w:val="22"/>
          <w:szCs w:val="22"/>
        </w:rPr>
      </w:pPr>
      <w:r>
        <w:rPr>
          <w:sz w:val="22"/>
          <w:szCs w:val="22"/>
        </w:rPr>
        <w:t>Datums:_________________________________</w:t>
      </w:r>
    </w:p>
    <w:p w:rsidR="00EC0535" w:rsidRPr="00F449D1" w:rsidRDefault="00EC0535" w:rsidP="00C042DB">
      <w:pPr>
        <w:keepNext/>
        <w:keepLines/>
        <w:ind w:firstLine="0"/>
      </w:pPr>
    </w:p>
    <w:p w:rsidR="00EC0535" w:rsidRPr="00F22328" w:rsidRDefault="00EC0535" w:rsidP="00C042DB">
      <w:pPr>
        <w:keepNext/>
        <w:keepLines/>
        <w:autoSpaceDE w:val="0"/>
        <w:autoSpaceDN w:val="0"/>
        <w:adjustRightInd w:val="0"/>
        <w:jc w:val="center"/>
        <w:rPr>
          <w:b/>
          <w:bCs/>
          <w:lang w:eastAsia="lv-LV"/>
        </w:rPr>
      </w:pPr>
      <w:r w:rsidRPr="00F22328">
        <w:rPr>
          <w:b/>
          <w:bCs/>
          <w:lang w:eastAsia="lv-LV"/>
        </w:rPr>
        <w:t>INFORMĀCIJA</w:t>
      </w:r>
    </w:p>
    <w:p w:rsidR="00EC0535" w:rsidRPr="00F22328" w:rsidRDefault="00EC0535" w:rsidP="00C042DB">
      <w:pPr>
        <w:keepNext/>
        <w:keepLines/>
        <w:autoSpaceDE w:val="0"/>
        <w:autoSpaceDN w:val="0"/>
        <w:adjustRightInd w:val="0"/>
        <w:jc w:val="center"/>
        <w:rPr>
          <w:b/>
          <w:bCs/>
          <w:lang w:eastAsia="lv-LV"/>
        </w:rPr>
      </w:pPr>
      <w:r w:rsidRPr="00F22328">
        <w:rPr>
          <w:b/>
          <w:bCs/>
          <w:lang w:eastAsia="lv-LV"/>
        </w:rPr>
        <w:t>par pretendenta pieredzi līdzvērtīgu piegāžu</w:t>
      </w:r>
      <w:r w:rsidR="00740F51">
        <w:rPr>
          <w:b/>
          <w:bCs/>
          <w:lang w:eastAsia="lv-LV"/>
        </w:rPr>
        <w:t xml:space="preserve"> vai pakalpojuma</w:t>
      </w:r>
      <w:r w:rsidRPr="00F22328">
        <w:rPr>
          <w:b/>
          <w:bCs/>
          <w:lang w:eastAsia="lv-LV"/>
        </w:rPr>
        <w:t xml:space="preserve"> veikšanā</w:t>
      </w:r>
    </w:p>
    <w:p w:rsidR="00EC0535" w:rsidRPr="00F22328" w:rsidRDefault="00EC0535" w:rsidP="00C042DB">
      <w:pPr>
        <w:keepNext/>
        <w:keepLines/>
        <w:autoSpaceDE w:val="0"/>
        <w:autoSpaceDN w:val="0"/>
        <w:adjustRightInd w:val="0"/>
        <w:jc w:val="right"/>
        <w:rPr>
          <w:b/>
          <w:bCs/>
          <w:lang w:eastAsia="lv-LV"/>
        </w:rPr>
      </w:pPr>
    </w:p>
    <w:p w:rsidR="00EC0535" w:rsidRPr="00F22328" w:rsidRDefault="00EC0535" w:rsidP="00C042DB">
      <w:pPr>
        <w:keepNext/>
        <w:keepLines/>
        <w:autoSpaceDE w:val="0"/>
        <w:autoSpaceDN w:val="0"/>
        <w:adjustRightInd w:val="0"/>
        <w:jc w:val="right"/>
        <w:rPr>
          <w:b/>
          <w:bCs/>
          <w:lang w:eastAsia="lv-LV"/>
        </w:rPr>
      </w:pPr>
    </w:p>
    <w:p w:rsidR="00EC0535" w:rsidRPr="00F22328" w:rsidRDefault="00EC0535" w:rsidP="00C042DB">
      <w:pPr>
        <w:keepNext/>
        <w:keepLines/>
        <w:autoSpaceDE w:val="0"/>
        <w:autoSpaceDN w:val="0"/>
        <w:adjustRightInd w:val="0"/>
        <w:jc w:val="right"/>
        <w:rPr>
          <w:b/>
          <w:bCs/>
          <w:lang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3609"/>
        <w:gridCol w:w="1843"/>
        <w:gridCol w:w="1791"/>
      </w:tblGrid>
      <w:tr w:rsidR="006A7972" w:rsidRPr="00F22328" w:rsidTr="006A7972">
        <w:trPr>
          <w:trHeight w:val="2548"/>
          <w:jc w:val="center"/>
        </w:trPr>
        <w:tc>
          <w:tcPr>
            <w:tcW w:w="1292" w:type="dxa"/>
            <w:tcBorders>
              <w:top w:val="single" w:sz="4" w:space="0" w:color="auto"/>
              <w:left w:val="single" w:sz="4" w:space="0" w:color="auto"/>
              <w:bottom w:val="single" w:sz="4" w:space="0" w:color="auto"/>
              <w:right w:val="single" w:sz="4" w:space="0" w:color="auto"/>
            </w:tcBorders>
            <w:vAlign w:val="center"/>
            <w:hideMark/>
          </w:tcPr>
          <w:p w:rsidR="006A7972" w:rsidRPr="00F22328" w:rsidRDefault="006A7972" w:rsidP="00C042DB">
            <w:pPr>
              <w:keepNext/>
              <w:keepLines/>
              <w:autoSpaceDE w:val="0"/>
              <w:autoSpaceDN w:val="0"/>
              <w:adjustRightInd w:val="0"/>
              <w:spacing w:line="276" w:lineRule="auto"/>
              <w:ind w:firstLine="0"/>
              <w:jc w:val="center"/>
              <w:rPr>
                <w:b/>
                <w:bCs/>
                <w:sz w:val="22"/>
                <w:szCs w:val="22"/>
                <w:lang w:eastAsia="lv-LV"/>
              </w:rPr>
            </w:pPr>
            <w:r w:rsidRPr="00F22328">
              <w:rPr>
                <w:b/>
                <w:bCs/>
                <w:sz w:val="22"/>
                <w:szCs w:val="22"/>
                <w:lang w:eastAsia="lv-LV"/>
              </w:rPr>
              <w:t>Nr. P.k.</w:t>
            </w:r>
          </w:p>
        </w:tc>
        <w:tc>
          <w:tcPr>
            <w:tcW w:w="3609" w:type="dxa"/>
            <w:tcBorders>
              <w:top w:val="single" w:sz="4" w:space="0" w:color="auto"/>
              <w:left w:val="single" w:sz="4" w:space="0" w:color="auto"/>
              <w:bottom w:val="single" w:sz="4" w:space="0" w:color="auto"/>
              <w:right w:val="single" w:sz="4" w:space="0" w:color="auto"/>
            </w:tcBorders>
            <w:vAlign w:val="center"/>
            <w:hideMark/>
          </w:tcPr>
          <w:p w:rsidR="006A7972" w:rsidRPr="00F22328" w:rsidRDefault="006A7972" w:rsidP="00C042DB">
            <w:pPr>
              <w:keepNext/>
              <w:keepLines/>
              <w:autoSpaceDE w:val="0"/>
              <w:autoSpaceDN w:val="0"/>
              <w:adjustRightInd w:val="0"/>
              <w:ind w:firstLine="0"/>
              <w:jc w:val="center"/>
              <w:rPr>
                <w:b/>
                <w:bCs/>
                <w:lang w:eastAsia="lv-LV"/>
              </w:rPr>
            </w:pPr>
            <w:r w:rsidRPr="00F22328">
              <w:rPr>
                <w:b/>
                <w:bCs/>
                <w:lang w:eastAsia="lv-LV"/>
              </w:rPr>
              <w:t xml:space="preserve">Veikto </w:t>
            </w:r>
            <w:r>
              <w:rPr>
                <w:b/>
                <w:bCs/>
                <w:lang w:eastAsia="lv-LV"/>
              </w:rPr>
              <w:t xml:space="preserve">piegāžu </w:t>
            </w:r>
            <w:r w:rsidRPr="00F22328">
              <w:rPr>
                <w:b/>
                <w:bCs/>
                <w:lang w:eastAsia="lv-LV"/>
              </w:rPr>
              <w:t xml:space="preserve">apraksts atbilstoši izsludinātā iepirkuma CPV kodam, kas ir līdzvērtīgas pēc satura iepirkuma priekšmetam </w:t>
            </w:r>
          </w:p>
          <w:p w:rsidR="006A7972" w:rsidRPr="00F22328" w:rsidRDefault="006A7972" w:rsidP="00C042DB">
            <w:pPr>
              <w:keepNext/>
              <w:keepLines/>
              <w:autoSpaceDE w:val="0"/>
              <w:autoSpaceDN w:val="0"/>
              <w:adjustRightInd w:val="0"/>
              <w:jc w:val="center"/>
              <w:rPr>
                <w:b/>
                <w:bCs/>
                <w:lang w:eastAsia="lv-LV"/>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A7972" w:rsidRPr="00F22328" w:rsidRDefault="006A7972" w:rsidP="00C042DB">
            <w:pPr>
              <w:keepNext/>
              <w:keepLines/>
              <w:autoSpaceDE w:val="0"/>
              <w:autoSpaceDN w:val="0"/>
              <w:adjustRightInd w:val="0"/>
              <w:ind w:firstLine="0"/>
              <w:jc w:val="center"/>
              <w:rPr>
                <w:b/>
                <w:bCs/>
                <w:lang w:eastAsia="lv-LV"/>
              </w:rPr>
            </w:pPr>
            <w:r w:rsidRPr="00F22328">
              <w:rPr>
                <w:b/>
                <w:bCs/>
                <w:lang w:eastAsia="lv-LV"/>
              </w:rPr>
              <w:t>Pasūtītāja nosaukums, adrese</w:t>
            </w:r>
          </w:p>
        </w:tc>
        <w:tc>
          <w:tcPr>
            <w:tcW w:w="1791" w:type="dxa"/>
            <w:tcBorders>
              <w:top w:val="single" w:sz="4" w:space="0" w:color="auto"/>
              <w:left w:val="single" w:sz="4" w:space="0" w:color="auto"/>
              <w:bottom w:val="single" w:sz="4" w:space="0" w:color="auto"/>
              <w:right w:val="single" w:sz="4" w:space="0" w:color="auto"/>
            </w:tcBorders>
            <w:vAlign w:val="center"/>
          </w:tcPr>
          <w:p w:rsidR="006A7972" w:rsidRPr="00F22328" w:rsidRDefault="006A7972" w:rsidP="00C042DB">
            <w:pPr>
              <w:keepNext/>
              <w:keepLines/>
              <w:autoSpaceDE w:val="0"/>
              <w:autoSpaceDN w:val="0"/>
              <w:adjustRightInd w:val="0"/>
              <w:ind w:firstLine="0"/>
              <w:jc w:val="center"/>
              <w:rPr>
                <w:b/>
                <w:bCs/>
                <w:lang w:eastAsia="lv-LV"/>
              </w:rPr>
            </w:pPr>
            <w:r w:rsidRPr="00F22328">
              <w:rPr>
                <w:b/>
                <w:bCs/>
                <w:lang w:eastAsia="lv-LV"/>
              </w:rPr>
              <w:t>Piegādes izpildes laiks (datums)</w:t>
            </w:r>
          </w:p>
        </w:tc>
      </w:tr>
      <w:tr w:rsidR="006A7972" w:rsidRPr="00F22328" w:rsidTr="006A7972">
        <w:trPr>
          <w:jc w:val="center"/>
        </w:trPr>
        <w:tc>
          <w:tcPr>
            <w:tcW w:w="1292" w:type="dxa"/>
            <w:tcBorders>
              <w:top w:val="single" w:sz="4" w:space="0" w:color="auto"/>
              <w:left w:val="single" w:sz="4" w:space="0" w:color="auto"/>
              <w:bottom w:val="single" w:sz="4" w:space="0" w:color="auto"/>
              <w:right w:val="single" w:sz="4" w:space="0" w:color="auto"/>
            </w:tcBorders>
            <w:hideMark/>
          </w:tcPr>
          <w:p w:rsidR="006A7972" w:rsidRPr="00F22328" w:rsidRDefault="006A7972" w:rsidP="00C042DB">
            <w:pPr>
              <w:keepNext/>
              <w:keepLines/>
              <w:autoSpaceDE w:val="0"/>
              <w:autoSpaceDN w:val="0"/>
              <w:adjustRightInd w:val="0"/>
              <w:spacing w:line="276" w:lineRule="auto"/>
              <w:ind w:firstLine="0"/>
              <w:rPr>
                <w:b/>
                <w:bCs/>
                <w:sz w:val="22"/>
                <w:szCs w:val="22"/>
                <w:lang w:eastAsia="lv-LV"/>
              </w:rPr>
            </w:pPr>
            <w:r w:rsidRPr="00F22328">
              <w:rPr>
                <w:b/>
                <w:bCs/>
                <w:sz w:val="22"/>
                <w:szCs w:val="22"/>
                <w:lang w:eastAsia="lv-LV"/>
              </w:rPr>
              <w:t>1.</w:t>
            </w:r>
          </w:p>
        </w:tc>
        <w:tc>
          <w:tcPr>
            <w:tcW w:w="3609" w:type="dxa"/>
            <w:tcBorders>
              <w:top w:val="single" w:sz="4" w:space="0" w:color="auto"/>
              <w:left w:val="single" w:sz="4" w:space="0" w:color="auto"/>
              <w:bottom w:val="single" w:sz="4" w:space="0" w:color="auto"/>
              <w:right w:val="single" w:sz="4" w:space="0" w:color="auto"/>
            </w:tcBorders>
          </w:tcPr>
          <w:p w:rsidR="006A7972" w:rsidRPr="00F22328" w:rsidRDefault="006A7972" w:rsidP="00C042DB">
            <w:pPr>
              <w:keepNext/>
              <w:keepLines/>
              <w:autoSpaceDE w:val="0"/>
              <w:autoSpaceDN w:val="0"/>
              <w:adjustRightInd w:val="0"/>
              <w:spacing w:line="276" w:lineRule="auto"/>
              <w:jc w:val="center"/>
              <w:rPr>
                <w:b/>
                <w:bCs/>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tcPr>
          <w:p w:rsidR="006A7972" w:rsidRPr="00F22328" w:rsidRDefault="006A7972" w:rsidP="00C042DB">
            <w:pPr>
              <w:keepNext/>
              <w:keepLines/>
              <w:autoSpaceDE w:val="0"/>
              <w:autoSpaceDN w:val="0"/>
              <w:adjustRightInd w:val="0"/>
              <w:spacing w:line="276" w:lineRule="auto"/>
              <w:jc w:val="center"/>
              <w:rPr>
                <w:b/>
                <w:bCs/>
                <w:sz w:val="22"/>
                <w:szCs w:val="22"/>
                <w:lang w:eastAsia="lv-LV"/>
              </w:rPr>
            </w:pPr>
          </w:p>
        </w:tc>
        <w:tc>
          <w:tcPr>
            <w:tcW w:w="1791" w:type="dxa"/>
            <w:tcBorders>
              <w:top w:val="single" w:sz="4" w:space="0" w:color="auto"/>
              <w:left w:val="single" w:sz="4" w:space="0" w:color="auto"/>
              <w:bottom w:val="single" w:sz="4" w:space="0" w:color="auto"/>
              <w:right w:val="single" w:sz="4" w:space="0" w:color="auto"/>
            </w:tcBorders>
          </w:tcPr>
          <w:p w:rsidR="006A7972" w:rsidRPr="00F22328" w:rsidRDefault="006A7972" w:rsidP="00C042DB">
            <w:pPr>
              <w:keepNext/>
              <w:keepLines/>
              <w:autoSpaceDE w:val="0"/>
              <w:autoSpaceDN w:val="0"/>
              <w:adjustRightInd w:val="0"/>
              <w:spacing w:line="276" w:lineRule="auto"/>
              <w:jc w:val="center"/>
              <w:rPr>
                <w:b/>
                <w:bCs/>
                <w:sz w:val="22"/>
                <w:szCs w:val="22"/>
                <w:lang w:eastAsia="lv-LV"/>
              </w:rPr>
            </w:pPr>
          </w:p>
        </w:tc>
      </w:tr>
      <w:tr w:rsidR="006A7972" w:rsidRPr="00F22328" w:rsidTr="006A7972">
        <w:trPr>
          <w:jc w:val="center"/>
        </w:trPr>
        <w:tc>
          <w:tcPr>
            <w:tcW w:w="1292" w:type="dxa"/>
            <w:tcBorders>
              <w:top w:val="single" w:sz="4" w:space="0" w:color="auto"/>
              <w:left w:val="single" w:sz="4" w:space="0" w:color="auto"/>
              <w:bottom w:val="single" w:sz="4" w:space="0" w:color="auto"/>
              <w:right w:val="single" w:sz="4" w:space="0" w:color="auto"/>
            </w:tcBorders>
            <w:hideMark/>
          </w:tcPr>
          <w:p w:rsidR="006A7972" w:rsidRPr="00F22328" w:rsidRDefault="006A7972" w:rsidP="00C042DB">
            <w:pPr>
              <w:keepNext/>
              <w:keepLines/>
              <w:autoSpaceDE w:val="0"/>
              <w:autoSpaceDN w:val="0"/>
              <w:adjustRightInd w:val="0"/>
              <w:spacing w:line="276" w:lineRule="auto"/>
              <w:ind w:firstLine="0"/>
              <w:rPr>
                <w:b/>
                <w:bCs/>
                <w:sz w:val="22"/>
                <w:szCs w:val="22"/>
                <w:lang w:eastAsia="lv-LV"/>
              </w:rPr>
            </w:pPr>
            <w:r w:rsidRPr="00F22328">
              <w:rPr>
                <w:b/>
                <w:bCs/>
                <w:sz w:val="22"/>
                <w:szCs w:val="22"/>
                <w:lang w:eastAsia="lv-LV"/>
              </w:rPr>
              <w:t>2.</w:t>
            </w:r>
          </w:p>
        </w:tc>
        <w:tc>
          <w:tcPr>
            <w:tcW w:w="3609" w:type="dxa"/>
            <w:tcBorders>
              <w:top w:val="single" w:sz="4" w:space="0" w:color="auto"/>
              <w:left w:val="single" w:sz="4" w:space="0" w:color="auto"/>
              <w:bottom w:val="single" w:sz="4" w:space="0" w:color="auto"/>
              <w:right w:val="single" w:sz="4" w:space="0" w:color="auto"/>
            </w:tcBorders>
          </w:tcPr>
          <w:p w:rsidR="006A7972" w:rsidRPr="00F22328" w:rsidRDefault="006A7972" w:rsidP="00C042DB">
            <w:pPr>
              <w:keepNext/>
              <w:keepLines/>
              <w:autoSpaceDE w:val="0"/>
              <w:autoSpaceDN w:val="0"/>
              <w:adjustRightInd w:val="0"/>
              <w:spacing w:line="276" w:lineRule="auto"/>
              <w:jc w:val="center"/>
              <w:rPr>
                <w:b/>
                <w:bCs/>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tcPr>
          <w:p w:rsidR="006A7972" w:rsidRPr="00F22328" w:rsidRDefault="006A7972" w:rsidP="00C042DB">
            <w:pPr>
              <w:keepNext/>
              <w:keepLines/>
              <w:autoSpaceDE w:val="0"/>
              <w:autoSpaceDN w:val="0"/>
              <w:adjustRightInd w:val="0"/>
              <w:spacing w:line="276" w:lineRule="auto"/>
              <w:jc w:val="center"/>
              <w:rPr>
                <w:b/>
                <w:bCs/>
                <w:sz w:val="22"/>
                <w:szCs w:val="22"/>
                <w:lang w:eastAsia="lv-LV"/>
              </w:rPr>
            </w:pPr>
          </w:p>
        </w:tc>
        <w:tc>
          <w:tcPr>
            <w:tcW w:w="1791" w:type="dxa"/>
            <w:tcBorders>
              <w:top w:val="single" w:sz="4" w:space="0" w:color="auto"/>
              <w:left w:val="single" w:sz="4" w:space="0" w:color="auto"/>
              <w:bottom w:val="single" w:sz="4" w:space="0" w:color="auto"/>
              <w:right w:val="single" w:sz="4" w:space="0" w:color="auto"/>
            </w:tcBorders>
          </w:tcPr>
          <w:p w:rsidR="006A7972" w:rsidRPr="00F22328" w:rsidRDefault="006A7972" w:rsidP="00C042DB">
            <w:pPr>
              <w:keepNext/>
              <w:keepLines/>
              <w:autoSpaceDE w:val="0"/>
              <w:autoSpaceDN w:val="0"/>
              <w:adjustRightInd w:val="0"/>
              <w:spacing w:line="276" w:lineRule="auto"/>
              <w:jc w:val="center"/>
              <w:rPr>
                <w:b/>
                <w:bCs/>
                <w:sz w:val="22"/>
                <w:szCs w:val="22"/>
                <w:lang w:eastAsia="lv-LV"/>
              </w:rPr>
            </w:pPr>
          </w:p>
        </w:tc>
      </w:tr>
      <w:tr w:rsidR="006A7972" w:rsidRPr="00F22328" w:rsidTr="006A7972">
        <w:trPr>
          <w:jc w:val="center"/>
        </w:trPr>
        <w:tc>
          <w:tcPr>
            <w:tcW w:w="1292" w:type="dxa"/>
            <w:tcBorders>
              <w:top w:val="single" w:sz="4" w:space="0" w:color="auto"/>
              <w:left w:val="single" w:sz="4" w:space="0" w:color="auto"/>
              <w:bottom w:val="single" w:sz="4" w:space="0" w:color="auto"/>
              <w:right w:val="single" w:sz="4" w:space="0" w:color="auto"/>
            </w:tcBorders>
            <w:hideMark/>
          </w:tcPr>
          <w:p w:rsidR="006A7972" w:rsidRPr="00F22328" w:rsidRDefault="006A7972" w:rsidP="00C042DB">
            <w:pPr>
              <w:keepNext/>
              <w:keepLines/>
              <w:autoSpaceDE w:val="0"/>
              <w:autoSpaceDN w:val="0"/>
              <w:adjustRightInd w:val="0"/>
              <w:spacing w:line="276" w:lineRule="auto"/>
              <w:ind w:firstLine="0"/>
              <w:rPr>
                <w:b/>
                <w:bCs/>
                <w:sz w:val="22"/>
                <w:szCs w:val="22"/>
                <w:lang w:eastAsia="lv-LV"/>
              </w:rPr>
            </w:pPr>
            <w:r w:rsidRPr="00F22328">
              <w:rPr>
                <w:b/>
                <w:bCs/>
                <w:sz w:val="22"/>
                <w:szCs w:val="22"/>
                <w:lang w:eastAsia="lv-LV"/>
              </w:rPr>
              <w:t>3.</w:t>
            </w:r>
          </w:p>
        </w:tc>
        <w:tc>
          <w:tcPr>
            <w:tcW w:w="3609" w:type="dxa"/>
            <w:tcBorders>
              <w:top w:val="single" w:sz="4" w:space="0" w:color="auto"/>
              <w:left w:val="single" w:sz="4" w:space="0" w:color="auto"/>
              <w:bottom w:val="single" w:sz="4" w:space="0" w:color="auto"/>
              <w:right w:val="single" w:sz="4" w:space="0" w:color="auto"/>
            </w:tcBorders>
          </w:tcPr>
          <w:p w:rsidR="006A7972" w:rsidRPr="00F22328" w:rsidRDefault="006A7972" w:rsidP="00C042DB">
            <w:pPr>
              <w:keepNext/>
              <w:keepLines/>
              <w:autoSpaceDE w:val="0"/>
              <w:autoSpaceDN w:val="0"/>
              <w:adjustRightInd w:val="0"/>
              <w:spacing w:line="276" w:lineRule="auto"/>
              <w:jc w:val="center"/>
              <w:rPr>
                <w:b/>
                <w:bCs/>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tcPr>
          <w:p w:rsidR="006A7972" w:rsidRPr="00F22328" w:rsidRDefault="006A7972" w:rsidP="00C042DB">
            <w:pPr>
              <w:keepNext/>
              <w:keepLines/>
              <w:autoSpaceDE w:val="0"/>
              <w:autoSpaceDN w:val="0"/>
              <w:adjustRightInd w:val="0"/>
              <w:spacing w:line="276" w:lineRule="auto"/>
              <w:jc w:val="center"/>
              <w:rPr>
                <w:b/>
                <w:bCs/>
                <w:sz w:val="22"/>
                <w:szCs w:val="22"/>
                <w:lang w:eastAsia="lv-LV"/>
              </w:rPr>
            </w:pPr>
          </w:p>
        </w:tc>
        <w:tc>
          <w:tcPr>
            <w:tcW w:w="1791" w:type="dxa"/>
            <w:tcBorders>
              <w:top w:val="single" w:sz="4" w:space="0" w:color="auto"/>
              <w:left w:val="single" w:sz="4" w:space="0" w:color="auto"/>
              <w:bottom w:val="single" w:sz="4" w:space="0" w:color="auto"/>
              <w:right w:val="single" w:sz="4" w:space="0" w:color="auto"/>
            </w:tcBorders>
          </w:tcPr>
          <w:p w:rsidR="006A7972" w:rsidRPr="00F22328" w:rsidRDefault="006A7972" w:rsidP="00C042DB">
            <w:pPr>
              <w:keepNext/>
              <w:keepLines/>
              <w:autoSpaceDE w:val="0"/>
              <w:autoSpaceDN w:val="0"/>
              <w:adjustRightInd w:val="0"/>
              <w:spacing w:line="276" w:lineRule="auto"/>
              <w:jc w:val="center"/>
              <w:rPr>
                <w:b/>
                <w:bCs/>
                <w:sz w:val="22"/>
                <w:szCs w:val="22"/>
                <w:lang w:eastAsia="lv-LV"/>
              </w:rPr>
            </w:pPr>
          </w:p>
        </w:tc>
      </w:tr>
      <w:tr w:rsidR="006A7972" w:rsidRPr="00F22328" w:rsidTr="006A7972">
        <w:trPr>
          <w:jc w:val="center"/>
        </w:trPr>
        <w:tc>
          <w:tcPr>
            <w:tcW w:w="1292" w:type="dxa"/>
            <w:tcBorders>
              <w:top w:val="single" w:sz="4" w:space="0" w:color="auto"/>
              <w:left w:val="single" w:sz="4" w:space="0" w:color="auto"/>
              <w:bottom w:val="single" w:sz="4" w:space="0" w:color="auto"/>
              <w:right w:val="single" w:sz="4" w:space="0" w:color="auto"/>
            </w:tcBorders>
          </w:tcPr>
          <w:p w:rsidR="006A7972" w:rsidRPr="00F22328" w:rsidRDefault="006A7972" w:rsidP="00C042DB">
            <w:pPr>
              <w:keepNext/>
              <w:keepLines/>
              <w:autoSpaceDE w:val="0"/>
              <w:autoSpaceDN w:val="0"/>
              <w:adjustRightInd w:val="0"/>
              <w:spacing w:line="276" w:lineRule="auto"/>
              <w:ind w:firstLine="0"/>
              <w:rPr>
                <w:b/>
                <w:bCs/>
                <w:sz w:val="22"/>
                <w:szCs w:val="22"/>
                <w:lang w:eastAsia="lv-LV"/>
              </w:rPr>
            </w:pPr>
            <w:r w:rsidRPr="00F22328">
              <w:rPr>
                <w:b/>
                <w:bCs/>
                <w:sz w:val="22"/>
                <w:szCs w:val="22"/>
                <w:lang w:eastAsia="lv-LV"/>
              </w:rPr>
              <w:t>….</w:t>
            </w:r>
          </w:p>
        </w:tc>
        <w:tc>
          <w:tcPr>
            <w:tcW w:w="3609" w:type="dxa"/>
            <w:tcBorders>
              <w:top w:val="single" w:sz="4" w:space="0" w:color="auto"/>
              <w:left w:val="single" w:sz="4" w:space="0" w:color="auto"/>
              <w:bottom w:val="single" w:sz="4" w:space="0" w:color="auto"/>
              <w:right w:val="single" w:sz="4" w:space="0" w:color="auto"/>
            </w:tcBorders>
          </w:tcPr>
          <w:p w:rsidR="006A7972" w:rsidRPr="00F22328" w:rsidRDefault="006A7972" w:rsidP="00C042DB">
            <w:pPr>
              <w:keepNext/>
              <w:keepLines/>
              <w:autoSpaceDE w:val="0"/>
              <w:autoSpaceDN w:val="0"/>
              <w:adjustRightInd w:val="0"/>
              <w:spacing w:line="276" w:lineRule="auto"/>
              <w:jc w:val="center"/>
              <w:rPr>
                <w:b/>
                <w:bCs/>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tcPr>
          <w:p w:rsidR="006A7972" w:rsidRPr="00F22328" w:rsidRDefault="006A7972" w:rsidP="00C042DB">
            <w:pPr>
              <w:keepNext/>
              <w:keepLines/>
              <w:autoSpaceDE w:val="0"/>
              <w:autoSpaceDN w:val="0"/>
              <w:adjustRightInd w:val="0"/>
              <w:spacing w:line="276" w:lineRule="auto"/>
              <w:jc w:val="center"/>
              <w:rPr>
                <w:b/>
                <w:bCs/>
                <w:sz w:val="22"/>
                <w:szCs w:val="22"/>
                <w:lang w:eastAsia="lv-LV"/>
              </w:rPr>
            </w:pPr>
          </w:p>
        </w:tc>
        <w:tc>
          <w:tcPr>
            <w:tcW w:w="1791" w:type="dxa"/>
            <w:tcBorders>
              <w:top w:val="single" w:sz="4" w:space="0" w:color="auto"/>
              <w:left w:val="single" w:sz="4" w:space="0" w:color="auto"/>
              <w:bottom w:val="single" w:sz="4" w:space="0" w:color="auto"/>
              <w:right w:val="single" w:sz="4" w:space="0" w:color="auto"/>
            </w:tcBorders>
          </w:tcPr>
          <w:p w:rsidR="006A7972" w:rsidRPr="00F22328" w:rsidRDefault="006A7972" w:rsidP="00C042DB">
            <w:pPr>
              <w:keepNext/>
              <w:keepLines/>
              <w:autoSpaceDE w:val="0"/>
              <w:autoSpaceDN w:val="0"/>
              <w:adjustRightInd w:val="0"/>
              <w:spacing w:line="276" w:lineRule="auto"/>
              <w:jc w:val="center"/>
              <w:rPr>
                <w:b/>
                <w:bCs/>
                <w:sz w:val="22"/>
                <w:szCs w:val="22"/>
                <w:lang w:eastAsia="lv-LV"/>
              </w:rPr>
            </w:pPr>
          </w:p>
        </w:tc>
      </w:tr>
    </w:tbl>
    <w:p w:rsidR="00EC0535" w:rsidRPr="00F22328" w:rsidRDefault="00EC0535" w:rsidP="00C042DB">
      <w:pPr>
        <w:keepNext/>
        <w:keepLines/>
        <w:autoSpaceDE w:val="0"/>
        <w:autoSpaceDN w:val="0"/>
        <w:adjustRightInd w:val="0"/>
        <w:jc w:val="right"/>
        <w:rPr>
          <w:b/>
          <w:bCs/>
          <w:lang w:eastAsia="lv-LV"/>
        </w:rPr>
      </w:pPr>
    </w:p>
    <w:p w:rsidR="00EC0535" w:rsidRPr="00F22328" w:rsidRDefault="00EC0535" w:rsidP="00C042DB">
      <w:pPr>
        <w:keepNext/>
        <w:keepLines/>
        <w:autoSpaceDE w:val="0"/>
        <w:autoSpaceDN w:val="0"/>
        <w:adjustRightInd w:val="0"/>
        <w:rPr>
          <w:lang w:eastAsia="lv-LV"/>
        </w:rPr>
      </w:pPr>
    </w:p>
    <w:p w:rsidR="00EC0535" w:rsidRPr="00F22328" w:rsidRDefault="00EC0535" w:rsidP="00C042DB">
      <w:pPr>
        <w:keepNext/>
        <w:keepLines/>
        <w:autoSpaceDE w:val="0"/>
        <w:autoSpaceDN w:val="0"/>
        <w:adjustRightInd w:val="0"/>
        <w:rPr>
          <w:lang w:eastAsia="lv-LV"/>
        </w:rPr>
      </w:pPr>
    </w:p>
    <w:p w:rsidR="00EC0535" w:rsidRPr="00F22328" w:rsidRDefault="00EC0535" w:rsidP="00C042DB">
      <w:pPr>
        <w:keepNext/>
        <w:keepLines/>
        <w:autoSpaceDE w:val="0"/>
        <w:autoSpaceDN w:val="0"/>
        <w:adjustRightInd w:val="0"/>
        <w:rPr>
          <w:lang w:eastAsia="lv-LV"/>
        </w:rPr>
      </w:pPr>
    </w:p>
    <w:p w:rsidR="00EC0535" w:rsidRPr="00F22328" w:rsidRDefault="00EC0535" w:rsidP="00C042DB">
      <w:pPr>
        <w:keepNext/>
        <w:keepLines/>
        <w:jc w:val="center"/>
      </w:pPr>
      <w:r w:rsidRPr="00F22328">
        <w:t>______________________________________________________________________</w:t>
      </w:r>
    </w:p>
    <w:p w:rsidR="00EC0535" w:rsidRPr="00956E0D" w:rsidRDefault="00EC0535" w:rsidP="00C042DB">
      <w:pPr>
        <w:keepNext/>
        <w:keepLines/>
        <w:jc w:val="center"/>
        <w:rPr>
          <w:i/>
          <w:sz w:val="22"/>
          <w:szCs w:val="22"/>
        </w:rPr>
      </w:pPr>
      <w:r w:rsidRPr="00956E0D">
        <w:rPr>
          <w:i/>
          <w:sz w:val="22"/>
          <w:szCs w:val="22"/>
        </w:rPr>
        <w:t xml:space="preserve"> (Pretendenta amatpersonas paraksts, tā atšifrējums, zīmogs)</w:t>
      </w:r>
    </w:p>
    <w:p w:rsidR="00EC0535" w:rsidRPr="00956E0D" w:rsidRDefault="00EC0535" w:rsidP="00C042DB">
      <w:pPr>
        <w:keepNext/>
        <w:keepLines/>
        <w:jc w:val="center"/>
        <w:rPr>
          <w:b/>
          <w:i/>
          <w:sz w:val="22"/>
          <w:szCs w:val="22"/>
        </w:rPr>
      </w:pPr>
    </w:p>
    <w:p w:rsidR="00BB06B6" w:rsidRPr="00F22328" w:rsidRDefault="00BB06B6" w:rsidP="00C042DB">
      <w:pPr>
        <w:keepNext/>
        <w:keepLines/>
        <w:widowControl w:val="0"/>
        <w:suppressAutoHyphens/>
        <w:autoSpaceDN w:val="0"/>
        <w:ind w:firstLine="5670"/>
        <w:jc w:val="right"/>
        <w:textAlignment w:val="baseline"/>
        <w:rPr>
          <w:b/>
          <w:sz w:val="20"/>
          <w:szCs w:val="20"/>
        </w:rPr>
      </w:pPr>
    </w:p>
    <w:p w:rsidR="00EC0535" w:rsidRPr="00F22328" w:rsidRDefault="00EC0535" w:rsidP="00C042DB">
      <w:pPr>
        <w:keepNext/>
        <w:keepLines/>
        <w:widowControl w:val="0"/>
        <w:suppressAutoHyphens/>
        <w:autoSpaceDN w:val="0"/>
        <w:ind w:firstLine="5670"/>
        <w:jc w:val="right"/>
        <w:textAlignment w:val="baseline"/>
        <w:rPr>
          <w:b/>
          <w:sz w:val="20"/>
          <w:szCs w:val="20"/>
        </w:rPr>
      </w:pPr>
    </w:p>
    <w:p w:rsidR="00EC0535" w:rsidRPr="00F22328" w:rsidRDefault="00EC0535" w:rsidP="00C042DB">
      <w:pPr>
        <w:keepNext/>
        <w:keepLines/>
        <w:widowControl w:val="0"/>
        <w:suppressAutoHyphens/>
        <w:autoSpaceDN w:val="0"/>
        <w:ind w:firstLine="5670"/>
        <w:jc w:val="right"/>
        <w:textAlignment w:val="baseline"/>
        <w:rPr>
          <w:b/>
          <w:sz w:val="20"/>
          <w:szCs w:val="20"/>
        </w:rPr>
      </w:pPr>
    </w:p>
    <w:p w:rsidR="00EC0535" w:rsidRPr="00F22328" w:rsidRDefault="00EC0535" w:rsidP="00C042DB">
      <w:pPr>
        <w:keepNext/>
        <w:keepLines/>
        <w:widowControl w:val="0"/>
        <w:suppressAutoHyphens/>
        <w:autoSpaceDN w:val="0"/>
        <w:ind w:firstLine="5670"/>
        <w:jc w:val="right"/>
        <w:textAlignment w:val="baseline"/>
        <w:rPr>
          <w:b/>
          <w:sz w:val="20"/>
          <w:szCs w:val="20"/>
        </w:rPr>
      </w:pPr>
    </w:p>
    <w:p w:rsidR="00EC0535" w:rsidRPr="00F22328" w:rsidRDefault="00EC0535" w:rsidP="00C042DB">
      <w:pPr>
        <w:keepNext/>
        <w:keepLines/>
        <w:widowControl w:val="0"/>
        <w:suppressAutoHyphens/>
        <w:autoSpaceDN w:val="0"/>
        <w:ind w:firstLine="5670"/>
        <w:jc w:val="right"/>
        <w:textAlignment w:val="baseline"/>
        <w:rPr>
          <w:b/>
          <w:sz w:val="20"/>
          <w:szCs w:val="20"/>
        </w:rPr>
      </w:pPr>
    </w:p>
    <w:p w:rsidR="00EC0535" w:rsidRPr="00F22328" w:rsidRDefault="00EC0535" w:rsidP="00C042DB">
      <w:pPr>
        <w:keepNext/>
        <w:keepLines/>
        <w:widowControl w:val="0"/>
        <w:suppressAutoHyphens/>
        <w:autoSpaceDN w:val="0"/>
        <w:ind w:firstLine="5670"/>
        <w:jc w:val="right"/>
        <w:textAlignment w:val="baseline"/>
        <w:rPr>
          <w:b/>
          <w:sz w:val="20"/>
          <w:szCs w:val="20"/>
        </w:rPr>
      </w:pPr>
    </w:p>
    <w:p w:rsidR="00EC0535" w:rsidRDefault="00EC0535" w:rsidP="00C042DB">
      <w:pPr>
        <w:keepNext/>
        <w:keepLines/>
        <w:widowControl w:val="0"/>
        <w:suppressAutoHyphens/>
        <w:autoSpaceDN w:val="0"/>
        <w:ind w:firstLine="5670"/>
        <w:jc w:val="right"/>
        <w:textAlignment w:val="baseline"/>
        <w:rPr>
          <w:b/>
          <w:sz w:val="20"/>
          <w:szCs w:val="20"/>
        </w:rPr>
      </w:pPr>
    </w:p>
    <w:p w:rsidR="006031FB" w:rsidRDefault="006031FB" w:rsidP="00C042DB">
      <w:pPr>
        <w:keepNext/>
        <w:keepLines/>
        <w:widowControl w:val="0"/>
        <w:suppressAutoHyphens/>
        <w:autoSpaceDN w:val="0"/>
        <w:ind w:firstLine="5670"/>
        <w:jc w:val="right"/>
        <w:textAlignment w:val="baseline"/>
        <w:rPr>
          <w:b/>
          <w:sz w:val="20"/>
          <w:szCs w:val="20"/>
        </w:rPr>
      </w:pPr>
    </w:p>
    <w:p w:rsidR="006031FB" w:rsidRDefault="006031FB" w:rsidP="00C042DB">
      <w:pPr>
        <w:keepNext/>
        <w:keepLines/>
        <w:widowControl w:val="0"/>
        <w:suppressAutoHyphens/>
        <w:autoSpaceDN w:val="0"/>
        <w:ind w:firstLine="5670"/>
        <w:jc w:val="right"/>
        <w:textAlignment w:val="baseline"/>
        <w:rPr>
          <w:b/>
          <w:sz w:val="20"/>
          <w:szCs w:val="20"/>
        </w:rPr>
      </w:pPr>
    </w:p>
    <w:p w:rsidR="006031FB" w:rsidRDefault="006031FB" w:rsidP="00C042DB">
      <w:pPr>
        <w:keepNext/>
        <w:keepLines/>
        <w:widowControl w:val="0"/>
        <w:suppressAutoHyphens/>
        <w:autoSpaceDN w:val="0"/>
        <w:ind w:firstLine="5670"/>
        <w:jc w:val="right"/>
        <w:textAlignment w:val="baseline"/>
        <w:rPr>
          <w:b/>
          <w:sz w:val="20"/>
          <w:szCs w:val="20"/>
        </w:rPr>
      </w:pPr>
    </w:p>
    <w:p w:rsidR="006031FB" w:rsidRDefault="006031FB" w:rsidP="00C042DB">
      <w:pPr>
        <w:keepNext/>
        <w:keepLines/>
        <w:widowControl w:val="0"/>
        <w:suppressAutoHyphens/>
        <w:autoSpaceDN w:val="0"/>
        <w:ind w:firstLine="5670"/>
        <w:jc w:val="right"/>
        <w:textAlignment w:val="baseline"/>
        <w:rPr>
          <w:b/>
          <w:sz w:val="20"/>
          <w:szCs w:val="20"/>
        </w:rPr>
      </w:pPr>
    </w:p>
    <w:p w:rsidR="000B7D80" w:rsidRDefault="000B7D80" w:rsidP="00C042DB">
      <w:pPr>
        <w:keepNext/>
        <w:keepLines/>
        <w:widowControl w:val="0"/>
        <w:suppressAutoHyphens/>
        <w:autoSpaceDN w:val="0"/>
        <w:ind w:firstLine="5670"/>
        <w:jc w:val="right"/>
        <w:textAlignment w:val="baseline"/>
        <w:rPr>
          <w:b/>
          <w:sz w:val="20"/>
          <w:szCs w:val="20"/>
        </w:rPr>
      </w:pPr>
    </w:p>
    <w:p w:rsidR="000B7D80" w:rsidRDefault="000B7D80" w:rsidP="00C042DB">
      <w:pPr>
        <w:keepNext/>
        <w:keepLines/>
        <w:widowControl w:val="0"/>
        <w:suppressAutoHyphens/>
        <w:autoSpaceDN w:val="0"/>
        <w:ind w:firstLine="5670"/>
        <w:jc w:val="right"/>
        <w:textAlignment w:val="baseline"/>
        <w:rPr>
          <w:b/>
          <w:sz w:val="20"/>
          <w:szCs w:val="20"/>
        </w:rPr>
      </w:pPr>
    </w:p>
    <w:p w:rsidR="000B7D80" w:rsidRDefault="000B7D80" w:rsidP="00C042DB">
      <w:pPr>
        <w:keepNext/>
        <w:keepLines/>
        <w:widowControl w:val="0"/>
        <w:suppressAutoHyphens/>
        <w:autoSpaceDN w:val="0"/>
        <w:ind w:firstLine="5670"/>
        <w:jc w:val="right"/>
        <w:textAlignment w:val="baseline"/>
        <w:rPr>
          <w:b/>
          <w:sz w:val="20"/>
          <w:szCs w:val="20"/>
        </w:rPr>
      </w:pPr>
    </w:p>
    <w:p w:rsidR="000B7D80" w:rsidRDefault="000B7D80" w:rsidP="00C042DB">
      <w:pPr>
        <w:keepNext/>
        <w:keepLines/>
        <w:widowControl w:val="0"/>
        <w:suppressAutoHyphens/>
        <w:autoSpaceDN w:val="0"/>
        <w:ind w:firstLine="5670"/>
        <w:jc w:val="right"/>
        <w:textAlignment w:val="baseline"/>
        <w:rPr>
          <w:b/>
          <w:sz w:val="20"/>
          <w:szCs w:val="20"/>
        </w:rPr>
      </w:pPr>
    </w:p>
    <w:p w:rsidR="000B7D80" w:rsidRDefault="000B7D80" w:rsidP="00C042DB">
      <w:pPr>
        <w:keepNext/>
        <w:keepLines/>
        <w:widowControl w:val="0"/>
        <w:suppressAutoHyphens/>
        <w:autoSpaceDN w:val="0"/>
        <w:ind w:firstLine="5670"/>
        <w:jc w:val="right"/>
        <w:textAlignment w:val="baseline"/>
        <w:rPr>
          <w:b/>
          <w:sz w:val="20"/>
          <w:szCs w:val="20"/>
        </w:rPr>
      </w:pPr>
    </w:p>
    <w:p w:rsidR="000B7D80" w:rsidRDefault="000B7D80" w:rsidP="00C042DB">
      <w:pPr>
        <w:keepNext/>
        <w:keepLines/>
        <w:widowControl w:val="0"/>
        <w:suppressAutoHyphens/>
        <w:autoSpaceDN w:val="0"/>
        <w:ind w:firstLine="5670"/>
        <w:jc w:val="right"/>
        <w:textAlignment w:val="baseline"/>
        <w:rPr>
          <w:b/>
          <w:sz w:val="20"/>
          <w:szCs w:val="20"/>
        </w:rPr>
      </w:pPr>
    </w:p>
    <w:p w:rsidR="000B7D80" w:rsidRDefault="000B7D80" w:rsidP="00C042DB">
      <w:pPr>
        <w:keepNext/>
        <w:keepLines/>
        <w:widowControl w:val="0"/>
        <w:suppressAutoHyphens/>
        <w:autoSpaceDN w:val="0"/>
        <w:ind w:firstLine="5670"/>
        <w:jc w:val="right"/>
        <w:textAlignment w:val="baseline"/>
        <w:rPr>
          <w:b/>
          <w:sz w:val="20"/>
          <w:szCs w:val="20"/>
        </w:rPr>
      </w:pPr>
    </w:p>
    <w:p w:rsidR="000B7D80" w:rsidRDefault="000B7D80" w:rsidP="00C042DB">
      <w:pPr>
        <w:keepNext/>
        <w:keepLines/>
        <w:widowControl w:val="0"/>
        <w:suppressAutoHyphens/>
        <w:autoSpaceDN w:val="0"/>
        <w:ind w:firstLine="5670"/>
        <w:jc w:val="right"/>
        <w:textAlignment w:val="baseline"/>
        <w:rPr>
          <w:b/>
          <w:sz w:val="20"/>
          <w:szCs w:val="20"/>
        </w:rPr>
      </w:pPr>
    </w:p>
    <w:p w:rsidR="000B7D80" w:rsidRDefault="000B7D80" w:rsidP="00C042DB">
      <w:pPr>
        <w:keepNext/>
        <w:keepLines/>
        <w:widowControl w:val="0"/>
        <w:suppressAutoHyphens/>
        <w:autoSpaceDN w:val="0"/>
        <w:ind w:firstLine="5670"/>
        <w:jc w:val="right"/>
        <w:textAlignment w:val="baseline"/>
        <w:rPr>
          <w:b/>
          <w:sz w:val="20"/>
          <w:szCs w:val="20"/>
        </w:rPr>
      </w:pPr>
    </w:p>
    <w:p w:rsidR="00110950" w:rsidRDefault="00110950" w:rsidP="00C042DB">
      <w:pPr>
        <w:keepNext/>
        <w:keepLines/>
        <w:widowControl w:val="0"/>
        <w:suppressAutoHyphens/>
        <w:autoSpaceDN w:val="0"/>
        <w:ind w:firstLine="5670"/>
        <w:jc w:val="right"/>
        <w:textAlignment w:val="baseline"/>
        <w:rPr>
          <w:b/>
          <w:sz w:val="20"/>
          <w:szCs w:val="20"/>
        </w:rPr>
        <w:sectPr w:rsidR="00110950" w:rsidSect="006A7972">
          <w:footerReference w:type="even" r:id="rId28"/>
          <w:footerReference w:type="default" r:id="rId29"/>
          <w:footerReference w:type="first" r:id="rId30"/>
          <w:pgSz w:w="11906" w:h="16838"/>
          <w:pgMar w:top="1134" w:right="1134" w:bottom="1134" w:left="1134" w:header="709" w:footer="709" w:gutter="0"/>
          <w:cols w:space="708"/>
          <w:docGrid w:linePitch="360"/>
        </w:sectPr>
      </w:pPr>
    </w:p>
    <w:p w:rsidR="00D17BC2" w:rsidRPr="00F25D86" w:rsidRDefault="00D17BC2" w:rsidP="00C042DB">
      <w:pPr>
        <w:keepNext/>
        <w:keepLines/>
        <w:widowControl w:val="0"/>
        <w:suppressAutoHyphens/>
        <w:autoSpaceDN w:val="0"/>
        <w:ind w:firstLine="5670"/>
        <w:jc w:val="right"/>
        <w:textAlignment w:val="baseline"/>
        <w:rPr>
          <w:b/>
        </w:rPr>
      </w:pPr>
    </w:p>
    <w:p w:rsidR="00D17BC2" w:rsidRPr="00C042DB" w:rsidRDefault="00D17BC2" w:rsidP="00C042DB">
      <w:pPr>
        <w:keepNext/>
        <w:keepLines/>
        <w:widowControl w:val="0"/>
        <w:suppressAutoHyphens/>
        <w:autoSpaceDN w:val="0"/>
        <w:ind w:firstLine="5670"/>
        <w:jc w:val="right"/>
        <w:textAlignment w:val="baseline"/>
        <w:rPr>
          <w:b/>
          <w:sz w:val="20"/>
          <w:szCs w:val="20"/>
        </w:rPr>
      </w:pPr>
      <w:bookmarkStart w:id="23" w:name="_Toc432603196"/>
      <w:r w:rsidRPr="00C042DB">
        <w:rPr>
          <w:b/>
          <w:sz w:val="20"/>
          <w:szCs w:val="20"/>
        </w:rPr>
        <w:t xml:space="preserve">4.pielikums </w:t>
      </w:r>
    </w:p>
    <w:bookmarkEnd w:id="23"/>
    <w:p w:rsidR="00D17BC2" w:rsidRPr="00C042DB" w:rsidRDefault="00D17BC2" w:rsidP="00C042DB">
      <w:pPr>
        <w:keepNext/>
        <w:keepLines/>
        <w:widowControl w:val="0"/>
        <w:suppressAutoHyphens/>
        <w:autoSpaceDN w:val="0"/>
        <w:ind w:firstLine="5670"/>
        <w:jc w:val="right"/>
        <w:textAlignment w:val="baseline"/>
        <w:rPr>
          <w:b/>
          <w:sz w:val="20"/>
          <w:szCs w:val="20"/>
        </w:rPr>
      </w:pPr>
      <w:r w:rsidRPr="00C042DB">
        <w:rPr>
          <w:b/>
          <w:sz w:val="20"/>
          <w:szCs w:val="20"/>
        </w:rPr>
        <w:t xml:space="preserve">Iepirkuma </w:t>
      </w:r>
      <w:r w:rsidR="00956E0D">
        <w:rPr>
          <w:b/>
          <w:sz w:val="20"/>
          <w:szCs w:val="20"/>
        </w:rPr>
        <w:t>“IT piederumu iegāde”</w:t>
      </w:r>
    </w:p>
    <w:p w:rsidR="00D17BC2" w:rsidRDefault="00D17BC2" w:rsidP="00C042DB">
      <w:pPr>
        <w:keepNext/>
        <w:keepLines/>
        <w:widowControl w:val="0"/>
        <w:suppressAutoHyphens/>
        <w:autoSpaceDN w:val="0"/>
        <w:ind w:firstLine="5670"/>
        <w:jc w:val="right"/>
        <w:textAlignment w:val="baseline"/>
        <w:rPr>
          <w:sz w:val="20"/>
          <w:szCs w:val="20"/>
        </w:rPr>
      </w:pPr>
      <w:r w:rsidRPr="00C042DB">
        <w:rPr>
          <w:sz w:val="20"/>
          <w:szCs w:val="20"/>
        </w:rPr>
        <w:t xml:space="preserve"> ID Nr. RSU-2017/</w:t>
      </w:r>
      <w:r w:rsidR="006409CE">
        <w:rPr>
          <w:sz w:val="20"/>
          <w:szCs w:val="20"/>
        </w:rPr>
        <w:t>90</w:t>
      </w:r>
      <w:r w:rsidRPr="00C042DB">
        <w:rPr>
          <w:sz w:val="20"/>
          <w:szCs w:val="20"/>
        </w:rPr>
        <w:t>/AFN-MI</w:t>
      </w:r>
    </w:p>
    <w:p w:rsidR="00956E0D" w:rsidRPr="00C042DB" w:rsidRDefault="00956E0D" w:rsidP="00C042DB">
      <w:pPr>
        <w:keepNext/>
        <w:keepLines/>
        <w:widowControl w:val="0"/>
        <w:suppressAutoHyphens/>
        <w:autoSpaceDN w:val="0"/>
        <w:ind w:firstLine="5670"/>
        <w:jc w:val="right"/>
        <w:textAlignment w:val="baseline"/>
        <w:rPr>
          <w:sz w:val="20"/>
          <w:szCs w:val="20"/>
        </w:rPr>
      </w:pPr>
      <w:r>
        <w:rPr>
          <w:sz w:val="20"/>
          <w:szCs w:val="20"/>
        </w:rPr>
        <w:t>nolikumam</w:t>
      </w:r>
    </w:p>
    <w:p w:rsidR="00D17BC2" w:rsidRPr="00F25D86" w:rsidRDefault="00D17BC2" w:rsidP="00C042DB">
      <w:pPr>
        <w:keepNext/>
        <w:keepLines/>
        <w:ind w:firstLine="0"/>
        <w:jc w:val="center"/>
        <w:rPr>
          <w:rFonts w:eastAsia="Times New Roman"/>
          <w:b/>
        </w:rPr>
      </w:pPr>
    </w:p>
    <w:p w:rsidR="00D17BC2" w:rsidRPr="00F25D86" w:rsidRDefault="00D17BC2" w:rsidP="00C042DB">
      <w:pPr>
        <w:keepNext/>
        <w:keepLines/>
        <w:ind w:firstLine="0"/>
        <w:jc w:val="center"/>
        <w:rPr>
          <w:rFonts w:eastAsia="Times New Roman"/>
          <w:b/>
        </w:rPr>
      </w:pPr>
      <w:r w:rsidRPr="00F25D86">
        <w:rPr>
          <w:rFonts w:eastAsia="Times New Roman"/>
          <w:b/>
        </w:rPr>
        <w:t xml:space="preserve">LĪGUMS </w:t>
      </w:r>
    </w:p>
    <w:p w:rsidR="00D17BC2" w:rsidRPr="00F25D86" w:rsidRDefault="00956E0D" w:rsidP="00C042DB">
      <w:pPr>
        <w:keepNext/>
        <w:keepLines/>
        <w:jc w:val="center"/>
        <w:rPr>
          <w:b/>
        </w:rPr>
      </w:pPr>
      <w:r>
        <w:rPr>
          <w:b/>
        </w:rPr>
        <w:t>Par IT piederumu</w:t>
      </w:r>
      <w:r w:rsidR="00D17BC2" w:rsidRPr="00F25D86">
        <w:rPr>
          <w:b/>
        </w:rPr>
        <w:t xml:space="preserve"> iegādi</w:t>
      </w:r>
    </w:p>
    <w:p w:rsidR="00D17BC2" w:rsidRPr="00F25D86" w:rsidRDefault="00D17BC2" w:rsidP="00C042DB">
      <w:pPr>
        <w:keepNext/>
        <w:keepLines/>
        <w:jc w:val="center"/>
      </w:pPr>
      <w:r w:rsidRPr="00F25D86">
        <w:t>(iepirkuma</w:t>
      </w:r>
      <w:r w:rsidR="0023787C">
        <w:t xml:space="preserve"> identifikācijas Nr. RSU-2017/90</w:t>
      </w:r>
      <w:r w:rsidRPr="00F25D86">
        <w:t>/AFN-MI)</w:t>
      </w:r>
    </w:p>
    <w:p w:rsidR="00D17BC2" w:rsidRPr="00D17BC2" w:rsidRDefault="00D17BC2" w:rsidP="00C042DB">
      <w:pPr>
        <w:keepNext/>
        <w:keepLines/>
        <w:spacing w:after="120"/>
        <w:jc w:val="center"/>
        <w:rPr>
          <w:i/>
          <w:color w:val="FF0000"/>
        </w:rPr>
      </w:pPr>
      <w:r w:rsidRPr="00D17BC2">
        <w:rPr>
          <w:i/>
          <w:color w:val="FF0000"/>
        </w:rPr>
        <w:t>(Projekts)</w:t>
      </w:r>
    </w:p>
    <w:p w:rsidR="00D17BC2" w:rsidRPr="00F25D86" w:rsidRDefault="00D17BC2" w:rsidP="00C042DB">
      <w:pPr>
        <w:keepNext/>
        <w:keepLines/>
        <w:spacing w:before="120" w:after="120"/>
        <w:ind w:firstLine="0"/>
      </w:pPr>
      <w:r w:rsidRPr="00F25D86">
        <w:t xml:space="preserve">Rīgā, </w:t>
      </w:r>
      <w:r>
        <w:t xml:space="preserve"> 201_</w:t>
      </w:r>
      <w:r w:rsidRPr="00F25D86">
        <w:t>.gada  __ _____________</w:t>
      </w:r>
    </w:p>
    <w:p w:rsidR="00D17BC2" w:rsidRPr="00F25D86" w:rsidRDefault="00D17BC2" w:rsidP="00C042DB">
      <w:pPr>
        <w:keepNext/>
        <w:keepLines/>
        <w:spacing w:before="120"/>
        <w:ind w:firstLine="0"/>
        <w:rPr>
          <w:b/>
          <w:bCs/>
        </w:rPr>
      </w:pPr>
    </w:p>
    <w:p w:rsidR="00D17BC2" w:rsidRPr="00F25D86" w:rsidRDefault="00D17BC2" w:rsidP="00C042DB">
      <w:pPr>
        <w:keepNext/>
        <w:keepLines/>
        <w:spacing w:before="120"/>
        <w:ind w:firstLine="0"/>
      </w:pPr>
      <w:r w:rsidRPr="00F25D86">
        <w:rPr>
          <w:b/>
        </w:rPr>
        <w:t xml:space="preserve">Rīgas Stradiņa universitāte </w:t>
      </w:r>
      <w:r w:rsidRPr="00F25D86">
        <w:t>(</w:t>
      </w:r>
      <w:r w:rsidRPr="008B40CA">
        <w:rPr>
          <w:i/>
        </w:rPr>
        <w:t>kopš 2002.gada 13.decembra sertificēta atbilstīgi standartam ISO 9001 „Kvalitātes pārvaldības sistēmas” un atbilstīgi LVS EN ISO 50001 standartam “</w:t>
      </w:r>
      <w:proofErr w:type="spellStart"/>
      <w:r w:rsidRPr="008B40CA">
        <w:rPr>
          <w:i/>
        </w:rPr>
        <w:t>Energopārvaldības</w:t>
      </w:r>
      <w:proofErr w:type="spellEnd"/>
      <w:r w:rsidRPr="008B40CA">
        <w:rPr>
          <w:i/>
        </w:rPr>
        <w:t xml:space="preserve"> sistēmas. Prasības un lietošanas norādījumi”)</w:t>
      </w:r>
      <w:r w:rsidRPr="00F25D86">
        <w:rPr>
          <w:b/>
        </w:rPr>
        <w:t xml:space="preserve"> </w:t>
      </w:r>
      <w:r>
        <w:rPr>
          <w:b/>
        </w:rPr>
        <w:t>_____________________</w:t>
      </w:r>
      <w:r w:rsidRPr="00F25D86">
        <w:rPr>
          <w:bCs/>
        </w:rPr>
        <w:t xml:space="preserve">personā, </w:t>
      </w:r>
      <w:r w:rsidRPr="00F25D86">
        <w:t>kurš rīkojas atbilstīgi</w:t>
      </w:r>
      <w:r>
        <w:rPr>
          <w:bCs/>
        </w:rPr>
        <w:t xml:space="preserve"> _____________________</w:t>
      </w:r>
      <w:r w:rsidRPr="00F25D86">
        <w:t>(turpmāk – Pircējs), no vienas puses,</w:t>
      </w:r>
    </w:p>
    <w:p w:rsidR="00D17BC2" w:rsidRPr="00F25D86" w:rsidRDefault="00D17BC2" w:rsidP="00C042DB">
      <w:pPr>
        <w:keepNext/>
        <w:keepLines/>
        <w:spacing w:before="120"/>
        <w:ind w:firstLine="0"/>
      </w:pPr>
      <w:r w:rsidRPr="00F25D86">
        <w:t xml:space="preserve">un </w:t>
      </w:r>
    </w:p>
    <w:p w:rsidR="00D17BC2" w:rsidRPr="00F25D86" w:rsidRDefault="00D17BC2" w:rsidP="00C042DB">
      <w:pPr>
        <w:keepNext/>
        <w:keepLines/>
        <w:spacing w:before="120"/>
        <w:ind w:firstLine="0"/>
      </w:pPr>
      <w:r w:rsidRPr="00F25D86">
        <w:rPr>
          <w:b/>
          <w:bCs/>
        </w:rPr>
        <w:t>_______________</w:t>
      </w:r>
      <w:r w:rsidRPr="00F25D86">
        <w:rPr>
          <w:bCs/>
        </w:rPr>
        <w:t xml:space="preserve"> ________________ personā, </w:t>
      </w:r>
      <w:r w:rsidRPr="00F25D86">
        <w:t>kurš rīkojas atbilstīgi</w:t>
      </w:r>
      <w:r w:rsidRPr="00F25D86">
        <w:rPr>
          <w:bCs/>
        </w:rPr>
        <w:t xml:space="preserve"> _______ (turpmāk – Pārdevējs)</w:t>
      </w:r>
      <w:r>
        <w:t xml:space="preserve">, </w:t>
      </w:r>
      <w:r w:rsidRPr="00F25D86">
        <w:t>no otras puses (abi k</w:t>
      </w:r>
      <w:r>
        <w:t>opā turpmāk – Puses)</w:t>
      </w:r>
      <w:r w:rsidRPr="00F25D86">
        <w:t xml:space="preserve">, </w:t>
      </w:r>
    </w:p>
    <w:p w:rsidR="00D17BC2" w:rsidRPr="00F25D86" w:rsidRDefault="00D17BC2" w:rsidP="00C042DB">
      <w:pPr>
        <w:keepNext/>
        <w:keepLines/>
        <w:spacing w:before="120"/>
        <w:ind w:firstLine="0"/>
      </w:pPr>
      <w:r w:rsidRPr="00F25D86">
        <w:t>pamatojoties uz iepirkuma „IT piederumu iegāde” (Iepirkuma identifikācijas Nr. RSU-2017/</w:t>
      </w:r>
      <w:r w:rsidR="006409CE">
        <w:t>90</w:t>
      </w:r>
      <w:r w:rsidRPr="00F25D86">
        <w:t xml:space="preserve">/AFN-MI) (turpmāk – </w:t>
      </w:r>
      <w:r>
        <w:t xml:space="preserve">Iepirkums) komisijas lēmumu,  </w:t>
      </w:r>
      <w:r w:rsidRPr="00F25D86">
        <w:t xml:space="preserve">izsakot savu brīvu gribu – bez maldības, viltus vai spaidiem, noslēdz šāda satura pirkuma līgumu (turpmāk – Līgums): </w:t>
      </w:r>
    </w:p>
    <w:p w:rsidR="00D17BC2" w:rsidRPr="00F25D86" w:rsidRDefault="00D17BC2" w:rsidP="00683EED">
      <w:pPr>
        <w:keepNext/>
        <w:keepLines/>
        <w:numPr>
          <w:ilvl w:val="0"/>
          <w:numId w:val="15"/>
        </w:numPr>
        <w:spacing w:before="120"/>
        <w:jc w:val="center"/>
        <w:rPr>
          <w:b/>
        </w:rPr>
      </w:pPr>
      <w:r w:rsidRPr="00F25D86">
        <w:rPr>
          <w:b/>
        </w:rPr>
        <w:t>Līguma priekšmets</w:t>
      </w:r>
    </w:p>
    <w:p w:rsidR="00D17BC2" w:rsidRPr="00F25D86" w:rsidRDefault="00D17BC2" w:rsidP="00683EED">
      <w:pPr>
        <w:keepNext/>
        <w:keepLines/>
        <w:numPr>
          <w:ilvl w:val="1"/>
          <w:numId w:val="15"/>
        </w:numPr>
        <w:spacing w:before="120"/>
        <w:ind w:left="567" w:hanging="567"/>
      </w:pPr>
      <w:r w:rsidRPr="00F25D86">
        <w:t xml:space="preserve">Pircējs pērk un Pārdevējs pārdod un piegādā Pircējam </w:t>
      </w:r>
      <w:r w:rsidRPr="00A301E8">
        <w:rPr>
          <w:b/>
        </w:rPr>
        <w:t>IT piederumus</w:t>
      </w:r>
      <w:r>
        <w:t xml:space="preserve"> </w:t>
      </w:r>
      <w:r w:rsidRPr="00F25D86">
        <w:t>s</w:t>
      </w:r>
      <w:r>
        <w:t xml:space="preserve">askaņā ar </w:t>
      </w:r>
      <w:r w:rsidRPr="00A301E8">
        <w:t>tehnisko specifikāciju/tehnisko un finanšu piedāvājumu,</w:t>
      </w:r>
      <w:r>
        <w:t xml:space="preserve"> kas tiek noformēts</w:t>
      </w:r>
      <w:r w:rsidRPr="00F25D86">
        <w:t xml:space="preserve"> un pievienota Līgumam kā tā pielikums</w:t>
      </w:r>
      <w:r>
        <w:t>,</w:t>
      </w:r>
      <w:r w:rsidRPr="00F25D86">
        <w:t xml:space="preserve"> un</w:t>
      </w:r>
      <w:r>
        <w:t>,</w:t>
      </w:r>
      <w:r w:rsidRPr="00F25D86">
        <w:t xml:space="preserve"> kas </w:t>
      </w:r>
      <w:r>
        <w:t>ir neatņemama Līguma sastāvdaļa</w:t>
      </w:r>
      <w:r w:rsidRPr="00F25D86">
        <w:t xml:space="preserve"> (turpmāk – Prece).</w:t>
      </w:r>
    </w:p>
    <w:p w:rsidR="00D17BC2" w:rsidRPr="00F25D86" w:rsidRDefault="00D17BC2" w:rsidP="00683EED">
      <w:pPr>
        <w:keepNext/>
        <w:keepLines/>
        <w:numPr>
          <w:ilvl w:val="1"/>
          <w:numId w:val="15"/>
        </w:numPr>
        <w:spacing w:before="120"/>
        <w:ind w:left="567" w:hanging="567"/>
      </w:pPr>
      <w:r w:rsidRPr="00F25D86">
        <w:t>Pārdevējs Preces piegādi veic pats ar saviem līdzekļiem, iekārtām un citiem nepieciešamajiem resursiem, ja vien to tieši nav uzņēmies Pircējs.</w:t>
      </w:r>
    </w:p>
    <w:p w:rsidR="00D17BC2" w:rsidRPr="00F25D86" w:rsidRDefault="00D17BC2" w:rsidP="00683EED">
      <w:pPr>
        <w:keepNext/>
        <w:keepLines/>
        <w:numPr>
          <w:ilvl w:val="0"/>
          <w:numId w:val="15"/>
        </w:numPr>
        <w:spacing w:before="120"/>
        <w:jc w:val="center"/>
        <w:rPr>
          <w:b/>
          <w:noProof/>
        </w:rPr>
      </w:pPr>
      <w:r w:rsidRPr="00F25D86">
        <w:rPr>
          <w:b/>
          <w:noProof/>
        </w:rPr>
        <w:t>Līgumcena un norēķinu kārtība</w:t>
      </w:r>
    </w:p>
    <w:p w:rsidR="00D17BC2" w:rsidRPr="00F25D86" w:rsidRDefault="00D17BC2" w:rsidP="00683EED">
      <w:pPr>
        <w:keepNext/>
        <w:keepLines/>
        <w:numPr>
          <w:ilvl w:val="1"/>
          <w:numId w:val="15"/>
        </w:numPr>
        <w:spacing w:before="120"/>
        <w:ind w:left="567" w:hanging="567"/>
      </w:pPr>
      <w:r w:rsidRPr="00F25D86">
        <w:t xml:space="preserve">Līgumcena par atsevišķām Preces pozīcijām ir atbilstīga Pārdevēja iesniegtajam piedāvājumam Iepirkumā un kopumā visā Līguma darbības laikā nepārsniegs </w:t>
      </w:r>
      <w:r w:rsidRPr="00F25D86">
        <w:rPr>
          <w:b/>
        </w:rPr>
        <w:t xml:space="preserve">41 999,99 EUR </w:t>
      </w:r>
      <w:r w:rsidRPr="00F25D86">
        <w:t xml:space="preserve">(četrdesmit viens tūkstotis deviņi simti deviņdesmit deviņi </w:t>
      </w:r>
      <w:proofErr w:type="spellStart"/>
      <w:r w:rsidRPr="00F25D86">
        <w:rPr>
          <w:i/>
        </w:rPr>
        <w:t>euro</w:t>
      </w:r>
      <w:proofErr w:type="spellEnd"/>
      <w:r w:rsidRPr="00F25D86">
        <w:t xml:space="preserve"> un 00 centi) bez pievienotās vērtības nodokļa (turpmāk – PVN).</w:t>
      </w:r>
    </w:p>
    <w:p w:rsidR="00D17BC2" w:rsidRPr="00F25D86" w:rsidRDefault="00D17BC2" w:rsidP="00683EED">
      <w:pPr>
        <w:keepNext/>
        <w:keepLines/>
        <w:numPr>
          <w:ilvl w:val="1"/>
          <w:numId w:val="15"/>
        </w:numPr>
        <w:spacing w:before="120"/>
        <w:ind w:left="567" w:hanging="567"/>
      </w:pPr>
      <w:r w:rsidRPr="00F25D86">
        <w:rPr>
          <w:lang w:eastAsia="lv-LV"/>
        </w:rPr>
        <w:t>Papildus Līgumcenai Pircējs maksā PVN Latvijas Republikā spēkā esošajos normatīvajos aktos noteiktajā apmērā.</w:t>
      </w:r>
    </w:p>
    <w:p w:rsidR="00D17BC2" w:rsidRPr="00F25D86" w:rsidRDefault="00D17BC2" w:rsidP="00683EED">
      <w:pPr>
        <w:keepNext/>
        <w:keepLines/>
        <w:numPr>
          <w:ilvl w:val="1"/>
          <w:numId w:val="15"/>
        </w:numPr>
        <w:spacing w:before="120"/>
        <w:ind w:left="567" w:hanging="567"/>
      </w:pPr>
      <w:r w:rsidRPr="00F25D86">
        <w:t>Ja saskaņā ar normatīvajiem aktiem turpmāk tiek grozīta PVN likme (Precei piemēro PVN) vai Pārdevējs tiek reģistrēts ar PVN apliekamo personu reģistrā (vai izslēgts no tā), Līgumcena (kā arī jebkuru Līgumā noteikto daļējo maksājumu apmērs vai Preces atsevišķu pozīciju cena) ar PVN tiek grozīta atbilstoši izmaiņām bez atsevišķas Pušu vienošanās, ņemot par pamatu cenu bez PVN, kas paliek nemainīga.</w:t>
      </w:r>
    </w:p>
    <w:p w:rsidR="00D17BC2" w:rsidRPr="00F25D86" w:rsidRDefault="00D17BC2" w:rsidP="00683EED">
      <w:pPr>
        <w:keepNext/>
        <w:keepLines/>
        <w:numPr>
          <w:ilvl w:val="1"/>
          <w:numId w:val="15"/>
        </w:numPr>
        <w:spacing w:before="120"/>
        <w:ind w:left="567" w:hanging="567"/>
        <w:rPr>
          <w:noProof/>
        </w:rPr>
      </w:pPr>
      <w:r w:rsidRPr="00F25D86">
        <w:rPr>
          <w:iCs/>
        </w:rPr>
        <w:t xml:space="preserve">Pircējs pieņem un atzīst Pārdevēja elektronisko (nodokļu) rēķinu, ja tas noformēts atbilstoši normatīvo aktu prasībām un nosūtīts uz elektronisko adresi </w:t>
      </w:r>
      <w:hyperlink r:id="rId31" w:history="1">
        <w:r w:rsidRPr="00F25D86">
          <w:rPr>
            <w:iCs/>
            <w:color w:val="0000FF"/>
            <w:u w:val="single"/>
          </w:rPr>
          <w:t>e-rekini@rsu.lv</w:t>
        </w:r>
      </w:hyperlink>
      <w:r w:rsidRPr="00F25D86">
        <w:rPr>
          <w:iCs/>
        </w:rPr>
        <w:t xml:space="preserve">. Pretējā gadījumā </w:t>
      </w:r>
      <w:r w:rsidRPr="00F25D86">
        <w:rPr>
          <w:noProof/>
        </w:rPr>
        <w:t xml:space="preserve">Pārdevējs </w:t>
      </w:r>
      <w:r w:rsidRPr="00F25D86">
        <w:rPr>
          <w:iCs/>
        </w:rPr>
        <w:t>iesniedz Pircējam rēķinu rakstveidā.</w:t>
      </w:r>
    </w:p>
    <w:p w:rsidR="00D17BC2" w:rsidRPr="00F25D86" w:rsidRDefault="00D17BC2" w:rsidP="00683EED">
      <w:pPr>
        <w:keepNext/>
        <w:keepLines/>
        <w:numPr>
          <w:ilvl w:val="1"/>
          <w:numId w:val="15"/>
        </w:numPr>
        <w:spacing w:before="120"/>
        <w:ind w:left="567" w:hanging="567"/>
        <w:rPr>
          <w:noProof/>
        </w:rPr>
      </w:pPr>
      <w:r w:rsidRPr="00F25D86">
        <w:lastRenderedPageBreak/>
        <w:t>Līgumcenā ir iekļautas visas izmaksas, ja Līgumā attiecībā uz atsevišķām izmaksām tieši nav noteikts savādāk – Preces cena, nodokļi un nodevas (izņemot PVN), Preces pi</w:t>
      </w:r>
      <w:r>
        <w:t>egāde</w:t>
      </w:r>
      <w:r w:rsidRPr="00F25D86">
        <w:t>, minēto aktivitāšu realizācijai nepieciešamie palīgmateriāli un iekārtas, kā arī izmaksas, kas ir saistītas ar Preču apmaiņu (ja tāda nepieciešama), komplektēšanu, garantijas saistību izpildi u.c.</w:t>
      </w:r>
    </w:p>
    <w:p w:rsidR="00D17BC2" w:rsidRPr="00F25D86" w:rsidRDefault="00D17BC2" w:rsidP="00683EED">
      <w:pPr>
        <w:keepNext/>
        <w:keepLines/>
        <w:numPr>
          <w:ilvl w:val="1"/>
          <w:numId w:val="15"/>
        </w:numPr>
        <w:spacing w:before="120"/>
        <w:ind w:left="567" w:hanging="567"/>
        <w:rPr>
          <w:noProof/>
        </w:rPr>
      </w:pPr>
      <w:r w:rsidRPr="00F25D86">
        <w:rPr>
          <w:noProof/>
        </w:rPr>
        <w:t xml:space="preserve">Pircējs samaksu par Preci, </w:t>
      </w:r>
      <w:r w:rsidRPr="00F25D86">
        <w:t xml:space="preserve">atbilstīgi faktiski piegādātajam apjomam, </w:t>
      </w:r>
      <w:r w:rsidRPr="00F25D86">
        <w:rPr>
          <w:noProof/>
        </w:rPr>
        <w:t xml:space="preserve">veic ar pārskaitījumu uz Pārdevēja Līgumā norādīto kredītiestādes norēķinu kontu 30 (trīsdesmit) dienu laikā pēc Pārdevēja izrakstīta </w:t>
      </w:r>
      <w:r w:rsidRPr="00F25D86">
        <w:t xml:space="preserve">rēķina un Pušu abpusēji parakstīta Preces pieņemšanas – nodošanas akta saņemšanas dienas, vai, ja Pircējs akceptē, pēc Pārdevēja izrakstīta rēķina, kas apliecina Preces piegādes pieņemšanu – nodošanu,  abpusējas parakstīšanas dienas. </w:t>
      </w:r>
      <w:r w:rsidRPr="00F25D86">
        <w:rPr>
          <w:noProof/>
          <w:u w:val="single"/>
        </w:rPr>
        <w:t>Izrakstot rēķinu, tajā obligāti jānorāda Līguma numurs, datums un Pircēja kontaktpersona</w:t>
      </w:r>
      <w:r w:rsidRPr="00F25D86">
        <w:rPr>
          <w:noProof/>
        </w:rPr>
        <w:t>, pretējā gadījumā Pircējs ir tiesīgs bez soda sankciju piemērošanas kavēt šajā punktā noteikto maksājumu termiņu.</w:t>
      </w:r>
    </w:p>
    <w:p w:rsidR="00D17BC2" w:rsidRPr="00F25D86" w:rsidRDefault="00D17BC2" w:rsidP="00683EED">
      <w:pPr>
        <w:keepNext/>
        <w:keepLines/>
        <w:numPr>
          <w:ilvl w:val="1"/>
          <w:numId w:val="15"/>
        </w:numPr>
        <w:spacing w:before="120"/>
        <w:ind w:left="567" w:hanging="567"/>
        <w:rPr>
          <w:noProof/>
        </w:rPr>
      </w:pPr>
      <w:r w:rsidRPr="00F25D86">
        <w:rPr>
          <w:noProof/>
        </w:rPr>
        <w:t>Par samaksas dienu tiek uzskatīta diena, kad Pircējs veicis pārskaitījumu uz Pārdevēja Līgumā norādīto kredītiestādes norēķinu kontu.</w:t>
      </w:r>
    </w:p>
    <w:p w:rsidR="00D17BC2" w:rsidRPr="00F25D86" w:rsidRDefault="00D17BC2" w:rsidP="00683EED">
      <w:pPr>
        <w:keepNext/>
        <w:keepLines/>
        <w:numPr>
          <w:ilvl w:val="0"/>
          <w:numId w:val="15"/>
        </w:numPr>
        <w:spacing w:before="120"/>
        <w:jc w:val="center"/>
        <w:rPr>
          <w:b/>
          <w:noProof/>
        </w:rPr>
      </w:pPr>
      <w:r w:rsidRPr="00F25D86">
        <w:rPr>
          <w:b/>
          <w:noProof/>
        </w:rPr>
        <w:t xml:space="preserve">Preces pasūtīšana, piegāde un pieņemšana </w:t>
      </w:r>
    </w:p>
    <w:p w:rsidR="00D17BC2" w:rsidRPr="00F25D86" w:rsidRDefault="00D17BC2" w:rsidP="00683EED">
      <w:pPr>
        <w:keepNext/>
        <w:keepLines/>
        <w:numPr>
          <w:ilvl w:val="1"/>
          <w:numId w:val="15"/>
        </w:numPr>
        <w:spacing w:before="120"/>
        <w:ind w:left="567" w:hanging="567"/>
      </w:pPr>
      <w:r w:rsidRPr="00F25D86">
        <w:rPr>
          <w:bCs/>
          <w:color w:val="000000"/>
        </w:rPr>
        <w:t xml:space="preserve">Pircējs Līguma ietvaros nav saistīts ar konkrētu Preces apjomu un </w:t>
      </w:r>
      <w:r w:rsidRPr="00F25D86">
        <w:t>pasūtījumus veic atbilstoši nepieciešamībai.</w:t>
      </w:r>
    </w:p>
    <w:p w:rsidR="00D17BC2" w:rsidRPr="00F25D86" w:rsidRDefault="00D17BC2" w:rsidP="00683EED">
      <w:pPr>
        <w:keepNext/>
        <w:keepLines/>
        <w:numPr>
          <w:ilvl w:val="1"/>
          <w:numId w:val="15"/>
        </w:numPr>
        <w:spacing w:before="120"/>
        <w:ind w:left="567" w:hanging="567"/>
      </w:pPr>
      <w:r w:rsidRPr="00F25D86">
        <w:t xml:space="preserve">Pircējs Preces pasūtījumu veic apjomā par summu ne mazāku par 50,00 EUR (piecdesmit </w:t>
      </w:r>
      <w:proofErr w:type="spellStart"/>
      <w:r w:rsidRPr="00F25D86">
        <w:rPr>
          <w:i/>
        </w:rPr>
        <w:t>euro</w:t>
      </w:r>
      <w:proofErr w:type="spellEnd"/>
      <w:r w:rsidRPr="00F25D86">
        <w:t xml:space="preserve"> un 00 centi) bez PVN vienā pasūtījuma reizē.</w:t>
      </w:r>
    </w:p>
    <w:p w:rsidR="00D17BC2" w:rsidRPr="00F25D86" w:rsidRDefault="00D17BC2" w:rsidP="00683EED">
      <w:pPr>
        <w:keepNext/>
        <w:keepLines/>
        <w:numPr>
          <w:ilvl w:val="1"/>
          <w:numId w:val="15"/>
        </w:numPr>
        <w:spacing w:before="120"/>
        <w:ind w:left="567" w:hanging="567"/>
      </w:pPr>
      <w:r w:rsidRPr="00F25D86">
        <w:t>Par pasūtījumu Līguma izpratnē uzskatāms Pircēja Līgumā noteiktās kontaktpersonas elektronisks (e-pasta) pieprasījums Pārdevēja Līgumā noteiktajai kontaktpersonai Preces piegādei.</w:t>
      </w:r>
    </w:p>
    <w:p w:rsidR="00D17BC2" w:rsidRDefault="00D17BC2" w:rsidP="00683EED">
      <w:pPr>
        <w:keepNext/>
        <w:keepLines/>
        <w:numPr>
          <w:ilvl w:val="1"/>
          <w:numId w:val="15"/>
        </w:numPr>
        <w:spacing w:before="120"/>
        <w:ind w:left="567" w:hanging="567"/>
      </w:pPr>
      <w:r w:rsidRPr="00F25D86">
        <w:t xml:space="preserve">Pārdevējs Preces piegādi Pircējam veic ne vēlāk kā 5 (piecu) darba </w:t>
      </w:r>
      <w:r w:rsidRPr="00F25D86">
        <w:rPr>
          <w:i/>
          <w:color w:val="E36C0A"/>
        </w:rPr>
        <w:t xml:space="preserve"> </w:t>
      </w:r>
      <w:r w:rsidRPr="00F25D86">
        <w:t xml:space="preserve">dienu laikā no pasūtījuma saņemšanas dienas, iepriekš savstarpēji saskaņojot konkrētu Preces pieņemšanas – nodošanas vietu un laiku. </w:t>
      </w:r>
    </w:p>
    <w:p w:rsidR="00D17BC2" w:rsidRPr="00F25D86" w:rsidRDefault="00D17BC2" w:rsidP="00683EED">
      <w:pPr>
        <w:keepNext/>
        <w:keepLines/>
        <w:numPr>
          <w:ilvl w:val="1"/>
          <w:numId w:val="15"/>
        </w:numPr>
        <w:spacing w:before="120"/>
        <w:ind w:left="567" w:hanging="567"/>
      </w:pPr>
      <w:r>
        <w:t>Preču piegādes vietas  adrese: Rīga, Dzirciema iela 16.</w:t>
      </w:r>
    </w:p>
    <w:p w:rsidR="00D17BC2" w:rsidRPr="00F25D86" w:rsidRDefault="00D17BC2" w:rsidP="00683EED">
      <w:pPr>
        <w:keepNext/>
        <w:keepLines/>
        <w:numPr>
          <w:ilvl w:val="1"/>
          <w:numId w:val="15"/>
        </w:numPr>
        <w:spacing w:before="120"/>
        <w:ind w:left="567" w:hanging="567"/>
      </w:pPr>
      <w:r w:rsidRPr="00F25D86">
        <w:t>Precei jābūt jaunai, nelietotai, pilnībā funkcionējošā stāvoklī, atbilstošai tehniskajai specifikācijai un</w:t>
      </w:r>
      <w:r w:rsidRPr="00F25D86">
        <w:rPr>
          <w:i/>
        </w:rPr>
        <w:t xml:space="preserve"> </w:t>
      </w:r>
      <w:r w:rsidRPr="00F25D86">
        <w:t>Pircēja definētajām prasībām.</w:t>
      </w:r>
    </w:p>
    <w:p w:rsidR="00D17BC2" w:rsidRPr="00F25D86" w:rsidRDefault="00D17BC2" w:rsidP="00683EED">
      <w:pPr>
        <w:keepNext/>
        <w:keepLines/>
        <w:numPr>
          <w:ilvl w:val="1"/>
          <w:numId w:val="15"/>
        </w:numPr>
        <w:spacing w:before="120"/>
        <w:ind w:left="567" w:hanging="567"/>
      </w:pPr>
      <w:r w:rsidRPr="00F25D86">
        <w:t xml:space="preserve">Vienlaicīgi ar Preci Pārdevējs nodod Pircējam visu Preces pavadošo dokumentāciju, </w:t>
      </w:r>
      <w:proofErr w:type="spellStart"/>
      <w:r w:rsidRPr="00F25D86">
        <w:t>izpilddokumentāciju</w:t>
      </w:r>
      <w:proofErr w:type="spellEnd"/>
      <w:r w:rsidRPr="00F25D86">
        <w:t xml:space="preserve"> (ar tulkojumu latviešu valodā) un garantijas dokumentāciju, ja tāda konkrētajai Precei ir paredzēta.</w:t>
      </w:r>
    </w:p>
    <w:p w:rsidR="00D17BC2" w:rsidRDefault="00D17BC2" w:rsidP="00683EED">
      <w:pPr>
        <w:keepNext/>
        <w:keepLines/>
        <w:numPr>
          <w:ilvl w:val="1"/>
          <w:numId w:val="15"/>
        </w:numPr>
        <w:spacing w:before="120"/>
        <w:ind w:left="567" w:hanging="567"/>
      </w:pPr>
      <w:r w:rsidRPr="00F25D86">
        <w:t>Preces pieņemšana – nodošana tiek noformēta ar Preces pieņemšanas – nodoša</w:t>
      </w:r>
      <w:r>
        <w:t>nas akta vai, ja Pircējs saskaņo</w:t>
      </w:r>
      <w:r w:rsidRPr="00F25D86">
        <w:t xml:space="preserve">, Pārdevēja izrakstīta rēķina, kas apliecina Preces pieņemšanu – nodošanu, abpusēju parakstīšanu. </w:t>
      </w:r>
    </w:p>
    <w:p w:rsidR="00D17BC2" w:rsidRDefault="00D17BC2" w:rsidP="00683EED">
      <w:pPr>
        <w:keepNext/>
        <w:keepLines/>
        <w:numPr>
          <w:ilvl w:val="1"/>
          <w:numId w:val="15"/>
        </w:numPr>
        <w:spacing w:before="120"/>
        <w:ind w:left="567" w:hanging="567"/>
      </w:pPr>
      <w:r w:rsidRPr="00F25D86">
        <w:t>Ja Preču pieņemšanas – nodošanas ietvaros tiek konstatētas kādas neatbilstības (iztrūkums, defekti, nepilnvērtīga funkcionēšana u.c.),</w:t>
      </w:r>
      <w:r>
        <w:t xml:space="preserve"> Pircējs sagatavo aktu, kurā norādītas visas konstatētās Preču neatbilstības, defekti, iztrūkums utt., un nosūta vai nodod to Pārdevējam visu  trūkumu novērša</w:t>
      </w:r>
      <w:r w:rsidR="00AC24F8">
        <w:t>nai</w:t>
      </w:r>
      <w:r>
        <w:t xml:space="preserve"> Pircēja noteiktajā termiņā.</w:t>
      </w:r>
    </w:p>
    <w:p w:rsidR="00D17BC2" w:rsidRDefault="00D17BC2" w:rsidP="00683EED">
      <w:pPr>
        <w:keepNext/>
        <w:keepLines/>
        <w:numPr>
          <w:ilvl w:val="1"/>
          <w:numId w:val="15"/>
        </w:numPr>
        <w:spacing w:before="120"/>
        <w:ind w:left="567" w:hanging="567"/>
      </w:pPr>
      <w:r w:rsidRPr="00F25D86">
        <w:t>Ja Preču pieņemšanas – nodošanas ietvaros tiek konstatētas kādas neatbilstības (iztrūkums, defekti, nepilnvērtīga funkcionēšana u.c.), Pārdevējam tās jānovērš</w:t>
      </w:r>
      <w:r w:rsidR="00AC24F8">
        <w:t xml:space="preserve"> (apmainot Preces, piegādājot iztrūkstošo Preci, utt.)</w:t>
      </w:r>
      <w:r w:rsidRPr="00F25D86">
        <w:t xml:space="preserve"> </w:t>
      </w:r>
      <w:r w:rsidRPr="00F25D86">
        <w:rPr>
          <w:bCs/>
          <w:color w:val="000000"/>
        </w:rPr>
        <w:t>bez papildus samaksas Pircēja noteiktajā termiņā</w:t>
      </w:r>
      <w:r w:rsidRPr="00F25D86">
        <w:t>.</w:t>
      </w:r>
      <w:r>
        <w:t xml:space="preserve"> </w:t>
      </w:r>
      <w:r w:rsidRPr="00F25D86">
        <w:t>Puses paraksta Preču pieņemšanas – nodošanas aktu tikai pēc visu  neatbilstību novēršanas.</w:t>
      </w:r>
    </w:p>
    <w:p w:rsidR="00D17BC2" w:rsidRPr="00F25D86" w:rsidRDefault="00D17BC2" w:rsidP="00683EED">
      <w:pPr>
        <w:keepNext/>
        <w:keepLines/>
        <w:numPr>
          <w:ilvl w:val="1"/>
          <w:numId w:val="15"/>
        </w:numPr>
        <w:spacing w:before="120"/>
        <w:ind w:left="567" w:hanging="567"/>
      </w:pPr>
      <w:r w:rsidRPr="00F25D86">
        <w:t>Pircējam ir tiesības pasūtīt Preci pa daļām, kas tiek fiksēts Preces pieņemšanas – nodošanas ietvaros.</w:t>
      </w:r>
    </w:p>
    <w:p w:rsidR="00D17BC2" w:rsidRPr="00F25D86" w:rsidRDefault="00D17BC2" w:rsidP="00683EED">
      <w:pPr>
        <w:keepNext/>
        <w:keepLines/>
        <w:numPr>
          <w:ilvl w:val="1"/>
          <w:numId w:val="15"/>
        </w:numPr>
        <w:spacing w:before="120"/>
        <w:ind w:left="567" w:hanging="567"/>
      </w:pPr>
      <w:r w:rsidRPr="00F25D86">
        <w:lastRenderedPageBreak/>
        <w:t>Jautājumi par Preces atbilstību Līguma noteikumiem un tehniskajā specifikācijā</w:t>
      </w:r>
      <w:r>
        <w:t>/</w:t>
      </w:r>
      <w:r w:rsidRPr="00D17BC2">
        <w:t xml:space="preserve"> </w:t>
      </w:r>
      <w:r>
        <w:t>tehniskajā un finanšu piedāvājumā</w:t>
      </w:r>
      <w:r w:rsidRPr="00F25D86">
        <w:t xml:space="preserve"> izvirzītajiem kritērijiem tiek risināti Pusēm savstarpēji vienojoties. Ja Pusēm 2(divu) divu nedēļu laikā vienoties neizdodas, Pircējs ir tiesīgs pieaicināt ekspertu. Ja eksperta slēdziens apstiprina par pamatotu Pircēja viedokli, </w:t>
      </w:r>
      <w:r w:rsidRPr="00F25D86">
        <w:rPr>
          <w:bCs/>
        </w:rPr>
        <w:t xml:space="preserve">Pārdevējs </w:t>
      </w:r>
      <w:r w:rsidRPr="00F25D86">
        <w:t xml:space="preserve">ne tikai novērš attiecīgos trūkumus, bet arī Pircēja noteiktā termiņā un kārtībā sedz eksperta pieaicināšanas izmaksas. </w:t>
      </w:r>
    </w:p>
    <w:p w:rsidR="00D17BC2" w:rsidRPr="00F25D86" w:rsidRDefault="00D17BC2" w:rsidP="00683EED">
      <w:pPr>
        <w:keepNext/>
        <w:keepLines/>
        <w:numPr>
          <w:ilvl w:val="0"/>
          <w:numId w:val="15"/>
        </w:numPr>
        <w:spacing w:before="120"/>
        <w:jc w:val="center"/>
        <w:rPr>
          <w:b/>
          <w:noProof/>
        </w:rPr>
      </w:pPr>
      <w:r w:rsidRPr="00F25D86">
        <w:rPr>
          <w:b/>
          <w:noProof/>
        </w:rPr>
        <w:t>Pārdevēja saistības</w:t>
      </w:r>
    </w:p>
    <w:p w:rsidR="00D17BC2" w:rsidRPr="00F25D86" w:rsidRDefault="00D17BC2" w:rsidP="00683EED">
      <w:pPr>
        <w:keepNext/>
        <w:keepLines/>
        <w:numPr>
          <w:ilvl w:val="1"/>
          <w:numId w:val="15"/>
        </w:numPr>
        <w:spacing w:before="120"/>
        <w:ind w:left="567" w:hanging="567"/>
      </w:pPr>
      <w:r w:rsidRPr="00F25D86">
        <w:t>Pārdevējs apņemas veikt savlaicīgu un kvalitatīvu Preces piegādi Pircēja pārstāvja klātbūtnē Līgumā noteiktajos termiņos un kārtībā, iepriekš savstarpēji saskaņojot konkrētu piegādes laiku un vietu.</w:t>
      </w:r>
    </w:p>
    <w:p w:rsidR="00D17BC2" w:rsidRPr="00F25D86" w:rsidRDefault="00D17BC2" w:rsidP="00683EED">
      <w:pPr>
        <w:keepNext/>
        <w:keepLines/>
        <w:numPr>
          <w:ilvl w:val="1"/>
          <w:numId w:val="15"/>
        </w:numPr>
        <w:spacing w:before="120"/>
        <w:ind w:left="567" w:hanging="567"/>
        <w:rPr>
          <w:i/>
        </w:rPr>
      </w:pPr>
      <w:r w:rsidRPr="00F25D86">
        <w:t xml:space="preserve">Pārdevējs apņemas veikt Preces bezmaksas garantijas apkalpošanu garantijas laikā, ja tāda konkrētajai Precei tiek noteikta. </w:t>
      </w:r>
    </w:p>
    <w:p w:rsidR="00D17BC2" w:rsidRPr="00F25D86" w:rsidRDefault="00D17BC2" w:rsidP="00683EED">
      <w:pPr>
        <w:keepNext/>
        <w:keepLines/>
        <w:numPr>
          <w:ilvl w:val="1"/>
          <w:numId w:val="15"/>
        </w:numPr>
        <w:spacing w:before="120"/>
        <w:ind w:left="567" w:hanging="567"/>
      </w:pPr>
      <w:r w:rsidRPr="00F25D86">
        <w:t>Pārdevējs garantē, ka Prece ir atbilstoša Pircēja izvirzītajām prasībām, Līguma nosacījumiem un Pircēja pasūtījumam.</w:t>
      </w:r>
    </w:p>
    <w:p w:rsidR="00D17BC2" w:rsidRPr="00F25D86" w:rsidRDefault="00D17BC2" w:rsidP="00683EED">
      <w:pPr>
        <w:keepNext/>
        <w:keepLines/>
        <w:numPr>
          <w:ilvl w:val="1"/>
          <w:numId w:val="15"/>
        </w:numPr>
        <w:spacing w:before="120"/>
        <w:ind w:left="567" w:hanging="567"/>
      </w:pPr>
      <w:r w:rsidRPr="00F25D86">
        <w:t>Pārdevējs apņemas pieņemt atpakaļ Preci gadījumā, ja tā neatbilst Līguma prasībām, atgriežot Pircējam veikto samaksu, vai sedzot Pircējam nodarītos zaudējumus.</w:t>
      </w:r>
    </w:p>
    <w:p w:rsidR="00D17BC2" w:rsidRPr="00F25D86" w:rsidRDefault="00D17BC2" w:rsidP="00683EED">
      <w:pPr>
        <w:keepNext/>
        <w:keepLines/>
        <w:numPr>
          <w:ilvl w:val="1"/>
          <w:numId w:val="15"/>
        </w:numPr>
        <w:spacing w:before="120"/>
        <w:ind w:left="567" w:hanging="567"/>
      </w:pPr>
      <w:r w:rsidRPr="00F25D86">
        <w:t>Ja Pircējs izbeidz Līgumu sakarā ar to, ka Pārdevējs nepilda savas saistības atbilstoši Līguma nosacījumiem, Pārdevējam ir pienākums Pircēja noteiktajā termiņā atgriezt Pircēja veikto samaksu (ja tāda ir veikta). Ja Pircējs šādā gadījumā ir jau saņēmis Preci vai vismaz tās daļu un vēlas to atzīt par pieņemamu, ir noformējams atbilstošs Preču pieņemšanas – nodošanas akts un veicama samaksa (vai attiecīgi atgriežama) atbilstoši Preces apjoma vērtībai.</w:t>
      </w:r>
    </w:p>
    <w:p w:rsidR="00D17BC2" w:rsidRPr="00F25D86" w:rsidRDefault="00D17BC2" w:rsidP="00683EED">
      <w:pPr>
        <w:keepNext/>
        <w:keepLines/>
        <w:numPr>
          <w:ilvl w:val="1"/>
          <w:numId w:val="15"/>
        </w:numPr>
        <w:spacing w:before="120"/>
        <w:ind w:left="567" w:hanging="567"/>
      </w:pPr>
      <w:r w:rsidRPr="00F25D86">
        <w:t>Pārdevējam nav tiesību nodot Līguma vai tā daļas izpildi trešajām personām, izņemot gadījumus, ja Pārdevēju aizstāj ar citu atbilstoši komerctiesību jomas normatīvo aktu noteikumiem par komersantu reorganizāciju un uzņēmumu pāreju.</w:t>
      </w:r>
    </w:p>
    <w:p w:rsidR="00D17BC2" w:rsidRPr="00F25D86" w:rsidRDefault="00D17BC2" w:rsidP="00683EED">
      <w:pPr>
        <w:keepNext/>
        <w:keepLines/>
        <w:numPr>
          <w:ilvl w:val="1"/>
          <w:numId w:val="15"/>
        </w:numPr>
        <w:spacing w:before="120"/>
        <w:ind w:left="567" w:hanging="567"/>
        <w:rPr>
          <w:i/>
        </w:rPr>
      </w:pPr>
      <w:r w:rsidRPr="00F25D86">
        <w:rPr>
          <w:noProof/>
        </w:rPr>
        <w:t xml:space="preserve">Pārdevējs apņemas nekavējoties, bet ne vēlāk kā 3 (trīs) darba dienu laikā rakstveidā informēt Pircēju, ja Līguma izpildes laikā: </w:t>
      </w:r>
    </w:p>
    <w:p w:rsidR="00D17BC2" w:rsidRPr="00F25D86" w:rsidRDefault="00D17BC2" w:rsidP="00683EED">
      <w:pPr>
        <w:keepNext/>
        <w:keepLines/>
        <w:numPr>
          <w:ilvl w:val="2"/>
          <w:numId w:val="15"/>
        </w:numPr>
        <w:ind w:left="1418" w:hanging="851"/>
        <w:rPr>
          <w:i/>
        </w:rPr>
      </w:pPr>
      <w:r w:rsidRPr="00F25D86">
        <w:rPr>
          <w:noProof/>
        </w:rPr>
        <w:t xml:space="preserve">tiesā tiek ierosināta Pārdevēja maksātnespējas vai </w:t>
      </w:r>
      <w:r w:rsidRPr="00F25D86">
        <w:t xml:space="preserve">tiesiskās aizsardzības (ārpustiesas tiesiskās aizsardzības) procesa lieta; </w:t>
      </w:r>
    </w:p>
    <w:p w:rsidR="00D17BC2" w:rsidRPr="00F25D86" w:rsidRDefault="00D17BC2" w:rsidP="00683EED">
      <w:pPr>
        <w:keepNext/>
        <w:keepLines/>
        <w:numPr>
          <w:ilvl w:val="2"/>
          <w:numId w:val="15"/>
        </w:numPr>
        <w:ind w:left="1418" w:hanging="851"/>
        <w:rPr>
          <w:i/>
        </w:rPr>
      </w:pPr>
      <w:r w:rsidRPr="00F25D86">
        <w:t>Pārdevēja saimnieciskā darbība tiek apturēta;</w:t>
      </w:r>
    </w:p>
    <w:p w:rsidR="00D17BC2" w:rsidRPr="00F25D86" w:rsidRDefault="00D17BC2" w:rsidP="00683EED">
      <w:pPr>
        <w:keepNext/>
        <w:keepLines/>
        <w:numPr>
          <w:ilvl w:val="2"/>
          <w:numId w:val="15"/>
        </w:numPr>
        <w:ind w:left="1418" w:hanging="851"/>
        <w:rPr>
          <w:i/>
        </w:rPr>
      </w:pPr>
      <w:r w:rsidRPr="00F25D86">
        <w:t>Pārdevējs tiek reģistrēts ar PVN apliekamo personu reģistrā vai izslēgts no tā (atsūtot Pircējam apliecības kopiju).</w:t>
      </w:r>
    </w:p>
    <w:p w:rsidR="00D17BC2" w:rsidRPr="00F25D86" w:rsidRDefault="00D17BC2" w:rsidP="00683EED">
      <w:pPr>
        <w:keepNext/>
        <w:keepLines/>
        <w:numPr>
          <w:ilvl w:val="1"/>
          <w:numId w:val="15"/>
        </w:numPr>
        <w:spacing w:before="120"/>
        <w:ind w:left="567" w:hanging="567"/>
        <w:rPr>
          <w:i/>
        </w:rPr>
      </w:pPr>
      <w:r w:rsidRPr="00F25D86">
        <w:rPr>
          <w:bCs/>
        </w:rPr>
        <w:t xml:space="preserve">Pārdevējs </w:t>
      </w:r>
      <w:r w:rsidRPr="00F25D86">
        <w:t>papildus minētajām saistībām apņemas:</w:t>
      </w:r>
      <w:r w:rsidRPr="00F25D86">
        <w:rPr>
          <w:i/>
        </w:rPr>
        <w:t xml:space="preserve"> </w:t>
      </w:r>
    </w:p>
    <w:p w:rsidR="00D17BC2" w:rsidRPr="00F25D86" w:rsidRDefault="00D17BC2" w:rsidP="00683EED">
      <w:pPr>
        <w:keepNext/>
        <w:keepLines/>
        <w:numPr>
          <w:ilvl w:val="2"/>
          <w:numId w:val="15"/>
        </w:numPr>
        <w:ind w:left="1418" w:hanging="851"/>
      </w:pPr>
      <w:r w:rsidRPr="00F25D86">
        <w:t xml:space="preserve">Pircēja telpās un teritorijā ievērot Pircēja iekšējās kārtības un ugunsdrošības noteikumus un darba režīmu, ievērot darba aizsardzības, ugunsdrošības instrukcijas, normatīvos aktus, kas regulē šādu darbu veikšanu, kā arī uzņemas pilnu atbildību par minēto iekšējo un ārējo normatīvo aktu pārkāpumiem un to izraisītām sekām; </w:t>
      </w:r>
    </w:p>
    <w:p w:rsidR="00D17BC2" w:rsidRPr="00F25D86" w:rsidRDefault="00D17BC2" w:rsidP="00683EED">
      <w:pPr>
        <w:keepNext/>
        <w:keepLines/>
        <w:numPr>
          <w:ilvl w:val="2"/>
          <w:numId w:val="15"/>
        </w:numPr>
        <w:ind w:left="1418" w:hanging="851"/>
      </w:pPr>
      <w:r w:rsidRPr="00F25D86">
        <w:t>pilnā apmērā segt Pircējam no Līguma izrietošo zaudējumu atlīdzināšanas un citu Pārdevēja maksājuma saistību administrēšanas un piedziņas izdevumus, kādi Pircējam rodas Pārdevēja vainas vai bezdarbības rezultātā;</w:t>
      </w:r>
    </w:p>
    <w:p w:rsidR="00D17BC2" w:rsidRPr="00F25D86" w:rsidRDefault="00D17BC2" w:rsidP="00683EED">
      <w:pPr>
        <w:keepNext/>
        <w:keepLines/>
        <w:numPr>
          <w:ilvl w:val="2"/>
          <w:numId w:val="15"/>
        </w:numPr>
        <w:ind w:left="1418" w:hanging="851"/>
      </w:pPr>
      <w:r w:rsidRPr="00F25D86">
        <w:t>nekavējoties pēc Pircēja pieprasījuma saņemšanas iesniegt ar Līguma izpildi saistīto informāciju (pārskatu).</w:t>
      </w:r>
    </w:p>
    <w:p w:rsidR="00D17BC2" w:rsidRPr="00F25D86" w:rsidRDefault="00D17BC2" w:rsidP="00683EED">
      <w:pPr>
        <w:keepNext/>
        <w:keepLines/>
        <w:numPr>
          <w:ilvl w:val="0"/>
          <w:numId w:val="15"/>
        </w:numPr>
        <w:spacing w:before="120"/>
        <w:jc w:val="center"/>
        <w:rPr>
          <w:b/>
          <w:noProof/>
        </w:rPr>
      </w:pPr>
      <w:r w:rsidRPr="00F25D86">
        <w:rPr>
          <w:b/>
          <w:noProof/>
        </w:rPr>
        <w:t>Pircēja saistības</w:t>
      </w:r>
    </w:p>
    <w:p w:rsidR="00D17BC2" w:rsidRPr="00F25D86" w:rsidRDefault="00D17BC2" w:rsidP="00683EED">
      <w:pPr>
        <w:keepNext/>
        <w:keepLines/>
        <w:numPr>
          <w:ilvl w:val="1"/>
          <w:numId w:val="15"/>
        </w:numPr>
        <w:spacing w:before="120"/>
        <w:ind w:left="567" w:hanging="567"/>
        <w:rPr>
          <w:noProof/>
        </w:rPr>
      </w:pPr>
      <w:r w:rsidRPr="00F25D86">
        <w:rPr>
          <w:noProof/>
        </w:rPr>
        <w:t xml:space="preserve">Pircējs apņemas savlaicīgi veikt Līguma nosacījumiem un pasūtījumam atbilstošas Pārdevēja piegādātās Preces pieņemšanu. </w:t>
      </w:r>
    </w:p>
    <w:p w:rsidR="00D17BC2" w:rsidRPr="00F25D86" w:rsidRDefault="00D17BC2" w:rsidP="00683EED">
      <w:pPr>
        <w:keepNext/>
        <w:keepLines/>
        <w:numPr>
          <w:ilvl w:val="1"/>
          <w:numId w:val="15"/>
        </w:numPr>
        <w:spacing w:before="120"/>
        <w:ind w:left="567" w:hanging="567"/>
        <w:rPr>
          <w:noProof/>
        </w:rPr>
      </w:pPr>
      <w:r w:rsidRPr="00F25D86">
        <w:rPr>
          <w:noProof/>
        </w:rPr>
        <w:t>Pircējs apņemas veikt samaksu par kvaitatīvu, Līguma nosacījumiem un veiktajam pasūtījumam atbilstošu Preci Līgumā noteiktajos termiņos un kārtībā.</w:t>
      </w:r>
    </w:p>
    <w:p w:rsidR="00D17BC2" w:rsidRPr="00F25D86" w:rsidRDefault="00D17BC2" w:rsidP="00683EED">
      <w:pPr>
        <w:keepNext/>
        <w:keepLines/>
        <w:numPr>
          <w:ilvl w:val="1"/>
          <w:numId w:val="15"/>
        </w:numPr>
        <w:spacing w:before="120"/>
        <w:ind w:left="567" w:hanging="567"/>
        <w:rPr>
          <w:noProof/>
        </w:rPr>
      </w:pPr>
      <w:r w:rsidRPr="00F25D86">
        <w:rPr>
          <w:noProof/>
        </w:rPr>
        <w:lastRenderedPageBreak/>
        <w:t>Pircējs apņemas, ciktāl tas ir atkarīgs no Pircēja, Pārdevējam nodrošināt pienācīgus apstākļus Preces piegādei.</w:t>
      </w:r>
    </w:p>
    <w:p w:rsidR="00D17BC2" w:rsidRPr="00F25D86" w:rsidRDefault="00D17BC2" w:rsidP="00683EED">
      <w:pPr>
        <w:keepNext/>
        <w:keepLines/>
        <w:numPr>
          <w:ilvl w:val="1"/>
          <w:numId w:val="15"/>
        </w:numPr>
        <w:spacing w:before="120"/>
        <w:ind w:left="567" w:hanging="567"/>
        <w:rPr>
          <w:noProof/>
        </w:rPr>
      </w:pPr>
      <w:r w:rsidRPr="00F25D86">
        <w:rPr>
          <w:noProof/>
        </w:rPr>
        <w:t xml:space="preserve">Pircējs ir tiesīgs izvirzīt pretenziju Pārdevējam vai atteikties no </w:t>
      </w:r>
      <w:r w:rsidRPr="00F25D86">
        <w:t xml:space="preserve">Preces </w:t>
      </w:r>
      <w:r w:rsidRPr="00F25D86">
        <w:rPr>
          <w:noProof/>
        </w:rPr>
        <w:t xml:space="preserve">pieņemšanas, ja Precei ir novērojami bojājumi vai citi trūkumi. </w:t>
      </w:r>
    </w:p>
    <w:p w:rsidR="00D17BC2" w:rsidRPr="00F25D86" w:rsidRDefault="00D17BC2" w:rsidP="00683EED">
      <w:pPr>
        <w:keepNext/>
        <w:keepLines/>
        <w:numPr>
          <w:ilvl w:val="1"/>
          <w:numId w:val="15"/>
        </w:numPr>
        <w:spacing w:before="120"/>
        <w:ind w:left="567" w:hanging="567"/>
        <w:rPr>
          <w:noProof/>
        </w:rPr>
      </w:pPr>
      <w:r w:rsidRPr="00F25D86">
        <w:rPr>
          <w:noProof/>
        </w:rPr>
        <w:t xml:space="preserve">Pircējs ir tiesīgs vienpusēji izbeigt Līgumu un atgriezt Preci Pārdevējam, </w:t>
      </w:r>
      <w:r w:rsidRPr="00F25D86">
        <w:t>saņemot atpakaļ veikto samaksu,</w:t>
      </w:r>
      <w:r w:rsidRPr="00F25D86">
        <w:rPr>
          <w:noProof/>
        </w:rPr>
        <w:t xml:space="preserve"> ja Preces lie</w:t>
      </w:r>
      <w:r>
        <w:rPr>
          <w:noProof/>
        </w:rPr>
        <w:t>tošanas laikā, bet ne vēlāk kā 2 (divu) nedēļu</w:t>
      </w:r>
      <w:r w:rsidRPr="00F25D86">
        <w:rPr>
          <w:noProof/>
        </w:rPr>
        <w:t xml:space="preserve"> laikā kopš Preces pieņemšanas, tiek konstatēta Preces neatbilstība Līguma nosacījumiem.</w:t>
      </w:r>
    </w:p>
    <w:p w:rsidR="00D17BC2" w:rsidRPr="00F25D86" w:rsidRDefault="00D17BC2" w:rsidP="00683EED">
      <w:pPr>
        <w:keepNext/>
        <w:keepLines/>
        <w:numPr>
          <w:ilvl w:val="1"/>
          <w:numId w:val="15"/>
        </w:numPr>
        <w:spacing w:before="120"/>
        <w:ind w:left="567" w:hanging="567"/>
        <w:rPr>
          <w:noProof/>
        </w:rPr>
      </w:pPr>
      <w:r w:rsidRPr="00F25D86">
        <w:rPr>
          <w:noProof/>
        </w:rPr>
        <w:t>Pircējs ir tiesīgs bez sankciju piemērošanas atlikt pasūtījumu, ja paredzētais valsts budžeta finansējums (līdzfinansējums) netiek piešķirts plānotajā vai apstiprinātajā apjomā.</w:t>
      </w:r>
    </w:p>
    <w:p w:rsidR="00D17BC2" w:rsidRPr="00F25D86" w:rsidRDefault="00D17BC2" w:rsidP="00683EED">
      <w:pPr>
        <w:pStyle w:val="Sarakstarindkopa"/>
        <w:keepNext/>
        <w:keepLines/>
        <w:numPr>
          <w:ilvl w:val="1"/>
          <w:numId w:val="15"/>
        </w:numPr>
        <w:spacing w:before="120" w:after="0" w:line="240" w:lineRule="auto"/>
        <w:ind w:left="567" w:hanging="567"/>
        <w:jc w:val="both"/>
        <w:rPr>
          <w:rFonts w:ascii="Times New Roman" w:hAnsi="Times New Roman"/>
          <w:sz w:val="24"/>
          <w:szCs w:val="24"/>
        </w:rPr>
      </w:pPr>
      <w:r w:rsidRPr="00F25D86">
        <w:rPr>
          <w:rFonts w:ascii="Times New Roman" w:hAnsi="Times New Roman"/>
          <w:noProof/>
          <w:sz w:val="24"/>
          <w:szCs w:val="24"/>
        </w:rPr>
        <w:t xml:space="preserve">Pircējs ir tiesīgs, rakstveidā paziņojot Pārdevējam, Līgumu vienpusēji izbeigt, ja Pārdevējs neizpilda kādu no Līguma saistībām un pat pēc brīdinājuma saņemšanas turpina to nepildīt vai pieļauj pārkāpuma atkārtošanos, kā arī gadījumā, ja </w:t>
      </w:r>
      <w:r w:rsidRPr="00F25D86">
        <w:rPr>
          <w:rFonts w:ascii="Times New Roman" w:hAnsi="Times New Roman"/>
          <w:sz w:val="24"/>
          <w:szCs w:val="24"/>
        </w:rPr>
        <w:t xml:space="preserve">Pārdevēja saimnieciskā darbība ir apturēta ilgāk par 2 (divām) nedēļām. </w:t>
      </w:r>
    </w:p>
    <w:p w:rsidR="00D17BC2" w:rsidRPr="00F25D86" w:rsidRDefault="00D17BC2" w:rsidP="00683EED">
      <w:pPr>
        <w:keepNext/>
        <w:keepLines/>
        <w:numPr>
          <w:ilvl w:val="1"/>
          <w:numId w:val="15"/>
        </w:numPr>
        <w:spacing w:before="120"/>
        <w:ind w:left="567" w:hanging="567"/>
      </w:pPr>
      <w:r w:rsidRPr="00F25D86">
        <w:rPr>
          <w:bCs/>
          <w:lang w:eastAsia="lv-LV"/>
        </w:rPr>
        <w:t xml:space="preserve">Pircējam ir tiesības nodot ar Līgumu saistīto informāciju tā izpildes kontrolē iesaistītajām institūcijām saskaņā ar normatīvajiem aktiem vai citiem noslēgtajiem līgumiem, kā arī tiesības no Līguma izrietošo maksājumu piedziņu vai visu prasījumu nodot (cedēt) trešajām personām. </w:t>
      </w:r>
    </w:p>
    <w:p w:rsidR="00D17BC2" w:rsidRPr="00F25D86" w:rsidRDefault="00D17BC2" w:rsidP="00683EED">
      <w:pPr>
        <w:keepNext/>
        <w:keepLines/>
        <w:numPr>
          <w:ilvl w:val="0"/>
          <w:numId w:val="15"/>
        </w:numPr>
        <w:spacing w:before="120"/>
        <w:jc w:val="center"/>
        <w:rPr>
          <w:b/>
        </w:rPr>
      </w:pPr>
      <w:r w:rsidRPr="00F25D86">
        <w:rPr>
          <w:b/>
        </w:rPr>
        <w:t>Pušu mantiskā atbildība</w:t>
      </w:r>
    </w:p>
    <w:p w:rsidR="00D17BC2" w:rsidRPr="00F25D86" w:rsidRDefault="00D17BC2" w:rsidP="00683EED">
      <w:pPr>
        <w:keepNext/>
        <w:keepLines/>
        <w:numPr>
          <w:ilvl w:val="1"/>
          <w:numId w:val="15"/>
        </w:numPr>
        <w:spacing w:before="120"/>
        <w:ind w:left="567" w:hanging="567"/>
      </w:pPr>
      <w:r w:rsidRPr="00F25D86">
        <w:t>Ja Puses vispār neizpilda kādu no Līguma izrietošajām saistībām, vainīgā Puse par katru no tām maksā otrai Pusei vienreizēju līgumsodu par katru neizpildes gadījumu 20 EUR (divdesmit</w:t>
      </w:r>
      <w:r w:rsidRPr="00F25D86">
        <w:rPr>
          <w:i/>
        </w:rPr>
        <w:t xml:space="preserve"> </w:t>
      </w:r>
      <w:proofErr w:type="spellStart"/>
      <w:r w:rsidRPr="00F25D86">
        <w:rPr>
          <w:i/>
        </w:rPr>
        <w:t>euro</w:t>
      </w:r>
      <w:proofErr w:type="spellEnd"/>
      <w:r w:rsidRPr="00F25D86">
        <w:t xml:space="preserve"> un 00 centi) apmērā. </w:t>
      </w:r>
    </w:p>
    <w:p w:rsidR="00D17BC2" w:rsidRPr="00F25D86" w:rsidRDefault="00D17BC2" w:rsidP="00683EED">
      <w:pPr>
        <w:pStyle w:val="Sarakstarindkopa"/>
        <w:keepNext/>
        <w:keepLines/>
        <w:numPr>
          <w:ilvl w:val="1"/>
          <w:numId w:val="15"/>
        </w:numPr>
        <w:spacing w:before="120" w:after="0" w:line="240" w:lineRule="auto"/>
        <w:ind w:left="567" w:hanging="567"/>
        <w:jc w:val="both"/>
        <w:rPr>
          <w:rFonts w:ascii="Times New Roman" w:hAnsi="Times New Roman"/>
          <w:sz w:val="24"/>
          <w:szCs w:val="24"/>
        </w:rPr>
      </w:pPr>
      <w:r w:rsidRPr="00F25D86">
        <w:rPr>
          <w:rFonts w:ascii="Times New Roman" w:hAnsi="Times New Roman"/>
          <w:sz w:val="24"/>
          <w:szCs w:val="24"/>
        </w:rPr>
        <w:t>Ja Puses kādu no Līguma izrietošajām saistībām izpilda nepienācīgi vai neizpilda īstā laikā (termiņā),  vainīgā Puse par katru no pārkāpumiem maksā otrai Pusei līgumsodu 0,5% apmērā no laikā neizpildītās saistības summas par katru nokavēto dienu, bet ne vairāk kā 10% no Līgumcenas bez PVN.</w:t>
      </w:r>
    </w:p>
    <w:p w:rsidR="00D17BC2" w:rsidRPr="00F25D86" w:rsidRDefault="00D17BC2" w:rsidP="00683EED">
      <w:pPr>
        <w:keepNext/>
        <w:keepLines/>
        <w:numPr>
          <w:ilvl w:val="1"/>
          <w:numId w:val="15"/>
        </w:numPr>
        <w:spacing w:before="120"/>
        <w:ind w:left="567" w:hanging="567"/>
      </w:pPr>
      <w:r w:rsidRPr="00F25D86">
        <w:t>Laikā, kad Pārdevēja saimnieciskā darbība ir apturēta, Pircējam līgumsods netiek aprēķināts.</w:t>
      </w:r>
    </w:p>
    <w:p w:rsidR="00D17BC2" w:rsidRPr="00F25D86" w:rsidRDefault="00D17BC2" w:rsidP="00683EED">
      <w:pPr>
        <w:keepNext/>
        <w:keepLines/>
        <w:numPr>
          <w:ilvl w:val="1"/>
          <w:numId w:val="15"/>
        </w:numPr>
        <w:spacing w:before="120"/>
        <w:ind w:left="567" w:hanging="567"/>
      </w:pPr>
      <w:r w:rsidRPr="00F25D86">
        <w:t>Līgumsoda samaksa neatbrīvo Puses no turpmākas saistību izpildes, ja vien Puses konkrētā gadījumā nevienojas savādāk.</w:t>
      </w:r>
    </w:p>
    <w:p w:rsidR="00D17BC2" w:rsidRPr="00F25D86" w:rsidRDefault="00D17BC2" w:rsidP="00683EED">
      <w:pPr>
        <w:keepNext/>
        <w:keepLines/>
        <w:numPr>
          <w:ilvl w:val="1"/>
          <w:numId w:val="15"/>
        </w:numPr>
        <w:spacing w:before="120"/>
        <w:ind w:left="567" w:hanging="567"/>
      </w:pPr>
      <w:r w:rsidRPr="00F25D86">
        <w:t xml:space="preserve">Pircējs ir tiesīgs ieturēt līgumsodu, veicot savstarpējos norēķinus ar Pārdevēju. </w:t>
      </w:r>
    </w:p>
    <w:p w:rsidR="00D17BC2" w:rsidRPr="00F25D86" w:rsidRDefault="00D17BC2" w:rsidP="00683EED">
      <w:pPr>
        <w:keepNext/>
        <w:keepLines/>
        <w:numPr>
          <w:ilvl w:val="0"/>
          <w:numId w:val="15"/>
        </w:numPr>
        <w:spacing w:before="120"/>
        <w:jc w:val="center"/>
        <w:rPr>
          <w:b/>
        </w:rPr>
      </w:pPr>
      <w:r w:rsidRPr="00F25D86">
        <w:rPr>
          <w:b/>
        </w:rPr>
        <w:t xml:space="preserve">Garantija </w:t>
      </w:r>
    </w:p>
    <w:p w:rsidR="00D17BC2" w:rsidRPr="00F25D86" w:rsidRDefault="00D17BC2" w:rsidP="00683EED">
      <w:pPr>
        <w:keepNext/>
        <w:keepLines/>
        <w:numPr>
          <w:ilvl w:val="1"/>
          <w:numId w:val="15"/>
        </w:numPr>
        <w:spacing w:before="120"/>
        <w:ind w:left="567" w:hanging="567"/>
      </w:pPr>
      <w:r w:rsidRPr="00F25D86">
        <w:t xml:space="preserve">Preces garantijas termiņš ir ne mazāks kā 24 (divdesmit) mēneši no Preces pieņemšanas – nodošanas dienas. </w:t>
      </w:r>
    </w:p>
    <w:p w:rsidR="00D17BC2" w:rsidRPr="00F25D86" w:rsidRDefault="00D17BC2" w:rsidP="00683EED">
      <w:pPr>
        <w:keepNext/>
        <w:keepLines/>
        <w:numPr>
          <w:ilvl w:val="0"/>
          <w:numId w:val="15"/>
        </w:numPr>
        <w:spacing w:before="120"/>
        <w:jc w:val="center"/>
        <w:rPr>
          <w:b/>
        </w:rPr>
      </w:pPr>
      <w:r w:rsidRPr="00F25D86">
        <w:rPr>
          <w:b/>
          <w:bCs/>
        </w:rPr>
        <w:t>Nepārvarama vara</w:t>
      </w:r>
    </w:p>
    <w:p w:rsidR="00D17BC2" w:rsidRPr="00F25D86" w:rsidRDefault="00D17BC2" w:rsidP="00683EED">
      <w:pPr>
        <w:keepNext/>
        <w:keepLines/>
        <w:numPr>
          <w:ilvl w:val="1"/>
          <w:numId w:val="15"/>
        </w:numPr>
        <w:spacing w:before="120"/>
        <w:ind w:left="567" w:hanging="567"/>
        <w:rPr>
          <w:b/>
        </w:rPr>
      </w:pPr>
      <w:r w:rsidRPr="00F25D86">
        <w:t>Puses tiek atbrīvotas no atbildības par Līguma saistību nepildīšanu nepārvaramas varas vai ārkārtēju apstākļu dēļ, kurus attiecīgā puse (vai abas puses) nevarēja ne paredzēt, ne novērst, ne ietekmēt un par kuru rašanos puses nav atbildīgas, izņemot Līgumā noteiktos gadījumus. Par šādiem apstākļiem atzīstamas stihiskas nelaimes, kara darbība, blokāde, civiliedzīvotāju nemieri, streiki, sakaru un kredītiestāžu darbība.</w:t>
      </w:r>
    </w:p>
    <w:p w:rsidR="00D17BC2" w:rsidRPr="00F25D86" w:rsidRDefault="00D17BC2" w:rsidP="00683EED">
      <w:pPr>
        <w:keepNext/>
        <w:keepLines/>
        <w:numPr>
          <w:ilvl w:val="1"/>
          <w:numId w:val="15"/>
        </w:numPr>
        <w:spacing w:before="120"/>
        <w:ind w:left="567" w:hanging="567"/>
        <w:rPr>
          <w:b/>
        </w:rPr>
      </w:pPr>
      <w:r w:rsidRPr="00F25D86">
        <w:t>Katra no Pusēm, kuru Līguma ietvaros ietekmē nepārvaramas varas apstākļi, nekavējoties par to informē otru Pusi.</w:t>
      </w:r>
    </w:p>
    <w:p w:rsidR="00D17BC2" w:rsidRPr="00F25D86" w:rsidRDefault="00D17BC2" w:rsidP="00683EED">
      <w:pPr>
        <w:keepNext/>
        <w:keepLines/>
        <w:numPr>
          <w:ilvl w:val="1"/>
          <w:numId w:val="15"/>
        </w:numPr>
        <w:spacing w:before="120"/>
        <w:ind w:left="567" w:hanging="567"/>
        <w:rPr>
          <w:b/>
        </w:rPr>
      </w:pPr>
      <w:r w:rsidRPr="00F25D86">
        <w:t>Ja kāda no Pusēm, kuras rīcību ietekmē nepārvarama vara, bez objektīva iemesla neinformē otru Pusi par nepārvaramas varas apstākļu iestāšanos 5 (piecu) darbdienu laikā, attiecīgā Puse netiek atbrīvota no Līguma saistību izpildes.</w:t>
      </w:r>
    </w:p>
    <w:p w:rsidR="00D17BC2" w:rsidRPr="00F25D86" w:rsidRDefault="00D17BC2" w:rsidP="00683EED">
      <w:pPr>
        <w:keepNext/>
        <w:keepLines/>
        <w:numPr>
          <w:ilvl w:val="1"/>
          <w:numId w:val="15"/>
        </w:numPr>
        <w:spacing w:before="120"/>
        <w:ind w:left="567" w:hanging="567"/>
        <w:rPr>
          <w:b/>
        </w:rPr>
      </w:pPr>
      <w:r w:rsidRPr="00F25D86">
        <w:lastRenderedPageBreak/>
        <w:t>Ja nepārvaramas varas apstākļi turpinās ilgāk nekā 30 (trīsdesmit) kalendāra dienas, Puses kopīgi risina jautājumu par Līguma turpmāko izpildi vai izbeigšanu. Līguma izbeigšanas gadījumā, kuras pamats ir nepārvarama vara, nevienai no Pusēm nav tiesību prasīt zaudējumu atlīdzību.</w:t>
      </w:r>
    </w:p>
    <w:p w:rsidR="00D17BC2" w:rsidRPr="00F25D86" w:rsidRDefault="00D17BC2" w:rsidP="00683EED">
      <w:pPr>
        <w:keepNext/>
        <w:keepLines/>
        <w:numPr>
          <w:ilvl w:val="0"/>
          <w:numId w:val="15"/>
        </w:numPr>
        <w:spacing w:before="120"/>
        <w:jc w:val="center"/>
        <w:rPr>
          <w:b/>
          <w:noProof/>
        </w:rPr>
      </w:pPr>
      <w:r w:rsidRPr="00F25D86">
        <w:rPr>
          <w:b/>
        </w:rPr>
        <w:t>Līguma darbības termiņš, grozījumu izdarīšana un Līguma izbeigšana</w:t>
      </w:r>
    </w:p>
    <w:p w:rsidR="00D17BC2" w:rsidRPr="00F25D86" w:rsidRDefault="00D17BC2" w:rsidP="00683EED">
      <w:pPr>
        <w:keepNext/>
        <w:keepLines/>
        <w:numPr>
          <w:ilvl w:val="1"/>
          <w:numId w:val="15"/>
        </w:numPr>
        <w:spacing w:before="120"/>
        <w:ind w:left="567" w:hanging="567"/>
        <w:rPr>
          <w:i/>
          <w:color w:val="E36C0A"/>
        </w:rPr>
      </w:pPr>
      <w:r w:rsidRPr="00F25D86">
        <w:t xml:space="preserve">Līgums stājas spēkā ar tā abpusējas parakstīšanas dienu, un, ir spēkā 24 (divdesmit četrus) mēnešus, vai līdz brīdim, kad kopējā no Līguma izrietošā visu pasūtījumu summa sasniedz </w:t>
      </w:r>
      <w:r w:rsidRPr="00F25D86">
        <w:rPr>
          <w:b/>
        </w:rPr>
        <w:t>41 999,99 EUR (</w:t>
      </w:r>
      <w:r w:rsidRPr="00F25D86">
        <w:t xml:space="preserve">četrdesmit viens tūkstotis deviņi simti deviņdesmit deviņi </w:t>
      </w:r>
      <w:proofErr w:type="spellStart"/>
      <w:r w:rsidRPr="00F25D86">
        <w:rPr>
          <w:i/>
        </w:rPr>
        <w:t>euro</w:t>
      </w:r>
      <w:proofErr w:type="spellEnd"/>
      <w:r w:rsidRPr="00F25D86">
        <w:t xml:space="preserve"> un 00 centi) bez PVN , atkarībā no tā, kurš nosacījums iestājas pirmais.</w:t>
      </w:r>
      <w:r w:rsidRPr="00F25D86">
        <w:rPr>
          <w:i/>
          <w:color w:val="E36C0A"/>
        </w:rPr>
        <w:t xml:space="preserve"> </w:t>
      </w:r>
    </w:p>
    <w:p w:rsidR="00D17BC2" w:rsidRPr="00F25D86" w:rsidRDefault="00D17BC2" w:rsidP="00683EED">
      <w:pPr>
        <w:pStyle w:val="Sarakstarindkopa"/>
        <w:keepNext/>
        <w:keepLines/>
        <w:numPr>
          <w:ilvl w:val="1"/>
          <w:numId w:val="15"/>
        </w:numPr>
        <w:spacing w:before="120" w:after="0" w:line="240" w:lineRule="auto"/>
        <w:ind w:left="567" w:hanging="567"/>
        <w:jc w:val="both"/>
        <w:rPr>
          <w:rFonts w:ascii="Times New Roman" w:hAnsi="Times New Roman"/>
          <w:sz w:val="24"/>
          <w:szCs w:val="24"/>
        </w:rPr>
      </w:pPr>
      <w:r w:rsidRPr="00F25D86">
        <w:rPr>
          <w:rFonts w:ascii="Times New Roman" w:hAnsi="Times New Roman"/>
          <w:sz w:val="24"/>
          <w:szCs w:val="24"/>
        </w:rPr>
        <w:t>Pircējs ir tiesīgs vienpusēji izbeigt Līgumu bez Pārdevēja piekrišanas ja:</w:t>
      </w:r>
    </w:p>
    <w:p w:rsidR="00D17BC2" w:rsidRPr="00F25D86" w:rsidRDefault="00D17BC2" w:rsidP="00683EED">
      <w:pPr>
        <w:pStyle w:val="Sarakstarindkopa"/>
        <w:keepNext/>
        <w:keepLines/>
        <w:numPr>
          <w:ilvl w:val="2"/>
          <w:numId w:val="15"/>
        </w:numPr>
        <w:spacing w:before="120" w:after="0" w:line="240" w:lineRule="auto"/>
        <w:ind w:left="1276" w:hanging="709"/>
        <w:jc w:val="both"/>
        <w:rPr>
          <w:rFonts w:ascii="Times New Roman" w:hAnsi="Times New Roman"/>
          <w:sz w:val="24"/>
          <w:szCs w:val="24"/>
        </w:rPr>
      </w:pPr>
      <w:r w:rsidRPr="00F25D86">
        <w:rPr>
          <w:rFonts w:ascii="Times New Roman" w:hAnsi="Times New Roman"/>
          <w:sz w:val="24"/>
          <w:szCs w:val="24"/>
        </w:rPr>
        <w:t>Pārdevējs 3 (trīs) reizes nav ievērojis Līgumā noteikto Preces piegādes termiņu;</w:t>
      </w:r>
    </w:p>
    <w:p w:rsidR="00D17BC2" w:rsidRPr="00F25D86" w:rsidRDefault="00D17BC2" w:rsidP="00683EED">
      <w:pPr>
        <w:pStyle w:val="Sarakstarindkopa"/>
        <w:keepNext/>
        <w:keepLines/>
        <w:numPr>
          <w:ilvl w:val="2"/>
          <w:numId w:val="15"/>
        </w:numPr>
        <w:spacing w:before="120" w:after="0" w:line="240" w:lineRule="auto"/>
        <w:ind w:left="1276" w:hanging="709"/>
        <w:jc w:val="both"/>
        <w:rPr>
          <w:rFonts w:ascii="Times New Roman" w:hAnsi="Times New Roman"/>
          <w:sz w:val="24"/>
          <w:szCs w:val="24"/>
        </w:rPr>
      </w:pPr>
      <w:r w:rsidRPr="00F25D86">
        <w:rPr>
          <w:rFonts w:ascii="Times New Roman" w:hAnsi="Times New Roman"/>
          <w:sz w:val="24"/>
          <w:szCs w:val="24"/>
        </w:rPr>
        <w:t>Pārdevējs 3 (trīs) reizes piegādājis Līguma prasībām neatbilstošu vai nekvalitatīvu Preci, par ko ir sastādīts akts par konstatētajiem trūkumiem;</w:t>
      </w:r>
    </w:p>
    <w:p w:rsidR="00D17BC2" w:rsidRPr="00F25D86" w:rsidRDefault="00D17BC2" w:rsidP="00683EED">
      <w:pPr>
        <w:pStyle w:val="Sarakstarindkopa"/>
        <w:keepNext/>
        <w:keepLines/>
        <w:numPr>
          <w:ilvl w:val="2"/>
          <w:numId w:val="15"/>
        </w:numPr>
        <w:spacing w:before="120" w:after="0" w:line="240" w:lineRule="auto"/>
        <w:ind w:left="1276" w:hanging="709"/>
        <w:jc w:val="both"/>
        <w:rPr>
          <w:rFonts w:ascii="Times New Roman" w:hAnsi="Times New Roman"/>
          <w:sz w:val="24"/>
          <w:szCs w:val="24"/>
        </w:rPr>
      </w:pPr>
      <w:r w:rsidRPr="00F25D86">
        <w:rPr>
          <w:rFonts w:ascii="Times New Roman" w:hAnsi="Times New Roman"/>
          <w:sz w:val="24"/>
          <w:szCs w:val="24"/>
        </w:rPr>
        <w:t>Pārdevējs atkārtoti nepilda garantijas saistības.</w:t>
      </w:r>
    </w:p>
    <w:p w:rsidR="00D17BC2" w:rsidRPr="00F25D86" w:rsidRDefault="00D17BC2" w:rsidP="00683EED">
      <w:pPr>
        <w:pStyle w:val="Sarakstarindkopa"/>
        <w:keepNext/>
        <w:keepLines/>
        <w:numPr>
          <w:ilvl w:val="1"/>
          <w:numId w:val="15"/>
        </w:numPr>
        <w:spacing w:before="120" w:after="0" w:line="240" w:lineRule="auto"/>
        <w:ind w:left="567" w:hanging="567"/>
        <w:contextualSpacing w:val="0"/>
        <w:jc w:val="both"/>
        <w:rPr>
          <w:rFonts w:ascii="Times New Roman" w:hAnsi="Times New Roman"/>
          <w:sz w:val="24"/>
          <w:szCs w:val="24"/>
        </w:rPr>
      </w:pPr>
      <w:r w:rsidRPr="00F25D86">
        <w:rPr>
          <w:rFonts w:ascii="Times New Roman" w:hAnsi="Times New Roman"/>
          <w:sz w:val="24"/>
          <w:szCs w:val="24"/>
        </w:rPr>
        <w:t>Pārdevējam ir tiesības vienpusēji izbeigt Līgumu bez Pircēja piekrišanas, ja Pircējs vismaz 3 (trīs)  reizes nav ievērojis Līgumā noteikto Preces apmaksas termiņu. Šajā gadījumā Pārdevējam nav saistošs Līguma punkts par Līguma saistību izpildes garantiju.</w:t>
      </w:r>
    </w:p>
    <w:p w:rsidR="00D17BC2" w:rsidRPr="00F25D86" w:rsidRDefault="00D17BC2" w:rsidP="00683EED">
      <w:pPr>
        <w:keepNext/>
        <w:keepLines/>
        <w:numPr>
          <w:ilvl w:val="1"/>
          <w:numId w:val="15"/>
        </w:numPr>
        <w:spacing w:before="120"/>
        <w:ind w:left="567" w:hanging="567"/>
        <w:rPr>
          <w:noProof/>
        </w:rPr>
      </w:pPr>
      <w:r w:rsidRPr="00F25D86">
        <w:rPr>
          <w:noProof/>
        </w:rPr>
        <w:t>Puses ir tiesīgas vienpusēji izbeigt Līgumu vai atlikt Līguma izpildi bez sankciju piemērošanas gadījumā, ja tas pamatots ar valsts, pašvaldības vai augstākstāvošu iestāžu un institūciju izdotajiem normatīvajiem aktiem vai pārvaldes lēmumiem.</w:t>
      </w:r>
    </w:p>
    <w:p w:rsidR="00D17BC2" w:rsidRPr="00F25D86" w:rsidRDefault="00D17BC2" w:rsidP="00683EED">
      <w:pPr>
        <w:keepNext/>
        <w:keepLines/>
        <w:numPr>
          <w:ilvl w:val="1"/>
          <w:numId w:val="15"/>
        </w:numPr>
        <w:spacing w:before="120"/>
        <w:ind w:left="567" w:hanging="567"/>
        <w:rPr>
          <w:noProof/>
        </w:rPr>
      </w:pPr>
      <w:r w:rsidRPr="00F25D86">
        <w:rPr>
          <w:noProof/>
        </w:rPr>
        <w:t xml:space="preserve">Nebūtiskas izmaiņas Līgumā var tikt izdarītas vienīgi pēc abu Pušu rakstiskas vienošanās, kas ar to abpusējas parakstīšanas dienu kļūst par Līguma neatņemamu sastāvdaļu. Ja Puses nevar vienoties, paliek spēkā iepriekšējie Līguma noteikumi. Būtiskas izmaiņas Līgumā ir pieļaujamas tikai Publisko iepirkumu likuma noteiktajos gadījumos. </w:t>
      </w:r>
    </w:p>
    <w:p w:rsidR="00D17BC2" w:rsidRPr="00F25D86" w:rsidRDefault="00D17BC2" w:rsidP="00683EED">
      <w:pPr>
        <w:keepNext/>
        <w:keepLines/>
        <w:numPr>
          <w:ilvl w:val="0"/>
          <w:numId w:val="15"/>
        </w:numPr>
        <w:spacing w:before="120"/>
        <w:jc w:val="center"/>
        <w:rPr>
          <w:b/>
          <w:noProof/>
        </w:rPr>
      </w:pPr>
      <w:r w:rsidRPr="00F25D86">
        <w:rPr>
          <w:b/>
          <w:noProof/>
        </w:rPr>
        <w:t>Citi noteikumi</w:t>
      </w:r>
    </w:p>
    <w:p w:rsidR="00D17BC2" w:rsidRPr="00F25D86" w:rsidRDefault="00D17BC2" w:rsidP="00683EED">
      <w:pPr>
        <w:pStyle w:val="Sarakstarindkopa"/>
        <w:keepNext/>
        <w:keepLines/>
        <w:numPr>
          <w:ilvl w:val="1"/>
          <w:numId w:val="15"/>
        </w:numPr>
        <w:spacing w:before="120" w:after="0" w:line="240" w:lineRule="auto"/>
        <w:ind w:left="567" w:hanging="567"/>
        <w:jc w:val="both"/>
        <w:rPr>
          <w:rFonts w:ascii="Times New Roman" w:hAnsi="Times New Roman"/>
          <w:sz w:val="24"/>
          <w:szCs w:val="24"/>
        </w:rPr>
      </w:pPr>
      <w:r w:rsidRPr="00F25D86">
        <w:rPr>
          <w:rFonts w:ascii="Times New Roman" w:hAnsi="Times New Roman"/>
          <w:sz w:val="24"/>
          <w:szCs w:val="24"/>
        </w:rPr>
        <w:t>Kā atbildīgo un pilnvaroto personu par Līguma izpildi, Preces pieņemšanu, iespējamo papildinājumu vai izmaiņu saskaņošanu (izņemot Līguma grozījumu parakstīšanu) no Pircēja puses Pircējs nozīmē</w:t>
      </w:r>
      <w:r w:rsidRPr="00F25D86">
        <w:rPr>
          <w:rFonts w:ascii="Times New Roman" w:hAnsi="Times New Roman"/>
          <w:spacing w:val="6"/>
          <w:sz w:val="24"/>
          <w:szCs w:val="24"/>
        </w:rPr>
        <w:t xml:space="preserve"> ____________, tālr. ____________, e-pasta adrese: ____________</w:t>
      </w:r>
      <w:r w:rsidRPr="00F25D86">
        <w:rPr>
          <w:rFonts w:ascii="Times New Roman" w:hAnsi="Times New Roman"/>
          <w:sz w:val="24"/>
          <w:szCs w:val="24"/>
        </w:rPr>
        <w:t>,</w:t>
      </w:r>
      <w:r w:rsidRPr="00F25D86">
        <w:rPr>
          <w:i/>
          <w:color w:val="E36C0A"/>
        </w:rPr>
        <w:t>(norāda pēc nepieciešamības)</w:t>
      </w:r>
      <w:r w:rsidRPr="00F25D86">
        <w:rPr>
          <w:rFonts w:ascii="Times New Roman" w:hAnsi="Times New Roman"/>
          <w:sz w:val="24"/>
          <w:szCs w:val="24"/>
        </w:rPr>
        <w:t xml:space="preserve"> un no Pārdevēja puses Pārdevējs nozīmē </w:t>
      </w:r>
      <w:r w:rsidRPr="00F25D86">
        <w:rPr>
          <w:rFonts w:ascii="Times New Roman" w:hAnsi="Times New Roman"/>
          <w:spacing w:val="6"/>
          <w:sz w:val="24"/>
          <w:szCs w:val="24"/>
        </w:rPr>
        <w:t>____________</w:t>
      </w:r>
      <w:r w:rsidRPr="00F25D86">
        <w:rPr>
          <w:rFonts w:ascii="Times New Roman" w:hAnsi="Times New Roman"/>
          <w:sz w:val="24"/>
          <w:szCs w:val="24"/>
        </w:rPr>
        <w:t xml:space="preserve">, tālr. </w:t>
      </w:r>
      <w:r w:rsidRPr="00F25D86">
        <w:rPr>
          <w:rFonts w:ascii="Times New Roman" w:hAnsi="Times New Roman"/>
          <w:spacing w:val="6"/>
          <w:sz w:val="24"/>
          <w:szCs w:val="24"/>
        </w:rPr>
        <w:t>____________</w:t>
      </w:r>
      <w:r w:rsidRPr="00F25D86">
        <w:rPr>
          <w:rFonts w:ascii="Times New Roman" w:hAnsi="Times New Roman"/>
          <w:sz w:val="24"/>
          <w:szCs w:val="24"/>
        </w:rPr>
        <w:t xml:space="preserve">, e-pasta adrese: </w:t>
      </w:r>
      <w:r w:rsidRPr="00F25D86">
        <w:rPr>
          <w:rFonts w:ascii="Times New Roman" w:hAnsi="Times New Roman"/>
          <w:spacing w:val="6"/>
          <w:sz w:val="24"/>
          <w:szCs w:val="24"/>
        </w:rPr>
        <w:t>____________</w:t>
      </w:r>
      <w:r w:rsidRPr="00F25D86">
        <w:rPr>
          <w:rFonts w:ascii="Times New Roman" w:hAnsi="Times New Roman"/>
          <w:sz w:val="24"/>
          <w:szCs w:val="24"/>
        </w:rPr>
        <w:t>,</w:t>
      </w:r>
      <w:r w:rsidRPr="00F25D86">
        <w:rPr>
          <w:i/>
          <w:color w:val="E36C0A"/>
        </w:rPr>
        <w:t>(norāda pēc nepieciešamības)</w:t>
      </w:r>
      <w:r w:rsidRPr="00F25D86">
        <w:rPr>
          <w:rFonts w:ascii="Times New Roman" w:hAnsi="Times New Roman"/>
          <w:sz w:val="24"/>
          <w:szCs w:val="24"/>
        </w:rPr>
        <w:t xml:space="preserve"> izmaiņu personālsastāvā gadījumā vienpusēji rakstiski informējot otru Pusi</w:t>
      </w:r>
      <w:r w:rsidRPr="00F25D86">
        <w:rPr>
          <w:rFonts w:ascii="Times New Roman" w:hAnsi="Times New Roman"/>
          <w:spacing w:val="6"/>
          <w:sz w:val="24"/>
          <w:szCs w:val="24"/>
        </w:rPr>
        <w:t>.</w:t>
      </w:r>
    </w:p>
    <w:p w:rsidR="00D17BC2" w:rsidRPr="00F25D86" w:rsidRDefault="00D17BC2" w:rsidP="00683EED">
      <w:pPr>
        <w:keepNext/>
        <w:keepLines/>
        <w:numPr>
          <w:ilvl w:val="1"/>
          <w:numId w:val="15"/>
        </w:numPr>
        <w:spacing w:before="120"/>
        <w:ind w:left="567" w:hanging="567"/>
      </w:pPr>
      <w:r w:rsidRPr="00F25D86">
        <w:t>Dokumenti, ziņas vai cita korespondence, kas ierakstītā pasta sūtījumā nosūtīta uz Līgumā norādīto Puses adresi, uzskatāma par paziņotu 7 (septītajā) dienā pēc sūtījuma nodošanas pasta iestādē.</w:t>
      </w:r>
    </w:p>
    <w:p w:rsidR="00D17BC2" w:rsidRPr="00F25D86" w:rsidRDefault="00D17BC2" w:rsidP="00683EED">
      <w:pPr>
        <w:keepNext/>
        <w:keepLines/>
        <w:numPr>
          <w:ilvl w:val="1"/>
          <w:numId w:val="15"/>
        </w:numPr>
        <w:spacing w:before="120"/>
        <w:ind w:left="567" w:hanging="567"/>
        <w:rPr>
          <w:noProof/>
        </w:rPr>
      </w:pPr>
      <w:r w:rsidRPr="00F25D86">
        <w:rPr>
          <w:noProof/>
        </w:rPr>
        <w:t>Puses vienojas neizpaust konfidenciāla rakstura informāciju, kas attiecas uz otru Pusi un kļuvusi zināma Līguma noslēgšanas, izpildes vai izbeigšanas gaitā.</w:t>
      </w:r>
    </w:p>
    <w:p w:rsidR="00D17BC2" w:rsidRPr="00F25D86" w:rsidRDefault="00D17BC2" w:rsidP="00683EED">
      <w:pPr>
        <w:keepNext/>
        <w:keepLines/>
        <w:numPr>
          <w:ilvl w:val="1"/>
          <w:numId w:val="15"/>
        </w:numPr>
        <w:spacing w:before="120"/>
        <w:ind w:left="567" w:hanging="567"/>
        <w:rPr>
          <w:noProof/>
        </w:rPr>
      </w:pPr>
      <w:r w:rsidRPr="00F25D86">
        <w:rPr>
          <w:noProof/>
        </w:rPr>
        <w:t>Puses strīdus risina savstarpēju sarunu ceļā. Ja šādā veidā 4(četru) nedēļu laikā vienošanos panākt nav iespējams, Puses strīdu risina atbilstīgi Latvijas Republikā spēkā esošajiem normatīvajiem aktiem.</w:t>
      </w:r>
    </w:p>
    <w:p w:rsidR="00D17BC2" w:rsidRPr="00F25D86" w:rsidRDefault="00D17BC2" w:rsidP="00683EED">
      <w:pPr>
        <w:pStyle w:val="Galvene"/>
        <w:keepNext/>
        <w:keepLines/>
        <w:numPr>
          <w:ilvl w:val="1"/>
          <w:numId w:val="15"/>
        </w:numPr>
        <w:tabs>
          <w:tab w:val="clear" w:pos="4153"/>
          <w:tab w:val="clear" w:pos="8306"/>
        </w:tabs>
        <w:spacing w:before="120"/>
        <w:ind w:left="567" w:hanging="567"/>
        <w:rPr>
          <w:bCs/>
          <w:i/>
          <w:color w:val="000000"/>
        </w:rPr>
      </w:pPr>
      <w:r w:rsidRPr="00F25D86">
        <w:rPr>
          <w:noProof/>
        </w:rPr>
        <w:t xml:space="preserve">Ja rodas strīds par Līguma saistību saturu, Līguma noteikumu interpretācijā Puses piemēro Iepirkuma noteikumus un Pārdevēja iesniegto piedāvājumu. </w:t>
      </w:r>
    </w:p>
    <w:p w:rsidR="00D17BC2" w:rsidRPr="00F25D86" w:rsidRDefault="00D17BC2" w:rsidP="00683EED">
      <w:pPr>
        <w:keepNext/>
        <w:keepLines/>
        <w:numPr>
          <w:ilvl w:val="1"/>
          <w:numId w:val="15"/>
        </w:numPr>
        <w:spacing w:before="120"/>
        <w:ind w:left="567" w:hanging="567"/>
        <w:rPr>
          <w:i/>
        </w:rPr>
      </w:pPr>
      <w:r w:rsidRPr="00F25D86">
        <w:t>Līgums sa</w:t>
      </w:r>
      <w:r w:rsidR="00C042DB">
        <w:t>gatavots</w:t>
      </w:r>
      <w:r w:rsidRPr="00F25D86">
        <w:t xml:space="preserve"> latviešu valodā uz _ (______) lapām __ (______) eksemplāros ar vienādu juridisko spēku, viens eksemplārs katrai Pusei. Līgumam tā noslēgšanas dienā ir šādi pielikumi: </w:t>
      </w:r>
    </w:p>
    <w:p w:rsidR="00D17BC2" w:rsidRPr="00F25D86" w:rsidRDefault="00D17BC2" w:rsidP="00683EED">
      <w:pPr>
        <w:keepNext/>
        <w:keepLines/>
        <w:numPr>
          <w:ilvl w:val="2"/>
          <w:numId w:val="15"/>
        </w:numPr>
        <w:tabs>
          <w:tab w:val="left" w:pos="720"/>
          <w:tab w:val="center" w:pos="1276"/>
          <w:tab w:val="right" w:pos="8306"/>
        </w:tabs>
        <w:ind w:left="1276" w:hanging="709"/>
        <w:rPr>
          <w:i/>
        </w:rPr>
      </w:pPr>
      <w:r w:rsidRPr="00F25D86">
        <w:t xml:space="preserve">1.pielikums „Tehniskais un finanšu piedāvājums” uz 1 (vienas) lapas. </w:t>
      </w:r>
      <w:r w:rsidRPr="00F25D86">
        <w:rPr>
          <w:i/>
          <w:color w:val="E36C0A"/>
        </w:rPr>
        <w:t>(norāda pēc nepieciešamības)</w:t>
      </w:r>
    </w:p>
    <w:p w:rsidR="00D17BC2" w:rsidRPr="00F25D86" w:rsidRDefault="00D17BC2" w:rsidP="00683EED">
      <w:pPr>
        <w:keepNext/>
        <w:keepLines/>
        <w:numPr>
          <w:ilvl w:val="0"/>
          <w:numId w:val="15"/>
        </w:numPr>
        <w:tabs>
          <w:tab w:val="left" w:pos="720"/>
          <w:tab w:val="center" w:pos="4153"/>
          <w:tab w:val="right" w:pos="8306"/>
        </w:tabs>
        <w:spacing w:before="120"/>
        <w:jc w:val="center"/>
        <w:rPr>
          <w:b/>
          <w:noProof/>
        </w:rPr>
      </w:pPr>
      <w:r w:rsidRPr="00F25D86">
        <w:rPr>
          <w:b/>
          <w:noProof/>
        </w:rPr>
        <w:lastRenderedPageBreak/>
        <w:t>Pušu rekvizīti un paraksti</w:t>
      </w:r>
    </w:p>
    <w:tbl>
      <w:tblPr>
        <w:tblW w:w="8117" w:type="dxa"/>
        <w:jc w:val="center"/>
        <w:tblLook w:val="00A0" w:firstRow="1" w:lastRow="0" w:firstColumn="1" w:lastColumn="0" w:noHBand="0" w:noVBand="0"/>
      </w:tblPr>
      <w:tblGrid>
        <w:gridCol w:w="4041"/>
        <w:gridCol w:w="4076"/>
      </w:tblGrid>
      <w:tr w:rsidR="00D17BC2" w:rsidRPr="00F25D86" w:rsidTr="00D17BC2">
        <w:trPr>
          <w:trHeight w:val="794"/>
          <w:jc w:val="center"/>
        </w:trPr>
        <w:tc>
          <w:tcPr>
            <w:tcW w:w="4041" w:type="dxa"/>
          </w:tcPr>
          <w:p w:rsidR="00D17BC2" w:rsidRPr="00F25D86" w:rsidRDefault="00D17BC2" w:rsidP="00C042DB">
            <w:pPr>
              <w:pStyle w:val="Paraststmeklis"/>
              <w:keepNext/>
              <w:keepLines/>
              <w:spacing w:before="0"/>
              <w:rPr>
                <w:rStyle w:val="Izteiksmgs"/>
                <w:b w:val="0"/>
                <w:bCs w:val="0"/>
              </w:rPr>
            </w:pPr>
            <w:proofErr w:type="spellStart"/>
            <w:r w:rsidRPr="00F25D86">
              <w:rPr>
                <w:b/>
              </w:rPr>
              <w:t>Pircējs</w:t>
            </w:r>
            <w:proofErr w:type="spellEnd"/>
            <w:r w:rsidRPr="00F25D86">
              <w:rPr>
                <w:rStyle w:val="Izteiksmgs"/>
                <w:bCs w:val="0"/>
              </w:rPr>
              <w:t>:</w:t>
            </w:r>
          </w:p>
          <w:p w:rsidR="00D17BC2" w:rsidRPr="00F25D86" w:rsidRDefault="00D17BC2" w:rsidP="00C042DB">
            <w:pPr>
              <w:pStyle w:val="Bezatstarpm"/>
              <w:keepNext/>
              <w:keepLines/>
              <w:rPr>
                <w:rFonts w:ascii="Times New Roman" w:hAnsi="Times New Roman"/>
                <w:b/>
                <w:noProof/>
                <w:sz w:val="24"/>
                <w:szCs w:val="24"/>
              </w:rPr>
            </w:pPr>
            <w:r w:rsidRPr="00F25D86">
              <w:rPr>
                <w:rFonts w:ascii="Times New Roman" w:hAnsi="Times New Roman"/>
                <w:b/>
                <w:noProof/>
                <w:sz w:val="24"/>
                <w:szCs w:val="24"/>
              </w:rPr>
              <w:t>Rīgas Stradiņa universitāte</w:t>
            </w:r>
          </w:p>
          <w:p w:rsidR="00D17BC2" w:rsidRPr="00F25D86" w:rsidRDefault="00D17BC2" w:rsidP="00C042DB">
            <w:pPr>
              <w:pStyle w:val="Bezatstarpm"/>
              <w:keepNext/>
              <w:keepLines/>
              <w:rPr>
                <w:rFonts w:ascii="Times New Roman" w:hAnsi="Times New Roman"/>
                <w:noProof/>
                <w:sz w:val="24"/>
                <w:szCs w:val="24"/>
              </w:rPr>
            </w:pPr>
            <w:r w:rsidRPr="00F25D86">
              <w:rPr>
                <w:rFonts w:ascii="Times New Roman" w:hAnsi="Times New Roman"/>
                <w:noProof/>
                <w:sz w:val="24"/>
                <w:szCs w:val="24"/>
              </w:rPr>
              <w:t>Reģ. Nr. 90000013771</w:t>
            </w:r>
          </w:p>
          <w:p w:rsidR="00D17BC2" w:rsidRPr="00F25D86" w:rsidRDefault="00D17BC2" w:rsidP="00C042DB">
            <w:pPr>
              <w:pStyle w:val="Bezatstarpm"/>
              <w:keepNext/>
              <w:keepLines/>
              <w:rPr>
                <w:rFonts w:ascii="Times New Roman" w:hAnsi="Times New Roman"/>
                <w:noProof/>
                <w:sz w:val="24"/>
                <w:szCs w:val="24"/>
              </w:rPr>
            </w:pPr>
            <w:r w:rsidRPr="00F25D86">
              <w:rPr>
                <w:rFonts w:ascii="Times New Roman" w:hAnsi="Times New Roman"/>
                <w:noProof/>
                <w:sz w:val="24"/>
                <w:szCs w:val="24"/>
              </w:rPr>
              <w:t>Adrese:</w:t>
            </w:r>
          </w:p>
          <w:p w:rsidR="00D17BC2" w:rsidRPr="00F25D86" w:rsidRDefault="00D17BC2" w:rsidP="00C042DB">
            <w:pPr>
              <w:pStyle w:val="Bezatstarpm"/>
              <w:keepNext/>
              <w:keepLines/>
              <w:rPr>
                <w:rFonts w:ascii="Times New Roman" w:hAnsi="Times New Roman"/>
                <w:noProof/>
                <w:sz w:val="24"/>
                <w:szCs w:val="24"/>
              </w:rPr>
            </w:pPr>
            <w:r w:rsidRPr="00F25D86">
              <w:rPr>
                <w:rFonts w:ascii="Times New Roman" w:hAnsi="Times New Roman"/>
                <w:noProof/>
                <w:sz w:val="24"/>
                <w:szCs w:val="24"/>
              </w:rPr>
              <w:t>Dzirciema iela 16, Rīga, LV-1007</w:t>
            </w:r>
          </w:p>
          <w:p w:rsidR="00D17BC2" w:rsidRPr="00F25D86" w:rsidRDefault="00D17BC2" w:rsidP="00C042DB">
            <w:pPr>
              <w:keepNext/>
              <w:keepLines/>
              <w:ind w:firstLine="0"/>
              <w:rPr>
                <w:iCs/>
              </w:rPr>
            </w:pPr>
            <w:r w:rsidRPr="00F25D86">
              <w:rPr>
                <w:iCs/>
              </w:rPr>
              <w:t>Banka: A/S “Swedbank”</w:t>
            </w:r>
          </w:p>
          <w:p w:rsidR="00D17BC2" w:rsidRPr="00F25D86" w:rsidRDefault="00D17BC2" w:rsidP="00C042DB">
            <w:pPr>
              <w:keepNext/>
              <w:keepLines/>
              <w:ind w:firstLine="0"/>
            </w:pPr>
            <w:r w:rsidRPr="00F25D86">
              <w:t>SWIFT:  HABALV22</w:t>
            </w:r>
          </w:p>
          <w:p w:rsidR="00D17BC2" w:rsidRPr="00F25D86" w:rsidRDefault="00D17BC2" w:rsidP="00C042DB">
            <w:pPr>
              <w:keepNext/>
              <w:keepLines/>
              <w:ind w:firstLine="0"/>
            </w:pPr>
            <w:r w:rsidRPr="00F25D86">
              <w:t>Konts: LV02HABA0551000376050</w:t>
            </w:r>
          </w:p>
          <w:p w:rsidR="00D17BC2" w:rsidRPr="00F25D86" w:rsidRDefault="00D17BC2" w:rsidP="00C042DB">
            <w:pPr>
              <w:keepNext/>
              <w:keepLines/>
              <w:ind w:firstLine="0"/>
              <w:rPr>
                <w:iCs/>
              </w:rPr>
            </w:pPr>
            <w:r w:rsidRPr="00F25D86">
              <w:rPr>
                <w:iCs/>
              </w:rPr>
              <w:t>Banka: A/S “SEB banka”</w:t>
            </w:r>
          </w:p>
          <w:p w:rsidR="00D17BC2" w:rsidRPr="00F25D86" w:rsidRDefault="00D17BC2" w:rsidP="00C042DB">
            <w:pPr>
              <w:keepNext/>
              <w:keepLines/>
              <w:ind w:firstLine="0"/>
            </w:pPr>
            <w:r w:rsidRPr="00F25D86">
              <w:t>SWIFT: UNLALV2X</w:t>
            </w:r>
          </w:p>
          <w:p w:rsidR="00D17BC2" w:rsidRPr="00F25D86" w:rsidRDefault="00D17BC2" w:rsidP="00C042DB">
            <w:pPr>
              <w:keepNext/>
              <w:keepLines/>
              <w:ind w:firstLine="0"/>
            </w:pPr>
            <w:r w:rsidRPr="00F25D86">
              <w:t>Konts: LV28UNLA0050013752619</w:t>
            </w:r>
          </w:p>
          <w:p w:rsidR="00D17BC2" w:rsidRPr="00F25D86" w:rsidRDefault="00D17BC2" w:rsidP="00C042DB">
            <w:pPr>
              <w:pStyle w:val="Bezatstarpm"/>
              <w:keepNext/>
              <w:keepLines/>
              <w:ind w:left="105"/>
              <w:rPr>
                <w:rFonts w:ascii="Times New Roman" w:hAnsi="Times New Roman"/>
                <w:noProof/>
                <w:sz w:val="24"/>
                <w:szCs w:val="24"/>
              </w:rPr>
            </w:pPr>
          </w:p>
          <w:p w:rsidR="00D17BC2" w:rsidRPr="00F25D86" w:rsidRDefault="00D17BC2" w:rsidP="00C042DB">
            <w:pPr>
              <w:pStyle w:val="Bezatstarpm"/>
              <w:keepNext/>
              <w:keepLines/>
              <w:ind w:left="105"/>
              <w:rPr>
                <w:rFonts w:ascii="Times New Roman" w:hAnsi="Times New Roman"/>
                <w:noProof/>
                <w:sz w:val="24"/>
                <w:szCs w:val="24"/>
              </w:rPr>
            </w:pPr>
            <w:r w:rsidRPr="00F25D86">
              <w:rPr>
                <w:rFonts w:ascii="Times New Roman" w:hAnsi="Times New Roman"/>
                <w:noProof/>
                <w:sz w:val="24"/>
                <w:szCs w:val="24"/>
              </w:rPr>
              <w:t>Amats</w:t>
            </w:r>
          </w:p>
          <w:p w:rsidR="00D17BC2" w:rsidRPr="00F25D86" w:rsidRDefault="00D17BC2" w:rsidP="00C042DB">
            <w:pPr>
              <w:pStyle w:val="Bezatstarpm"/>
              <w:keepNext/>
              <w:keepLines/>
              <w:ind w:left="105"/>
              <w:rPr>
                <w:rFonts w:ascii="Times New Roman" w:hAnsi="Times New Roman"/>
                <w:noProof/>
                <w:sz w:val="24"/>
                <w:szCs w:val="24"/>
              </w:rPr>
            </w:pPr>
            <w:r w:rsidRPr="00F25D86">
              <w:rPr>
                <w:rFonts w:ascii="Times New Roman" w:hAnsi="Times New Roman"/>
                <w:noProof/>
                <w:sz w:val="24"/>
                <w:szCs w:val="24"/>
              </w:rPr>
              <w:t>Vārds Uzvārds</w:t>
            </w:r>
          </w:p>
          <w:p w:rsidR="00D17BC2" w:rsidRPr="00F25D86" w:rsidRDefault="00D17BC2" w:rsidP="00C042DB">
            <w:pPr>
              <w:pStyle w:val="Bezatstarpm"/>
              <w:keepNext/>
              <w:keepLines/>
              <w:ind w:left="105"/>
              <w:rPr>
                <w:rFonts w:ascii="Times New Roman" w:hAnsi="Times New Roman"/>
                <w:noProof/>
                <w:sz w:val="24"/>
                <w:szCs w:val="24"/>
              </w:rPr>
            </w:pPr>
            <w:r w:rsidRPr="00F25D86">
              <w:rPr>
                <w:rFonts w:ascii="Times New Roman" w:hAnsi="Times New Roman"/>
                <w:i/>
                <w:color w:val="E36C0A"/>
                <w:sz w:val="24"/>
                <w:szCs w:val="24"/>
              </w:rPr>
              <w:t>(</w:t>
            </w:r>
            <w:proofErr w:type="spellStart"/>
            <w:r w:rsidRPr="00F25D86">
              <w:rPr>
                <w:rFonts w:ascii="Times New Roman" w:hAnsi="Times New Roman"/>
                <w:i/>
                <w:color w:val="E36C0A"/>
                <w:sz w:val="24"/>
                <w:szCs w:val="24"/>
              </w:rPr>
              <w:t>Norāda</w:t>
            </w:r>
            <w:proofErr w:type="spellEnd"/>
            <w:r w:rsidRPr="00F25D86">
              <w:rPr>
                <w:rFonts w:ascii="Times New Roman" w:hAnsi="Times New Roman"/>
                <w:i/>
                <w:color w:val="E36C0A"/>
                <w:sz w:val="24"/>
                <w:szCs w:val="24"/>
              </w:rPr>
              <w:t xml:space="preserve"> </w:t>
            </w:r>
            <w:proofErr w:type="spellStart"/>
            <w:r w:rsidRPr="00F25D86">
              <w:rPr>
                <w:rFonts w:ascii="Times New Roman" w:hAnsi="Times New Roman"/>
                <w:i/>
                <w:color w:val="E36C0A"/>
                <w:sz w:val="24"/>
                <w:szCs w:val="24"/>
              </w:rPr>
              <w:t>atbilstoši</w:t>
            </w:r>
            <w:proofErr w:type="spellEnd"/>
            <w:r w:rsidRPr="00F25D86">
              <w:rPr>
                <w:rFonts w:ascii="Times New Roman" w:hAnsi="Times New Roman"/>
                <w:i/>
                <w:color w:val="E36C0A"/>
                <w:sz w:val="24"/>
                <w:szCs w:val="24"/>
              </w:rPr>
              <w:t xml:space="preserve"> </w:t>
            </w:r>
            <w:proofErr w:type="spellStart"/>
            <w:r w:rsidRPr="00F25D86">
              <w:rPr>
                <w:rFonts w:ascii="Times New Roman" w:hAnsi="Times New Roman"/>
                <w:i/>
                <w:color w:val="E36C0A"/>
                <w:sz w:val="24"/>
                <w:szCs w:val="24"/>
              </w:rPr>
              <w:t>nepieciešamībai</w:t>
            </w:r>
            <w:proofErr w:type="spellEnd"/>
            <w:r w:rsidRPr="00F25D86">
              <w:rPr>
                <w:rFonts w:ascii="Times New Roman" w:hAnsi="Times New Roman"/>
                <w:i/>
                <w:color w:val="E36C0A"/>
                <w:sz w:val="24"/>
                <w:szCs w:val="24"/>
              </w:rPr>
              <w:t>)</w:t>
            </w:r>
          </w:p>
          <w:p w:rsidR="00D17BC2" w:rsidRPr="00F25D86" w:rsidRDefault="00D17BC2" w:rsidP="00C042DB">
            <w:pPr>
              <w:pStyle w:val="Bezatstarpm"/>
              <w:keepNext/>
              <w:keepLines/>
              <w:ind w:left="33"/>
              <w:rPr>
                <w:rFonts w:ascii="Times New Roman" w:hAnsi="Times New Roman"/>
                <w:noProof/>
                <w:sz w:val="24"/>
                <w:szCs w:val="24"/>
              </w:rPr>
            </w:pPr>
            <w:r w:rsidRPr="00F25D86">
              <w:rPr>
                <w:rFonts w:ascii="Times New Roman" w:hAnsi="Times New Roman"/>
                <w:noProof/>
                <w:sz w:val="24"/>
                <w:szCs w:val="24"/>
              </w:rPr>
              <w:t>__________________________</w:t>
            </w:r>
          </w:p>
          <w:p w:rsidR="00D17BC2" w:rsidRPr="00F25D86" w:rsidRDefault="00D17BC2" w:rsidP="00C042DB">
            <w:pPr>
              <w:pStyle w:val="Bezatstarpm"/>
              <w:keepNext/>
              <w:keepLines/>
              <w:rPr>
                <w:rFonts w:ascii="Times New Roman" w:hAnsi="Times New Roman"/>
                <w:noProof/>
                <w:sz w:val="24"/>
                <w:szCs w:val="24"/>
                <w:vertAlign w:val="superscript"/>
              </w:rPr>
            </w:pPr>
            <w:r w:rsidRPr="00F25D86">
              <w:rPr>
                <w:rFonts w:ascii="Times New Roman" w:hAnsi="Times New Roman"/>
                <w:noProof/>
                <w:sz w:val="24"/>
                <w:szCs w:val="24"/>
                <w:vertAlign w:val="superscript"/>
              </w:rPr>
              <w:t xml:space="preserve"> (paraksts)</w:t>
            </w:r>
          </w:p>
        </w:tc>
        <w:tc>
          <w:tcPr>
            <w:tcW w:w="4076" w:type="dxa"/>
          </w:tcPr>
          <w:p w:rsidR="00D17BC2" w:rsidRPr="00F25D86" w:rsidRDefault="00D17BC2" w:rsidP="00C042DB">
            <w:pPr>
              <w:pStyle w:val="Bezatstarpm"/>
              <w:keepNext/>
              <w:keepLines/>
              <w:rPr>
                <w:rFonts w:ascii="Times New Roman" w:hAnsi="Times New Roman"/>
                <w:b/>
                <w:noProof/>
                <w:sz w:val="24"/>
                <w:szCs w:val="24"/>
              </w:rPr>
            </w:pPr>
            <w:proofErr w:type="spellStart"/>
            <w:r w:rsidRPr="00F25D86">
              <w:rPr>
                <w:rFonts w:ascii="Times New Roman" w:hAnsi="Times New Roman"/>
                <w:b/>
                <w:bCs/>
                <w:sz w:val="24"/>
                <w:szCs w:val="24"/>
              </w:rPr>
              <w:t>Pārdevējs</w:t>
            </w:r>
            <w:proofErr w:type="spellEnd"/>
            <w:r w:rsidRPr="00F25D86">
              <w:rPr>
                <w:rFonts w:ascii="Times New Roman" w:hAnsi="Times New Roman"/>
                <w:b/>
                <w:noProof/>
                <w:sz w:val="24"/>
                <w:szCs w:val="24"/>
              </w:rPr>
              <w:t>:</w:t>
            </w:r>
            <w:r w:rsidRPr="00F25D86">
              <w:rPr>
                <w:rFonts w:ascii="Times New Roman" w:hAnsi="Times New Roman"/>
                <w:i/>
                <w:sz w:val="24"/>
                <w:szCs w:val="24"/>
              </w:rPr>
              <w:t xml:space="preserve"> </w:t>
            </w:r>
          </w:p>
          <w:p w:rsidR="00D17BC2" w:rsidRPr="00F25D86" w:rsidRDefault="00D17BC2" w:rsidP="00C042DB">
            <w:pPr>
              <w:pStyle w:val="Bezatstarpm"/>
              <w:keepNext/>
              <w:keepLines/>
              <w:rPr>
                <w:rFonts w:ascii="Times New Roman" w:hAnsi="Times New Roman"/>
                <w:b/>
                <w:noProof/>
                <w:sz w:val="24"/>
                <w:szCs w:val="24"/>
              </w:rPr>
            </w:pPr>
            <w:r w:rsidRPr="00F25D86">
              <w:rPr>
                <w:rFonts w:ascii="Times New Roman" w:hAnsi="Times New Roman"/>
                <w:b/>
                <w:noProof/>
                <w:sz w:val="24"/>
                <w:szCs w:val="24"/>
              </w:rPr>
              <w:t>___ „________________”</w:t>
            </w:r>
          </w:p>
          <w:p w:rsidR="00D17BC2" w:rsidRPr="00F25D86" w:rsidRDefault="00D17BC2" w:rsidP="00C042DB">
            <w:pPr>
              <w:pStyle w:val="Bezatstarpm"/>
              <w:keepNext/>
              <w:keepLines/>
              <w:rPr>
                <w:rFonts w:ascii="Times New Roman" w:hAnsi="Times New Roman"/>
                <w:noProof/>
                <w:sz w:val="24"/>
                <w:szCs w:val="24"/>
              </w:rPr>
            </w:pPr>
            <w:r w:rsidRPr="00F25D86">
              <w:rPr>
                <w:rFonts w:ascii="Times New Roman" w:hAnsi="Times New Roman"/>
                <w:noProof/>
                <w:sz w:val="24"/>
                <w:szCs w:val="24"/>
              </w:rPr>
              <w:t xml:space="preserve">Reģ.Nr. </w:t>
            </w:r>
            <w:r w:rsidRPr="00F25D86">
              <w:rPr>
                <w:rFonts w:ascii="Times New Roman" w:hAnsi="Times New Roman"/>
                <w:color w:val="000000"/>
                <w:sz w:val="24"/>
                <w:szCs w:val="24"/>
              </w:rPr>
              <w:t>________________</w:t>
            </w:r>
          </w:p>
          <w:p w:rsidR="00D17BC2" w:rsidRPr="00F25D86" w:rsidRDefault="00D17BC2" w:rsidP="00C042DB">
            <w:pPr>
              <w:keepNext/>
              <w:keepLines/>
              <w:ind w:firstLine="0"/>
            </w:pPr>
            <w:r w:rsidRPr="00F25D86">
              <w:t>Adrese:</w:t>
            </w:r>
          </w:p>
          <w:p w:rsidR="00D17BC2" w:rsidRPr="00F25D86" w:rsidRDefault="00D17BC2" w:rsidP="00C042DB">
            <w:pPr>
              <w:keepNext/>
              <w:keepLines/>
              <w:ind w:firstLine="0"/>
            </w:pPr>
            <w:r w:rsidRPr="00F25D86">
              <w:t>________________________</w:t>
            </w:r>
          </w:p>
          <w:p w:rsidR="00D17BC2" w:rsidRPr="00F25D86" w:rsidRDefault="00D17BC2" w:rsidP="00C042DB">
            <w:pPr>
              <w:keepNext/>
              <w:keepLines/>
              <w:ind w:firstLine="0"/>
              <w:rPr>
                <w:iCs/>
              </w:rPr>
            </w:pPr>
            <w:r w:rsidRPr="00F25D86">
              <w:rPr>
                <w:iCs/>
              </w:rPr>
              <w:t>Banka: A/S “_______________”</w:t>
            </w:r>
          </w:p>
          <w:p w:rsidR="00D17BC2" w:rsidRPr="00C042DB" w:rsidRDefault="00D17BC2" w:rsidP="00C042DB">
            <w:pPr>
              <w:pStyle w:val="Bezatstarpm"/>
              <w:keepNext/>
              <w:keepLines/>
              <w:rPr>
                <w:rFonts w:ascii="Times New Roman" w:hAnsi="Times New Roman"/>
                <w:sz w:val="24"/>
                <w:szCs w:val="24"/>
                <w:lang w:val="lv-LV"/>
              </w:rPr>
            </w:pPr>
            <w:r w:rsidRPr="00C042DB">
              <w:rPr>
                <w:rFonts w:ascii="Times New Roman" w:hAnsi="Times New Roman"/>
                <w:sz w:val="24"/>
                <w:szCs w:val="24"/>
                <w:lang w:val="lv-LV"/>
              </w:rPr>
              <w:t>SWIFT: ________________</w:t>
            </w:r>
          </w:p>
          <w:p w:rsidR="00D17BC2" w:rsidRPr="00C042DB" w:rsidRDefault="00D17BC2" w:rsidP="00C042DB">
            <w:pPr>
              <w:pStyle w:val="Bezatstarpm"/>
              <w:keepNext/>
              <w:keepLines/>
              <w:rPr>
                <w:rFonts w:ascii="Times New Roman" w:hAnsi="Times New Roman"/>
                <w:sz w:val="24"/>
                <w:szCs w:val="24"/>
                <w:lang w:val="lv-LV"/>
              </w:rPr>
            </w:pPr>
            <w:r w:rsidRPr="00C042DB">
              <w:rPr>
                <w:rFonts w:ascii="Times New Roman" w:hAnsi="Times New Roman"/>
                <w:sz w:val="24"/>
                <w:szCs w:val="24"/>
                <w:lang w:val="lv-LV"/>
              </w:rPr>
              <w:t>Konts:</w:t>
            </w:r>
          </w:p>
          <w:p w:rsidR="00D17BC2" w:rsidRPr="00C042DB" w:rsidRDefault="00D17BC2" w:rsidP="00C042DB">
            <w:pPr>
              <w:pStyle w:val="Bezatstarpm"/>
              <w:keepNext/>
              <w:keepLines/>
              <w:rPr>
                <w:rFonts w:ascii="Times New Roman" w:hAnsi="Times New Roman"/>
                <w:noProof/>
                <w:sz w:val="24"/>
                <w:szCs w:val="24"/>
                <w:lang w:val="lv-LV"/>
              </w:rPr>
            </w:pPr>
            <w:r w:rsidRPr="00C042DB">
              <w:rPr>
                <w:rFonts w:ascii="Times New Roman" w:hAnsi="Times New Roman"/>
                <w:color w:val="000000"/>
                <w:sz w:val="24"/>
                <w:szCs w:val="24"/>
                <w:lang w:val="lv-LV"/>
              </w:rPr>
              <w:t>___________________________</w:t>
            </w:r>
          </w:p>
          <w:p w:rsidR="00D17BC2" w:rsidRPr="00C042DB" w:rsidRDefault="00D17BC2" w:rsidP="00C042DB">
            <w:pPr>
              <w:pStyle w:val="Bezatstarpm"/>
              <w:keepNext/>
              <w:keepLines/>
              <w:rPr>
                <w:rFonts w:ascii="Times New Roman" w:hAnsi="Times New Roman"/>
                <w:noProof/>
                <w:sz w:val="24"/>
                <w:szCs w:val="24"/>
                <w:lang w:val="lv-LV"/>
              </w:rPr>
            </w:pPr>
          </w:p>
          <w:p w:rsidR="00D17BC2" w:rsidRPr="00C042DB" w:rsidRDefault="00D17BC2" w:rsidP="00C042DB">
            <w:pPr>
              <w:pStyle w:val="Bezatstarpm"/>
              <w:keepNext/>
              <w:keepLines/>
              <w:rPr>
                <w:rFonts w:ascii="Times New Roman" w:hAnsi="Times New Roman"/>
                <w:noProof/>
                <w:sz w:val="24"/>
                <w:szCs w:val="24"/>
                <w:vertAlign w:val="superscript"/>
                <w:lang w:val="lv-LV"/>
              </w:rPr>
            </w:pPr>
          </w:p>
          <w:p w:rsidR="00D17BC2" w:rsidRPr="00C042DB" w:rsidRDefault="00D17BC2" w:rsidP="00C042DB">
            <w:pPr>
              <w:pStyle w:val="Bezatstarpm"/>
              <w:keepNext/>
              <w:keepLines/>
              <w:rPr>
                <w:rFonts w:ascii="Times New Roman" w:hAnsi="Times New Roman"/>
                <w:noProof/>
                <w:sz w:val="24"/>
                <w:szCs w:val="24"/>
                <w:lang w:val="lv-LV"/>
              </w:rPr>
            </w:pPr>
          </w:p>
          <w:p w:rsidR="00D17BC2" w:rsidRPr="00C042DB" w:rsidRDefault="00D17BC2" w:rsidP="00C042DB">
            <w:pPr>
              <w:pStyle w:val="Bezatstarpm"/>
              <w:keepNext/>
              <w:keepLines/>
              <w:rPr>
                <w:rFonts w:ascii="Times New Roman" w:hAnsi="Times New Roman"/>
                <w:noProof/>
                <w:sz w:val="24"/>
                <w:szCs w:val="24"/>
                <w:lang w:val="lv-LV"/>
              </w:rPr>
            </w:pPr>
            <w:r w:rsidRPr="00C042DB">
              <w:rPr>
                <w:rFonts w:ascii="Times New Roman" w:hAnsi="Times New Roman"/>
                <w:noProof/>
                <w:sz w:val="24"/>
                <w:szCs w:val="24"/>
                <w:lang w:val="lv-LV"/>
              </w:rPr>
              <w:t>Amats</w:t>
            </w:r>
          </w:p>
          <w:p w:rsidR="00D17BC2" w:rsidRPr="00C042DB" w:rsidRDefault="00D17BC2" w:rsidP="00C042DB">
            <w:pPr>
              <w:pStyle w:val="Bezatstarpm"/>
              <w:keepNext/>
              <w:keepLines/>
              <w:rPr>
                <w:rFonts w:ascii="Times New Roman" w:hAnsi="Times New Roman"/>
                <w:noProof/>
                <w:sz w:val="24"/>
                <w:szCs w:val="24"/>
                <w:lang w:val="lv-LV"/>
              </w:rPr>
            </w:pPr>
            <w:r w:rsidRPr="00C042DB">
              <w:rPr>
                <w:rFonts w:ascii="Times New Roman" w:hAnsi="Times New Roman"/>
                <w:noProof/>
                <w:sz w:val="24"/>
                <w:szCs w:val="24"/>
                <w:lang w:val="lv-LV"/>
              </w:rPr>
              <w:t>Vārds Uzvārds</w:t>
            </w:r>
          </w:p>
          <w:p w:rsidR="00D17BC2" w:rsidRPr="00C042DB" w:rsidRDefault="00D17BC2" w:rsidP="00C042DB">
            <w:pPr>
              <w:pStyle w:val="Bezatstarpm"/>
              <w:keepNext/>
              <w:keepLines/>
              <w:rPr>
                <w:rFonts w:ascii="Times New Roman" w:hAnsi="Times New Roman"/>
                <w:noProof/>
                <w:sz w:val="24"/>
                <w:szCs w:val="24"/>
                <w:lang w:val="lv-LV"/>
              </w:rPr>
            </w:pPr>
            <w:r w:rsidRPr="00C042DB">
              <w:rPr>
                <w:rFonts w:ascii="Times New Roman" w:hAnsi="Times New Roman"/>
                <w:i/>
                <w:color w:val="E36C0A"/>
                <w:sz w:val="24"/>
                <w:szCs w:val="24"/>
                <w:lang w:val="lv-LV"/>
              </w:rPr>
              <w:t>(Norāda atbilstoši nepieciešamībai)</w:t>
            </w:r>
          </w:p>
          <w:p w:rsidR="00D17BC2" w:rsidRPr="00F25D86" w:rsidRDefault="00D17BC2" w:rsidP="00C042DB">
            <w:pPr>
              <w:pStyle w:val="Bezatstarpm"/>
              <w:keepNext/>
              <w:keepLines/>
              <w:ind w:left="33"/>
              <w:rPr>
                <w:rFonts w:ascii="Times New Roman" w:hAnsi="Times New Roman"/>
                <w:noProof/>
                <w:sz w:val="24"/>
                <w:szCs w:val="24"/>
              </w:rPr>
            </w:pPr>
            <w:r w:rsidRPr="00F25D86">
              <w:rPr>
                <w:rFonts w:ascii="Times New Roman" w:hAnsi="Times New Roman"/>
                <w:noProof/>
                <w:sz w:val="24"/>
                <w:szCs w:val="24"/>
              </w:rPr>
              <w:t>__________________________</w:t>
            </w:r>
          </w:p>
          <w:p w:rsidR="00D17BC2" w:rsidRPr="00F25D86" w:rsidRDefault="00D17BC2" w:rsidP="00C042DB">
            <w:pPr>
              <w:keepNext/>
              <w:keepLines/>
              <w:rPr>
                <w:noProof/>
              </w:rPr>
            </w:pPr>
            <w:r w:rsidRPr="00F25D86">
              <w:rPr>
                <w:noProof/>
                <w:vertAlign w:val="superscript"/>
              </w:rPr>
              <w:t>(paraksts)</w:t>
            </w:r>
          </w:p>
        </w:tc>
      </w:tr>
    </w:tbl>
    <w:p w:rsidR="006A7972" w:rsidRDefault="006A7972" w:rsidP="00C042DB">
      <w:pPr>
        <w:keepNext/>
        <w:keepLines/>
        <w:rPr>
          <w:rFonts w:eastAsia="Times New Roman"/>
        </w:rPr>
      </w:pPr>
    </w:p>
    <w:p w:rsidR="00C12BA5" w:rsidRDefault="00C12BA5" w:rsidP="00C042DB">
      <w:pPr>
        <w:keepNext/>
        <w:keepLines/>
        <w:widowControl w:val="0"/>
        <w:suppressAutoHyphens/>
        <w:autoSpaceDN w:val="0"/>
        <w:ind w:firstLine="5670"/>
        <w:jc w:val="right"/>
        <w:textAlignment w:val="baseline"/>
        <w:rPr>
          <w:b/>
          <w:sz w:val="20"/>
          <w:szCs w:val="20"/>
        </w:rPr>
      </w:pPr>
    </w:p>
    <w:p w:rsidR="00661DFA" w:rsidRDefault="00661DFA" w:rsidP="00C042DB">
      <w:pPr>
        <w:keepNext/>
        <w:keepLines/>
        <w:widowControl w:val="0"/>
        <w:suppressAutoHyphens/>
        <w:autoSpaceDN w:val="0"/>
        <w:ind w:firstLine="5670"/>
        <w:jc w:val="right"/>
        <w:textAlignment w:val="baseline"/>
        <w:rPr>
          <w:b/>
          <w:sz w:val="20"/>
          <w:szCs w:val="20"/>
        </w:rPr>
      </w:pPr>
    </w:p>
    <w:p w:rsidR="00C12BA5" w:rsidRDefault="00C12BA5" w:rsidP="00C042DB">
      <w:pPr>
        <w:keepNext/>
        <w:keepLines/>
        <w:widowControl w:val="0"/>
        <w:suppressAutoHyphens/>
        <w:autoSpaceDN w:val="0"/>
        <w:ind w:firstLine="5670"/>
        <w:jc w:val="right"/>
        <w:textAlignment w:val="baseline"/>
        <w:rPr>
          <w:b/>
          <w:sz w:val="20"/>
          <w:szCs w:val="20"/>
        </w:rPr>
      </w:pPr>
    </w:p>
    <w:p w:rsidR="006031FB" w:rsidRDefault="006031FB" w:rsidP="00C042DB">
      <w:pPr>
        <w:keepNext/>
        <w:keepLines/>
        <w:widowControl w:val="0"/>
        <w:suppressAutoHyphens/>
        <w:autoSpaceDN w:val="0"/>
        <w:ind w:firstLine="5670"/>
        <w:jc w:val="right"/>
        <w:textAlignment w:val="baseline"/>
        <w:rPr>
          <w:b/>
          <w:sz w:val="20"/>
          <w:szCs w:val="20"/>
        </w:rPr>
      </w:pPr>
    </w:p>
    <w:p w:rsidR="006031FB" w:rsidRPr="00F22328" w:rsidRDefault="006031FB" w:rsidP="00C042DB">
      <w:pPr>
        <w:keepNext/>
        <w:keepLines/>
        <w:widowControl w:val="0"/>
        <w:suppressAutoHyphens/>
        <w:autoSpaceDN w:val="0"/>
        <w:ind w:firstLine="5670"/>
        <w:jc w:val="right"/>
        <w:textAlignment w:val="baseline"/>
        <w:rPr>
          <w:b/>
          <w:sz w:val="20"/>
          <w:szCs w:val="20"/>
        </w:rPr>
      </w:pPr>
    </w:p>
    <w:p w:rsidR="00EC0535" w:rsidRPr="00F22328" w:rsidRDefault="00EC0535" w:rsidP="00C042DB">
      <w:pPr>
        <w:keepNext/>
        <w:keepLines/>
        <w:widowControl w:val="0"/>
        <w:suppressAutoHyphens/>
        <w:autoSpaceDN w:val="0"/>
        <w:ind w:firstLine="5670"/>
        <w:jc w:val="right"/>
        <w:textAlignment w:val="baseline"/>
        <w:rPr>
          <w:b/>
          <w:sz w:val="20"/>
          <w:szCs w:val="20"/>
        </w:rPr>
      </w:pPr>
    </w:p>
    <w:p w:rsidR="00EC0535" w:rsidRPr="00F22328" w:rsidRDefault="00EC0535" w:rsidP="00C042DB">
      <w:pPr>
        <w:keepNext/>
        <w:keepLines/>
        <w:widowControl w:val="0"/>
        <w:suppressAutoHyphens/>
        <w:autoSpaceDN w:val="0"/>
        <w:ind w:firstLine="5670"/>
        <w:jc w:val="right"/>
        <w:textAlignment w:val="baseline"/>
        <w:rPr>
          <w:b/>
          <w:sz w:val="20"/>
          <w:szCs w:val="20"/>
        </w:rPr>
      </w:pPr>
    </w:p>
    <w:p w:rsidR="00EC0535" w:rsidRDefault="00EC0535" w:rsidP="00C042DB">
      <w:pPr>
        <w:keepNext/>
        <w:keepLines/>
        <w:widowControl w:val="0"/>
        <w:suppressAutoHyphens/>
        <w:autoSpaceDN w:val="0"/>
        <w:ind w:firstLine="5670"/>
        <w:jc w:val="right"/>
        <w:textAlignment w:val="baseline"/>
        <w:rPr>
          <w:b/>
          <w:sz w:val="20"/>
          <w:szCs w:val="20"/>
        </w:rPr>
      </w:pPr>
    </w:p>
    <w:p w:rsidR="00364C02" w:rsidRDefault="00364C02" w:rsidP="00C042DB">
      <w:pPr>
        <w:keepNext/>
        <w:keepLines/>
        <w:widowControl w:val="0"/>
        <w:suppressAutoHyphens/>
        <w:autoSpaceDN w:val="0"/>
        <w:ind w:firstLine="5670"/>
        <w:jc w:val="right"/>
        <w:textAlignment w:val="baseline"/>
        <w:rPr>
          <w:b/>
          <w:sz w:val="20"/>
          <w:szCs w:val="20"/>
        </w:rPr>
      </w:pPr>
    </w:p>
    <w:sectPr w:rsidR="00364C02" w:rsidSect="006A797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96B" w:rsidRDefault="00E1696B" w:rsidP="00A403EF">
      <w:r>
        <w:separator/>
      </w:r>
    </w:p>
  </w:endnote>
  <w:endnote w:type="continuationSeparator" w:id="0">
    <w:p w:rsidR="00E1696B" w:rsidRDefault="00E1696B" w:rsidP="00A4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RimTimes">
    <w:altName w:val="Times New Roman"/>
    <w:charset w:val="BA"/>
    <w:family w:val="roman"/>
    <w:pitch w:val="variable"/>
    <w:sig w:usb0="00000000" w:usb1="80000000" w:usb2="00000008" w:usb3="00000000" w:csb0="000001FF" w:csb1="00000000"/>
  </w:font>
  <w:font w:name="Book Antiqua">
    <w:panose1 w:val="02040602050305030304"/>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BaltArial">
    <w:altName w:val="Arial"/>
    <w:panose1 w:val="00000000000000000000"/>
    <w:charset w:val="00"/>
    <w:family w:val="swiss"/>
    <w:notTrueType/>
    <w:pitch w:val="variable"/>
    <w:sig w:usb0="00000003" w:usb1="00000000" w:usb2="00000000" w:usb3="00000000" w:csb0="00000001" w:csb1="00000000"/>
  </w:font>
  <w:font w:name="Garamond,Bold">
    <w:altName w:val="MS Mincho"/>
    <w:panose1 w:val="00000000000000000000"/>
    <w:charset w:val="80"/>
    <w:family w:val="auto"/>
    <w:notTrueType/>
    <w:pitch w:val="default"/>
    <w:sig w:usb0="00000000" w:usb1="08070000" w:usb2="00000010" w:usb3="00000000" w:csb0="00020000" w:csb1="00000000"/>
  </w:font>
  <w:font w:name="Balt Helvetica">
    <w:altName w:val="Arial"/>
    <w:panose1 w:val="00000000000000000000"/>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Helvetica Light">
    <w:altName w:val="Arial"/>
    <w:panose1 w:val="00000000000000000000"/>
    <w:charset w:val="00"/>
    <w:family w:val="swiss"/>
    <w:notTrueType/>
    <w:pitch w:val="default"/>
    <w:sig w:usb0="00000003" w:usb1="00000000" w:usb2="00000000" w:usb3="00000000" w:csb0="00000001" w:csb1="00000000"/>
  </w:font>
  <w:font w:name="Metric Ligh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96B" w:rsidRPr="00AA3173" w:rsidRDefault="00E1696B" w:rsidP="00AA3173">
    <w:pPr>
      <w:pStyle w:val="Kjene"/>
      <w:jc w:val="center"/>
      <w:rPr>
        <w:sz w:val="20"/>
        <w:szCs w:val="20"/>
      </w:rPr>
    </w:pPr>
    <w:r w:rsidRPr="00AA3173">
      <w:rPr>
        <w:sz w:val="20"/>
        <w:szCs w:val="20"/>
      </w:rPr>
      <w:fldChar w:fldCharType="begin"/>
    </w:r>
    <w:r w:rsidRPr="00AA3173">
      <w:rPr>
        <w:sz w:val="20"/>
        <w:szCs w:val="20"/>
      </w:rPr>
      <w:instrText xml:space="preserve"> PAGE   \* MERGEFORMAT </w:instrText>
    </w:r>
    <w:r w:rsidRPr="00AA3173">
      <w:rPr>
        <w:sz w:val="20"/>
        <w:szCs w:val="20"/>
      </w:rPr>
      <w:fldChar w:fldCharType="separate"/>
    </w:r>
    <w:r w:rsidR="005637C1">
      <w:rPr>
        <w:noProof/>
        <w:sz w:val="20"/>
        <w:szCs w:val="20"/>
      </w:rPr>
      <w:t>2</w:t>
    </w:r>
    <w:r w:rsidRPr="00AA3173">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96B" w:rsidRDefault="00E1696B" w:rsidP="0046623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11</w:t>
    </w:r>
    <w:r>
      <w:rPr>
        <w:rStyle w:val="Lappusesnumurs"/>
      </w:rPr>
      <w:fldChar w:fldCharType="end"/>
    </w:r>
  </w:p>
  <w:p w:rsidR="00E1696B" w:rsidRDefault="00E1696B" w:rsidP="00466239">
    <w:pPr>
      <w:pStyle w:val="Kjen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96B" w:rsidRDefault="00E1696B" w:rsidP="0046623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5637C1">
      <w:rPr>
        <w:rStyle w:val="Lappusesnumurs"/>
        <w:noProof/>
      </w:rPr>
      <w:t>72</w:t>
    </w:r>
    <w:r>
      <w:rPr>
        <w:rStyle w:val="Lappusesnumurs"/>
      </w:rPr>
      <w:fldChar w:fldCharType="end"/>
    </w:r>
  </w:p>
  <w:p w:rsidR="00E1696B" w:rsidRDefault="00E1696B" w:rsidP="0018326F">
    <w:pPr>
      <w:pStyle w:val="Kjen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96B" w:rsidRPr="00A4081C" w:rsidRDefault="00E1696B" w:rsidP="00466239">
    <w:pPr>
      <w:pStyle w:val="Kjene"/>
      <w:tabs>
        <w:tab w:val="clear" w:pos="4153"/>
        <w:tab w:val="clear" w:pos="8306"/>
        <w:tab w:val="left" w:pos="64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96B" w:rsidRDefault="00E1696B" w:rsidP="00A403EF">
      <w:r>
        <w:separator/>
      </w:r>
    </w:p>
  </w:footnote>
  <w:footnote w:type="continuationSeparator" w:id="0">
    <w:p w:rsidR="00E1696B" w:rsidRDefault="00E1696B" w:rsidP="00A403EF">
      <w:r>
        <w:continuationSeparator/>
      </w:r>
    </w:p>
  </w:footnote>
  <w:footnote w:id="1">
    <w:p w:rsidR="00E1696B" w:rsidRDefault="00E1696B" w:rsidP="007F2A20">
      <w:pPr>
        <w:pStyle w:val="Vresteksts"/>
        <w:jc w:val="both"/>
      </w:pPr>
      <w:r>
        <w:rPr>
          <w:rStyle w:val="Vresatsauce"/>
        </w:rPr>
        <w:footnoteRef/>
      </w:r>
      <w:r>
        <w:t xml:space="preserve"> Atbilstoši Eiropas Komisijas 2003. gada 6. maija Ieteikumam par mikro, mazo un vidējo uzņēmumu definīciju (OV L124, 20.5.2003.): </w:t>
      </w:r>
      <w:r>
        <w:rPr>
          <w:u w:val="single"/>
        </w:rPr>
        <w:t>Mazais uzņēmums</w:t>
      </w:r>
      <w:r>
        <w:t xml:space="preserve"> - uzņēmums, kurā nodarbinātas mazāk nekā 50 personas un kura gada apgrozījums un/vai gada bilance kopā nepārsniedz 10 miljonus </w:t>
      </w:r>
      <w:proofErr w:type="spellStart"/>
      <w:r>
        <w:rPr>
          <w:i/>
        </w:rPr>
        <w:t>euro</w:t>
      </w:r>
      <w:proofErr w:type="spellEnd"/>
      <w:r>
        <w:t xml:space="preserve">; </w:t>
      </w:r>
      <w:r>
        <w:rPr>
          <w:u w:val="single"/>
        </w:rPr>
        <w:t>Vidējais uzņēmums</w:t>
      </w:r>
      <w:r>
        <w:t xml:space="preserve"> - uzņēmums, kas nav mazais uzņēmums, un kurā nodarbinātas mazāk nekā 250 personas un kura gada apgrozījums nepārsniedz 50 miljonus </w:t>
      </w:r>
      <w:proofErr w:type="spellStart"/>
      <w:r>
        <w:rPr>
          <w:i/>
        </w:rPr>
        <w:t>euro</w:t>
      </w:r>
      <w:proofErr w:type="spellEnd"/>
      <w:r>
        <w:t xml:space="preserve">, un/vai, kura gada bilance kopā nepārsniedz 43 miljonus </w:t>
      </w:r>
      <w:proofErr w:type="spellStart"/>
      <w:r>
        <w:rPr>
          <w:i/>
        </w:rPr>
        <w:t>euro</w:t>
      </w:r>
      <w:proofErr w:type="spellEnd"/>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MS Mincho"/>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MS Mincho"/>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MS Mincho"/>
      </w:rPr>
    </w:lvl>
    <w:lvl w:ilvl="8">
      <w:start w:val="1"/>
      <w:numFmt w:val="bullet"/>
      <w:lvlText w:val=""/>
      <w:lvlJc w:val="left"/>
      <w:pPr>
        <w:tabs>
          <w:tab w:val="num" w:pos="6120"/>
        </w:tabs>
        <w:ind w:left="6120" w:hanging="360"/>
      </w:pPr>
      <w:rPr>
        <w:rFonts w:ascii="Wingdings" w:hAnsi="Wingdings"/>
      </w:rPr>
    </w:lvl>
  </w:abstractNum>
  <w:abstractNum w:abstractNumId="1">
    <w:nsid w:val="06004EC4"/>
    <w:multiLevelType w:val="multilevel"/>
    <w:tmpl w:val="D92CEC8C"/>
    <w:lvl w:ilvl="0">
      <w:start w:val="1"/>
      <w:numFmt w:val="decimal"/>
      <w:pStyle w:val="Sanita1"/>
      <w:lvlText w:val="%1."/>
      <w:lvlJc w:val="left"/>
      <w:pPr>
        <w:ind w:left="2771"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32" w:hanging="432"/>
      </w:pPr>
      <w:rPr>
        <w:b w:val="0"/>
        <w:i w:val="0"/>
      </w:rPr>
    </w:lvl>
    <w:lvl w:ilvl="2">
      <w:start w:val="1"/>
      <w:numFmt w:val="decimal"/>
      <w:lvlText w:val="%1.%2.%3."/>
      <w:lvlJc w:val="left"/>
      <w:pPr>
        <w:ind w:left="121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450165"/>
    <w:multiLevelType w:val="multilevel"/>
    <w:tmpl w:val="64DCD2E8"/>
    <w:lvl w:ilvl="0">
      <w:start w:val="1"/>
      <w:numFmt w:val="decimal"/>
      <w:pStyle w:val="1Sanita"/>
      <w:lvlText w:val="%1."/>
      <w:lvlJc w:val="left"/>
      <w:pPr>
        <w:ind w:left="5039"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11Sanita"/>
      <w:lvlText w:val="%1.%2."/>
      <w:lvlJc w:val="left"/>
      <w:pPr>
        <w:ind w:left="574"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Sanita"/>
      <w:lvlText w:val="%1.%2.%3."/>
      <w:lvlJc w:val="left"/>
      <w:pPr>
        <w:ind w:left="50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tyle1111"/>
      <w:lvlText w:val="%1.%2.%3.%4."/>
      <w:lvlJc w:val="left"/>
      <w:pPr>
        <w:ind w:left="2066" w:hanging="648"/>
      </w:pPr>
      <w:rPr>
        <w:b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10792C47"/>
    <w:multiLevelType w:val="multilevel"/>
    <w:tmpl w:val="5E52D192"/>
    <w:lvl w:ilvl="0">
      <w:start w:val="1"/>
      <w:numFmt w:val="decimal"/>
      <w:pStyle w:val="STyleoutline"/>
      <w:suff w:val="space"/>
      <w:lvlText w:val="%1."/>
      <w:lvlJc w:val="left"/>
      <w:pPr>
        <w:ind w:left="360" w:hanging="360"/>
      </w:pPr>
      <w:rPr>
        <w:rFonts w:ascii="Times New Roman" w:hAnsi="Times New Roman" w:cs="Times New Roman" w:hint="default"/>
        <w:b w:val="0"/>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1BC4655D"/>
    <w:multiLevelType w:val="multilevel"/>
    <w:tmpl w:val="089CBC0E"/>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D5166DC"/>
    <w:multiLevelType w:val="hybridMultilevel"/>
    <w:tmpl w:val="9122399A"/>
    <w:lvl w:ilvl="0" w:tplc="9336FE24">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2E90137D"/>
    <w:multiLevelType w:val="multilevel"/>
    <w:tmpl w:val="A72AA75A"/>
    <w:lvl w:ilvl="0">
      <w:start w:val="1"/>
      <w:numFmt w:val="decimal"/>
      <w:pStyle w:val="1TS"/>
      <w:lvlText w:val="%1."/>
      <w:lvlJc w:val="left"/>
      <w:pPr>
        <w:ind w:left="360" w:hanging="360"/>
      </w:pPr>
    </w:lvl>
    <w:lvl w:ilvl="1">
      <w:start w:val="1"/>
      <w:numFmt w:val="decimal"/>
      <w:pStyle w:val="11TS"/>
      <w:lvlText w:val="%1.%2."/>
      <w:lvlJc w:val="left"/>
      <w:pPr>
        <w:ind w:left="792" w:hanging="432"/>
      </w:pPr>
    </w:lvl>
    <w:lvl w:ilvl="2">
      <w:start w:val="1"/>
      <w:numFmt w:val="decimal"/>
      <w:pStyle w:val="111T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0125D8D"/>
    <w:multiLevelType w:val="multilevel"/>
    <w:tmpl w:val="BBD8F968"/>
    <w:lvl w:ilvl="0">
      <w:start w:val="1"/>
      <w:numFmt w:val="decimal"/>
      <w:lvlText w:val="%1."/>
      <w:lvlJc w:val="left"/>
      <w:pPr>
        <w:ind w:left="432" w:hanging="432"/>
      </w:pPr>
      <w:rPr>
        <w:rFonts w:ascii="Times New Roman" w:eastAsia="Times New Roman" w:hAnsi="Times New Roman" w:cs="Times New Roman"/>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abstractNum w:abstractNumId="9">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3DD12993"/>
    <w:multiLevelType w:val="multilevel"/>
    <w:tmpl w:val="C2D4D44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lang w:val="lv-LV"/>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1">
    <w:nsid w:val="3F665B94"/>
    <w:multiLevelType w:val="hybridMultilevel"/>
    <w:tmpl w:val="2B0A7358"/>
    <w:lvl w:ilvl="0" w:tplc="1E60AFCA">
      <w:start w:val="1"/>
      <w:numFmt w:val="decimal"/>
      <w:pStyle w:val="AKTS"/>
      <w:lvlText w:val="%1."/>
      <w:lvlJc w:val="left"/>
      <w:pPr>
        <w:ind w:left="845" w:hanging="360"/>
      </w:pPr>
      <w:rPr>
        <w:rFonts w:hint="default"/>
      </w:rPr>
    </w:lvl>
    <w:lvl w:ilvl="1" w:tplc="04260019" w:tentative="1">
      <w:start w:val="1"/>
      <w:numFmt w:val="lowerLetter"/>
      <w:lvlText w:val="%2."/>
      <w:lvlJc w:val="left"/>
      <w:pPr>
        <w:ind w:left="1565" w:hanging="360"/>
      </w:pPr>
    </w:lvl>
    <w:lvl w:ilvl="2" w:tplc="0426001B" w:tentative="1">
      <w:start w:val="1"/>
      <w:numFmt w:val="lowerRoman"/>
      <w:lvlText w:val="%3."/>
      <w:lvlJc w:val="right"/>
      <w:pPr>
        <w:ind w:left="2285" w:hanging="180"/>
      </w:pPr>
    </w:lvl>
    <w:lvl w:ilvl="3" w:tplc="0426000F" w:tentative="1">
      <w:start w:val="1"/>
      <w:numFmt w:val="decimal"/>
      <w:lvlText w:val="%4."/>
      <w:lvlJc w:val="left"/>
      <w:pPr>
        <w:ind w:left="3005" w:hanging="360"/>
      </w:pPr>
    </w:lvl>
    <w:lvl w:ilvl="4" w:tplc="04260019" w:tentative="1">
      <w:start w:val="1"/>
      <w:numFmt w:val="lowerLetter"/>
      <w:lvlText w:val="%5."/>
      <w:lvlJc w:val="left"/>
      <w:pPr>
        <w:ind w:left="3725" w:hanging="360"/>
      </w:pPr>
    </w:lvl>
    <w:lvl w:ilvl="5" w:tplc="0426001B" w:tentative="1">
      <w:start w:val="1"/>
      <w:numFmt w:val="lowerRoman"/>
      <w:lvlText w:val="%6."/>
      <w:lvlJc w:val="right"/>
      <w:pPr>
        <w:ind w:left="4445" w:hanging="180"/>
      </w:pPr>
    </w:lvl>
    <w:lvl w:ilvl="6" w:tplc="0426000F" w:tentative="1">
      <w:start w:val="1"/>
      <w:numFmt w:val="decimal"/>
      <w:lvlText w:val="%7."/>
      <w:lvlJc w:val="left"/>
      <w:pPr>
        <w:ind w:left="5165" w:hanging="360"/>
      </w:pPr>
    </w:lvl>
    <w:lvl w:ilvl="7" w:tplc="04260019" w:tentative="1">
      <w:start w:val="1"/>
      <w:numFmt w:val="lowerLetter"/>
      <w:lvlText w:val="%8."/>
      <w:lvlJc w:val="left"/>
      <w:pPr>
        <w:ind w:left="5885" w:hanging="360"/>
      </w:pPr>
    </w:lvl>
    <w:lvl w:ilvl="8" w:tplc="0426001B" w:tentative="1">
      <w:start w:val="1"/>
      <w:numFmt w:val="lowerRoman"/>
      <w:lvlText w:val="%9."/>
      <w:lvlJc w:val="right"/>
      <w:pPr>
        <w:ind w:left="6605" w:hanging="180"/>
      </w:pPr>
    </w:lvl>
  </w:abstractNum>
  <w:abstractNum w:abstractNumId="12">
    <w:nsid w:val="4C3D775C"/>
    <w:multiLevelType w:val="multilevel"/>
    <w:tmpl w:val="64A8E3E2"/>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b w:val="0"/>
      </w:r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F6773D3"/>
    <w:multiLevelType w:val="multilevel"/>
    <w:tmpl w:val="843ECDE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pStyle w:val="h4body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3484834"/>
    <w:multiLevelType w:val="multilevel"/>
    <w:tmpl w:val="705CF0CC"/>
    <w:lvl w:ilvl="0">
      <w:start w:val="1"/>
      <w:numFmt w:val="decimal"/>
      <w:lvlText w:val="%1."/>
      <w:lvlJc w:val="left"/>
      <w:pPr>
        <w:ind w:left="720" w:hanging="360"/>
      </w:pPr>
      <w:rPr>
        <w:rFonts w:hint="default"/>
        <w:i w:val="0"/>
        <w:sz w:val="24"/>
        <w:szCs w:val="24"/>
      </w:rPr>
    </w:lvl>
    <w:lvl w:ilvl="1">
      <w:start w:val="1"/>
      <w:numFmt w:val="decimal"/>
      <w:isLgl/>
      <w:lvlText w:val="%1.%2."/>
      <w:lvlJc w:val="left"/>
      <w:pPr>
        <w:ind w:left="480" w:hanging="480"/>
      </w:pPr>
      <w:rPr>
        <w:rFonts w:hint="default"/>
        <w:b w:val="0"/>
        <w:i w:val="0"/>
        <w:color w:val="auto"/>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A413819"/>
    <w:multiLevelType w:val="hybridMultilevel"/>
    <w:tmpl w:val="88ACC184"/>
    <w:lvl w:ilvl="0" w:tplc="FFFFFFFF">
      <w:start w:val="1"/>
      <w:numFmt w:val="bullet"/>
      <w:lvlText w:val=""/>
      <w:lvlJc w:val="left"/>
      <w:pPr>
        <w:tabs>
          <w:tab w:val="num" w:pos="718"/>
        </w:tabs>
        <w:ind w:left="74" w:firstLine="284"/>
      </w:pPr>
      <w:rPr>
        <w:rFonts w:ascii="Wingdings" w:hAnsi="Wingdings" w:hint="default"/>
      </w:rPr>
    </w:lvl>
    <w:lvl w:ilvl="1" w:tplc="FFFFFFFF">
      <w:start w:val="1"/>
      <w:numFmt w:val="bullet"/>
      <w:pStyle w:val="ListBullet1"/>
      <w:lvlText w:val=""/>
      <w:lvlJc w:val="left"/>
      <w:pPr>
        <w:tabs>
          <w:tab w:val="num" w:pos="1514"/>
        </w:tabs>
        <w:ind w:left="1437" w:hanging="283"/>
      </w:pPr>
      <w:rPr>
        <w:rFonts w:ascii="Symbol" w:hAnsi="Symbol" w:hint="default"/>
        <w:color w:val="auto"/>
      </w:rPr>
    </w:lvl>
    <w:lvl w:ilvl="2" w:tplc="FFFFFFFF">
      <w:start w:val="1"/>
      <w:numFmt w:val="bullet"/>
      <w:lvlText w:val=""/>
      <w:lvlJc w:val="left"/>
      <w:pPr>
        <w:tabs>
          <w:tab w:val="num" w:pos="2234"/>
        </w:tabs>
        <w:ind w:left="2234" w:hanging="360"/>
      </w:pPr>
      <w:rPr>
        <w:rFonts w:ascii="Wingdings" w:hAnsi="Wingdings" w:hint="default"/>
      </w:rPr>
    </w:lvl>
    <w:lvl w:ilvl="3" w:tplc="FFFFFFFF" w:tentative="1">
      <w:start w:val="1"/>
      <w:numFmt w:val="bullet"/>
      <w:lvlText w:val=""/>
      <w:lvlJc w:val="left"/>
      <w:pPr>
        <w:tabs>
          <w:tab w:val="num" w:pos="2954"/>
        </w:tabs>
        <w:ind w:left="2954" w:hanging="360"/>
      </w:pPr>
      <w:rPr>
        <w:rFonts w:ascii="Symbol" w:hAnsi="Symbol" w:hint="default"/>
      </w:rPr>
    </w:lvl>
    <w:lvl w:ilvl="4" w:tplc="FFFFFFFF" w:tentative="1">
      <w:start w:val="1"/>
      <w:numFmt w:val="bullet"/>
      <w:lvlText w:val="o"/>
      <w:lvlJc w:val="left"/>
      <w:pPr>
        <w:tabs>
          <w:tab w:val="num" w:pos="3674"/>
        </w:tabs>
        <w:ind w:left="3674" w:hanging="360"/>
      </w:pPr>
      <w:rPr>
        <w:rFonts w:ascii="Courier New" w:hAnsi="Courier New" w:cs="Courier New" w:hint="default"/>
      </w:rPr>
    </w:lvl>
    <w:lvl w:ilvl="5" w:tplc="FFFFFFFF" w:tentative="1">
      <w:start w:val="1"/>
      <w:numFmt w:val="bullet"/>
      <w:lvlText w:val=""/>
      <w:lvlJc w:val="left"/>
      <w:pPr>
        <w:tabs>
          <w:tab w:val="num" w:pos="4394"/>
        </w:tabs>
        <w:ind w:left="4394" w:hanging="360"/>
      </w:pPr>
      <w:rPr>
        <w:rFonts w:ascii="Wingdings" w:hAnsi="Wingdings" w:hint="default"/>
      </w:rPr>
    </w:lvl>
    <w:lvl w:ilvl="6" w:tplc="FFFFFFFF" w:tentative="1">
      <w:start w:val="1"/>
      <w:numFmt w:val="bullet"/>
      <w:lvlText w:val=""/>
      <w:lvlJc w:val="left"/>
      <w:pPr>
        <w:tabs>
          <w:tab w:val="num" w:pos="5114"/>
        </w:tabs>
        <w:ind w:left="5114" w:hanging="360"/>
      </w:pPr>
      <w:rPr>
        <w:rFonts w:ascii="Symbol" w:hAnsi="Symbol" w:hint="default"/>
      </w:rPr>
    </w:lvl>
    <w:lvl w:ilvl="7" w:tplc="FFFFFFFF" w:tentative="1">
      <w:start w:val="1"/>
      <w:numFmt w:val="bullet"/>
      <w:lvlText w:val="o"/>
      <w:lvlJc w:val="left"/>
      <w:pPr>
        <w:tabs>
          <w:tab w:val="num" w:pos="5834"/>
        </w:tabs>
        <w:ind w:left="5834" w:hanging="360"/>
      </w:pPr>
      <w:rPr>
        <w:rFonts w:ascii="Courier New" w:hAnsi="Courier New" w:cs="Courier New" w:hint="default"/>
      </w:rPr>
    </w:lvl>
    <w:lvl w:ilvl="8" w:tplc="FFFFFFFF" w:tentative="1">
      <w:start w:val="1"/>
      <w:numFmt w:val="bullet"/>
      <w:lvlText w:val=""/>
      <w:lvlJc w:val="left"/>
      <w:pPr>
        <w:tabs>
          <w:tab w:val="num" w:pos="6554"/>
        </w:tabs>
        <w:ind w:left="6554" w:hanging="360"/>
      </w:pPr>
      <w:rPr>
        <w:rFonts w:ascii="Wingdings" w:hAnsi="Wingdings" w:hint="default"/>
      </w:rPr>
    </w:lvl>
  </w:abstractNum>
  <w:abstractNum w:abstractNumId="16">
    <w:nsid w:val="5A8D0ED4"/>
    <w:multiLevelType w:val="multilevel"/>
    <w:tmpl w:val="08920AE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pStyle w:val="StyleHeading3Arial10ptCharChar"/>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7D6977E3"/>
    <w:multiLevelType w:val="multilevel"/>
    <w:tmpl w:val="0AE436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4"/>
  </w:num>
  <w:num w:numId="3">
    <w:abstractNumId w:val="12"/>
  </w:num>
  <w:num w:numId="4">
    <w:abstractNumId w:val="7"/>
  </w:num>
  <w:num w:numId="5">
    <w:abstractNumId w:val="11"/>
  </w:num>
  <w:num w:numId="6">
    <w:abstractNumId w:val="16"/>
  </w:num>
  <w:num w:numId="7">
    <w:abstractNumId w:val="3"/>
  </w:num>
  <w:num w:numId="8">
    <w:abstractNumId w:val="13"/>
  </w:num>
  <w:num w:numId="9">
    <w:abstractNumId w:val="10"/>
  </w:num>
  <w:num w:numId="10">
    <w:abstractNumId w:val="15"/>
  </w:num>
  <w:num w:numId="11">
    <w:abstractNumId w:val="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7"/>
  </w:num>
  <w:num w:numId="15">
    <w:abstractNumId w:val="14"/>
  </w:num>
  <w:num w:numId="16">
    <w:abstractNumId w:val="2"/>
  </w:num>
  <w:num w:numId="17">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gors Šabanovs">
    <w15:presenceInfo w15:providerId="None" w15:userId="Igors Šabanov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A03"/>
    <w:rsid w:val="00000DBB"/>
    <w:rsid w:val="00001B0C"/>
    <w:rsid w:val="00002C5D"/>
    <w:rsid w:val="00003A52"/>
    <w:rsid w:val="000057D4"/>
    <w:rsid w:val="00007515"/>
    <w:rsid w:val="00010075"/>
    <w:rsid w:val="00010B45"/>
    <w:rsid w:val="00010E49"/>
    <w:rsid w:val="00013F3B"/>
    <w:rsid w:val="0001417E"/>
    <w:rsid w:val="000160A6"/>
    <w:rsid w:val="00016BF0"/>
    <w:rsid w:val="00017187"/>
    <w:rsid w:val="00023717"/>
    <w:rsid w:val="000247FC"/>
    <w:rsid w:val="00025DB5"/>
    <w:rsid w:val="000265DD"/>
    <w:rsid w:val="00032F87"/>
    <w:rsid w:val="0003452C"/>
    <w:rsid w:val="00037284"/>
    <w:rsid w:val="0003733F"/>
    <w:rsid w:val="00037876"/>
    <w:rsid w:val="00043C89"/>
    <w:rsid w:val="000444A1"/>
    <w:rsid w:val="000465D4"/>
    <w:rsid w:val="000468F8"/>
    <w:rsid w:val="00050D8C"/>
    <w:rsid w:val="00051715"/>
    <w:rsid w:val="00053F60"/>
    <w:rsid w:val="000548C2"/>
    <w:rsid w:val="00061DD3"/>
    <w:rsid w:val="00065A03"/>
    <w:rsid w:val="00065A61"/>
    <w:rsid w:val="00065EFF"/>
    <w:rsid w:val="000661FE"/>
    <w:rsid w:val="00066823"/>
    <w:rsid w:val="000679A1"/>
    <w:rsid w:val="00073FC3"/>
    <w:rsid w:val="00075046"/>
    <w:rsid w:val="000752FE"/>
    <w:rsid w:val="00075C0B"/>
    <w:rsid w:val="00076A2D"/>
    <w:rsid w:val="00077F5C"/>
    <w:rsid w:val="00082AF9"/>
    <w:rsid w:val="00082EC8"/>
    <w:rsid w:val="0008499D"/>
    <w:rsid w:val="0009117B"/>
    <w:rsid w:val="00092BB8"/>
    <w:rsid w:val="000939F6"/>
    <w:rsid w:val="00094E71"/>
    <w:rsid w:val="00094F4F"/>
    <w:rsid w:val="00095089"/>
    <w:rsid w:val="00097D39"/>
    <w:rsid w:val="000A12BD"/>
    <w:rsid w:val="000A3085"/>
    <w:rsid w:val="000A46F8"/>
    <w:rsid w:val="000A4D9E"/>
    <w:rsid w:val="000A5487"/>
    <w:rsid w:val="000A6485"/>
    <w:rsid w:val="000A6AE2"/>
    <w:rsid w:val="000A7904"/>
    <w:rsid w:val="000A79D6"/>
    <w:rsid w:val="000B06E1"/>
    <w:rsid w:val="000B42E3"/>
    <w:rsid w:val="000B4534"/>
    <w:rsid w:val="000B53BE"/>
    <w:rsid w:val="000B5B6B"/>
    <w:rsid w:val="000B63D5"/>
    <w:rsid w:val="000B6467"/>
    <w:rsid w:val="000B64CF"/>
    <w:rsid w:val="000B69CF"/>
    <w:rsid w:val="000B74FB"/>
    <w:rsid w:val="000B7D80"/>
    <w:rsid w:val="000C354C"/>
    <w:rsid w:val="000C5069"/>
    <w:rsid w:val="000C63F5"/>
    <w:rsid w:val="000C6426"/>
    <w:rsid w:val="000C77BB"/>
    <w:rsid w:val="000D0083"/>
    <w:rsid w:val="000D0575"/>
    <w:rsid w:val="000D1BBC"/>
    <w:rsid w:val="000D7AA1"/>
    <w:rsid w:val="000E0727"/>
    <w:rsid w:val="000E11ED"/>
    <w:rsid w:val="000E175D"/>
    <w:rsid w:val="000E3F64"/>
    <w:rsid w:val="000E4520"/>
    <w:rsid w:val="000E459A"/>
    <w:rsid w:val="000E5017"/>
    <w:rsid w:val="000E5667"/>
    <w:rsid w:val="000E5E1A"/>
    <w:rsid w:val="000E5F0A"/>
    <w:rsid w:val="000E7F5E"/>
    <w:rsid w:val="000F2A42"/>
    <w:rsid w:val="000F2BB0"/>
    <w:rsid w:val="000F3A78"/>
    <w:rsid w:val="000F410D"/>
    <w:rsid w:val="00100677"/>
    <w:rsid w:val="00101087"/>
    <w:rsid w:val="00101191"/>
    <w:rsid w:val="001030AF"/>
    <w:rsid w:val="00104081"/>
    <w:rsid w:val="00104A7A"/>
    <w:rsid w:val="001055A7"/>
    <w:rsid w:val="00105AB9"/>
    <w:rsid w:val="001076FA"/>
    <w:rsid w:val="00110033"/>
    <w:rsid w:val="00110950"/>
    <w:rsid w:val="00110FEE"/>
    <w:rsid w:val="00111106"/>
    <w:rsid w:val="00114041"/>
    <w:rsid w:val="00114BD0"/>
    <w:rsid w:val="00114F70"/>
    <w:rsid w:val="001158A7"/>
    <w:rsid w:val="00117233"/>
    <w:rsid w:val="0012232C"/>
    <w:rsid w:val="00122D66"/>
    <w:rsid w:val="001234DF"/>
    <w:rsid w:val="00125E5E"/>
    <w:rsid w:val="001260FE"/>
    <w:rsid w:val="0012706B"/>
    <w:rsid w:val="00127AE0"/>
    <w:rsid w:val="00131426"/>
    <w:rsid w:val="0013205C"/>
    <w:rsid w:val="00133E1E"/>
    <w:rsid w:val="00134082"/>
    <w:rsid w:val="001351CC"/>
    <w:rsid w:val="001365D1"/>
    <w:rsid w:val="0013774B"/>
    <w:rsid w:val="00141657"/>
    <w:rsid w:val="001470E3"/>
    <w:rsid w:val="00147D81"/>
    <w:rsid w:val="00147DE1"/>
    <w:rsid w:val="00153BC3"/>
    <w:rsid w:val="00154499"/>
    <w:rsid w:val="00155EED"/>
    <w:rsid w:val="0015627D"/>
    <w:rsid w:val="00162994"/>
    <w:rsid w:val="0016326B"/>
    <w:rsid w:val="0016384B"/>
    <w:rsid w:val="0017043B"/>
    <w:rsid w:val="00173395"/>
    <w:rsid w:val="00174BDD"/>
    <w:rsid w:val="00175D24"/>
    <w:rsid w:val="001812EE"/>
    <w:rsid w:val="00181C7C"/>
    <w:rsid w:val="0018222C"/>
    <w:rsid w:val="0018326F"/>
    <w:rsid w:val="00184FB9"/>
    <w:rsid w:val="0018613D"/>
    <w:rsid w:val="001926B5"/>
    <w:rsid w:val="00192C73"/>
    <w:rsid w:val="00193A58"/>
    <w:rsid w:val="00197439"/>
    <w:rsid w:val="001A0964"/>
    <w:rsid w:val="001A186E"/>
    <w:rsid w:val="001A1FAC"/>
    <w:rsid w:val="001A200A"/>
    <w:rsid w:val="001A2122"/>
    <w:rsid w:val="001A4B1A"/>
    <w:rsid w:val="001A5679"/>
    <w:rsid w:val="001A58E5"/>
    <w:rsid w:val="001A6A6A"/>
    <w:rsid w:val="001A70F9"/>
    <w:rsid w:val="001B1975"/>
    <w:rsid w:val="001B3358"/>
    <w:rsid w:val="001B3D2F"/>
    <w:rsid w:val="001B3E80"/>
    <w:rsid w:val="001B5B48"/>
    <w:rsid w:val="001B60D3"/>
    <w:rsid w:val="001B77A8"/>
    <w:rsid w:val="001C0EB7"/>
    <w:rsid w:val="001C3266"/>
    <w:rsid w:val="001C4B9F"/>
    <w:rsid w:val="001C7A9F"/>
    <w:rsid w:val="001D1216"/>
    <w:rsid w:val="001D27E7"/>
    <w:rsid w:val="001D3F9A"/>
    <w:rsid w:val="001D576F"/>
    <w:rsid w:val="001E0278"/>
    <w:rsid w:val="001E07BE"/>
    <w:rsid w:val="001E0E5F"/>
    <w:rsid w:val="001E1613"/>
    <w:rsid w:val="001E19A0"/>
    <w:rsid w:val="001E2D14"/>
    <w:rsid w:val="001E55A4"/>
    <w:rsid w:val="001E5CC6"/>
    <w:rsid w:val="001E5D65"/>
    <w:rsid w:val="001F1622"/>
    <w:rsid w:val="001F47F0"/>
    <w:rsid w:val="002011A6"/>
    <w:rsid w:val="00204456"/>
    <w:rsid w:val="002055BB"/>
    <w:rsid w:val="002064AC"/>
    <w:rsid w:val="0021144E"/>
    <w:rsid w:val="00217C9B"/>
    <w:rsid w:val="00220816"/>
    <w:rsid w:val="00222E75"/>
    <w:rsid w:val="002235DC"/>
    <w:rsid w:val="00224CB3"/>
    <w:rsid w:val="00225C75"/>
    <w:rsid w:val="00226085"/>
    <w:rsid w:val="00227DA8"/>
    <w:rsid w:val="00231C4E"/>
    <w:rsid w:val="00232105"/>
    <w:rsid w:val="00232EB6"/>
    <w:rsid w:val="00235A67"/>
    <w:rsid w:val="0023787C"/>
    <w:rsid w:val="0024094C"/>
    <w:rsid w:val="0024128A"/>
    <w:rsid w:val="00244BE9"/>
    <w:rsid w:val="002450D0"/>
    <w:rsid w:val="00251726"/>
    <w:rsid w:val="0025189E"/>
    <w:rsid w:val="0025251E"/>
    <w:rsid w:val="00254EC1"/>
    <w:rsid w:val="002612E0"/>
    <w:rsid w:val="00262247"/>
    <w:rsid w:val="00263450"/>
    <w:rsid w:val="002671A4"/>
    <w:rsid w:val="00267408"/>
    <w:rsid w:val="00267B36"/>
    <w:rsid w:val="00270078"/>
    <w:rsid w:val="002732AE"/>
    <w:rsid w:val="00273932"/>
    <w:rsid w:val="00275384"/>
    <w:rsid w:val="0027548E"/>
    <w:rsid w:val="00275A7B"/>
    <w:rsid w:val="0027600D"/>
    <w:rsid w:val="00276069"/>
    <w:rsid w:val="0027650F"/>
    <w:rsid w:val="00276851"/>
    <w:rsid w:val="00281642"/>
    <w:rsid w:val="00282C16"/>
    <w:rsid w:val="002839E5"/>
    <w:rsid w:val="00284639"/>
    <w:rsid w:val="00284953"/>
    <w:rsid w:val="00284C92"/>
    <w:rsid w:val="00287E14"/>
    <w:rsid w:val="002905A4"/>
    <w:rsid w:val="00290979"/>
    <w:rsid w:val="002928BB"/>
    <w:rsid w:val="002942C4"/>
    <w:rsid w:val="002A0E8F"/>
    <w:rsid w:val="002A110F"/>
    <w:rsid w:val="002A3E58"/>
    <w:rsid w:val="002A525B"/>
    <w:rsid w:val="002B0054"/>
    <w:rsid w:val="002B4B34"/>
    <w:rsid w:val="002B5328"/>
    <w:rsid w:val="002B682C"/>
    <w:rsid w:val="002C25A3"/>
    <w:rsid w:val="002C33E7"/>
    <w:rsid w:val="002C40C2"/>
    <w:rsid w:val="002D0230"/>
    <w:rsid w:val="002D0476"/>
    <w:rsid w:val="002D2124"/>
    <w:rsid w:val="002D409F"/>
    <w:rsid w:val="002D436C"/>
    <w:rsid w:val="002D5315"/>
    <w:rsid w:val="002D5B50"/>
    <w:rsid w:val="002D75C5"/>
    <w:rsid w:val="002E1739"/>
    <w:rsid w:val="002E25A0"/>
    <w:rsid w:val="002E5B31"/>
    <w:rsid w:val="002E5FA6"/>
    <w:rsid w:val="002F2C9B"/>
    <w:rsid w:val="002F549C"/>
    <w:rsid w:val="002F649D"/>
    <w:rsid w:val="002F6594"/>
    <w:rsid w:val="002F6C32"/>
    <w:rsid w:val="0030207B"/>
    <w:rsid w:val="0030286C"/>
    <w:rsid w:val="00302F65"/>
    <w:rsid w:val="00304CED"/>
    <w:rsid w:val="0030579E"/>
    <w:rsid w:val="003063B1"/>
    <w:rsid w:val="00312A91"/>
    <w:rsid w:val="0031533A"/>
    <w:rsid w:val="00315E49"/>
    <w:rsid w:val="00316AB4"/>
    <w:rsid w:val="00321B9A"/>
    <w:rsid w:val="00323FA3"/>
    <w:rsid w:val="00324E2C"/>
    <w:rsid w:val="00325E4E"/>
    <w:rsid w:val="00326828"/>
    <w:rsid w:val="003271A0"/>
    <w:rsid w:val="003271A2"/>
    <w:rsid w:val="0032756E"/>
    <w:rsid w:val="00334638"/>
    <w:rsid w:val="00336688"/>
    <w:rsid w:val="00336D4E"/>
    <w:rsid w:val="00341886"/>
    <w:rsid w:val="00343BD8"/>
    <w:rsid w:val="0034471A"/>
    <w:rsid w:val="00345328"/>
    <w:rsid w:val="00346EAD"/>
    <w:rsid w:val="003474EC"/>
    <w:rsid w:val="00350354"/>
    <w:rsid w:val="00350BD5"/>
    <w:rsid w:val="00351448"/>
    <w:rsid w:val="0035159D"/>
    <w:rsid w:val="003526A0"/>
    <w:rsid w:val="00353A50"/>
    <w:rsid w:val="00354FD3"/>
    <w:rsid w:val="00355310"/>
    <w:rsid w:val="00355420"/>
    <w:rsid w:val="00360FB0"/>
    <w:rsid w:val="003618AB"/>
    <w:rsid w:val="00361A51"/>
    <w:rsid w:val="003643BF"/>
    <w:rsid w:val="00364C02"/>
    <w:rsid w:val="003652FA"/>
    <w:rsid w:val="0036634F"/>
    <w:rsid w:val="00367DE3"/>
    <w:rsid w:val="00371037"/>
    <w:rsid w:val="00372073"/>
    <w:rsid w:val="0037508B"/>
    <w:rsid w:val="00377711"/>
    <w:rsid w:val="0037782C"/>
    <w:rsid w:val="00380421"/>
    <w:rsid w:val="00382998"/>
    <w:rsid w:val="00382A1B"/>
    <w:rsid w:val="003878D6"/>
    <w:rsid w:val="00391CBB"/>
    <w:rsid w:val="00392296"/>
    <w:rsid w:val="003937C8"/>
    <w:rsid w:val="00393A34"/>
    <w:rsid w:val="00394B63"/>
    <w:rsid w:val="0039665A"/>
    <w:rsid w:val="003A1292"/>
    <w:rsid w:val="003A614A"/>
    <w:rsid w:val="003A7298"/>
    <w:rsid w:val="003B0BD8"/>
    <w:rsid w:val="003B14D8"/>
    <w:rsid w:val="003B1C2D"/>
    <w:rsid w:val="003B4A37"/>
    <w:rsid w:val="003B68A4"/>
    <w:rsid w:val="003B7314"/>
    <w:rsid w:val="003C101E"/>
    <w:rsid w:val="003C144A"/>
    <w:rsid w:val="003C6ABA"/>
    <w:rsid w:val="003C7569"/>
    <w:rsid w:val="003D3C1E"/>
    <w:rsid w:val="003D4309"/>
    <w:rsid w:val="003D57EE"/>
    <w:rsid w:val="003D5F7C"/>
    <w:rsid w:val="003E1203"/>
    <w:rsid w:val="003E1638"/>
    <w:rsid w:val="003E1B32"/>
    <w:rsid w:val="003E3CC4"/>
    <w:rsid w:val="003E48EA"/>
    <w:rsid w:val="003E492A"/>
    <w:rsid w:val="003E553A"/>
    <w:rsid w:val="003E5E12"/>
    <w:rsid w:val="003E6271"/>
    <w:rsid w:val="003F2CEB"/>
    <w:rsid w:val="003F35C6"/>
    <w:rsid w:val="003F3669"/>
    <w:rsid w:val="003F60B7"/>
    <w:rsid w:val="003F6EE3"/>
    <w:rsid w:val="004001E1"/>
    <w:rsid w:val="00400825"/>
    <w:rsid w:val="004026EA"/>
    <w:rsid w:val="0040342B"/>
    <w:rsid w:val="00405F63"/>
    <w:rsid w:val="00406A4B"/>
    <w:rsid w:val="00407FB2"/>
    <w:rsid w:val="00412634"/>
    <w:rsid w:val="00414C8D"/>
    <w:rsid w:val="0042345F"/>
    <w:rsid w:val="00425EDC"/>
    <w:rsid w:val="0043132C"/>
    <w:rsid w:val="00431884"/>
    <w:rsid w:val="00431895"/>
    <w:rsid w:val="00432725"/>
    <w:rsid w:val="00440935"/>
    <w:rsid w:val="004431D2"/>
    <w:rsid w:val="00444552"/>
    <w:rsid w:val="004460D5"/>
    <w:rsid w:val="00450826"/>
    <w:rsid w:val="00450B2E"/>
    <w:rsid w:val="00450CAD"/>
    <w:rsid w:val="00451025"/>
    <w:rsid w:val="004511D5"/>
    <w:rsid w:val="004520B8"/>
    <w:rsid w:val="00452E4D"/>
    <w:rsid w:val="00455234"/>
    <w:rsid w:val="00455882"/>
    <w:rsid w:val="00455A50"/>
    <w:rsid w:val="004575E0"/>
    <w:rsid w:val="00457C53"/>
    <w:rsid w:val="0046441A"/>
    <w:rsid w:val="00466239"/>
    <w:rsid w:val="00466E7D"/>
    <w:rsid w:val="00471A65"/>
    <w:rsid w:val="00474450"/>
    <w:rsid w:val="00477204"/>
    <w:rsid w:val="00480FF3"/>
    <w:rsid w:val="004811E4"/>
    <w:rsid w:val="00484BC7"/>
    <w:rsid w:val="004904E6"/>
    <w:rsid w:val="00490F09"/>
    <w:rsid w:val="004912E0"/>
    <w:rsid w:val="004918A8"/>
    <w:rsid w:val="00492B9A"/>
    <w:rsid w:val="00494068"/>
    <w:rsid w:val="004945CC"/>
    <w:rsid w:val="00496458"/>
    <w:rsid w:val="00496CF9"/>
    <w:rsid w:val="004970DA"/>
    <w:rsid w:val="00497A5E"/>
    <w:rsid w:val="004A2C9A"/>
    <w:rsid w:val="004A3A6D"/>
    <w:rsid w:val="004A3CEF"/>
    <w:rsid w:val="004A734B"/>
    <w:rsid w:val="004B118A"/>
    <w:rsid w:val="004B21F2"/>
    <w:rsid w:val="004B2359"/>
    <w:rsid w:val="004B2607"/>
    <w:rsid w:val="004B2A76"/>
    <w:rsid w:val="004B4B60"/>
    <w:rsid w:val="004B4E9B"/>
    <w:rsid w:val="004B51F8"/>
    <w:rsid w:val="004B604A"/>
    <w:rsid w:val="004B6946"/>
    <w:rsid w:val="004B729A"/>
    <w:rsid w:val="004B7404"/>
    <w:rsid w:val="004C2784"/>
    <w:rsid w:val="004C4440"/>
    <w:rsid w:val="004C4CDF"/>
    <w:rsid w:val="004C5B1B"/>
    <w:rsid w:val="004C7652"/>
    <w:rsid w:val="004D030B"/>
    <w:rsid w:val="004D1435"/>
    <w:rsid w:val="004D28D5"/>
    <w:rsid w:val="004D412A"/>
    <w:rsid w:val="004D4638"/>
    <w:rsid w:val="004D4E73"/>
    <w:rsid w:val="004D58C3"/>
    <w:rsid w:val="004D5A11"/>
    <w:rsid w:val="004D753C"/>
    <w:rsid w:val="004E2742"/>
    <w:rsid w:val="004E2D6A"/>
    <w:rsid w:val="004E3766"/>
    <w:rsid w:val="004E3D9F"/>
    <w:rsid w:val="004E4D5C"/>
    <w:rsid w:val="004E58CA"/>
    <w:rsid w:val="004E5ACF"/>
    <w:rsid w:val="004E61D5"/>
    <w:rsid w:val="004E750F"/>
    <w:rsid w:val="004E78F1"/>
    <w:rsid w:val="004E7B4B"/>
    <w:rsid w:val="004E7C6C"/>
    <w:rsid w:val="004F0956"/>
    <w:rsid w:val="004F189B"/>
    <w:rsid w:val="004F18AB"/>
    <w:rsid w:val="004F25DF"/>
    <w:rsid w:val="004F313E"/>
    <w:rsid w:val="004F3305"/>
    <w:rsid w:val="004F3F45"/>
    <w:rsid w:val="004F43E2"/>
    <w:rsid w:val="004F508B"/>
    <w:rsid w:val="004F534B"/>
    <w:rsid w:val="005008E3"/>
    <w:rsid w:val="00500C80"/>
    <w:rsid w:val="00500DAC"/>
    <w:rsid w:val="0050101F"/>
    <w:rsid w:val="0050111D"/>
    <w:rsid w:val="005012F8"/>
    <w:rsid w:val="00501C06"/>
    <w:rsid w:val="00501D73"/>
    <w:rsid w:val="0050289D"/>
    <w:rsid w:val="00502D9A"/>
    <w:rsid w:val="0050799A"/>
    <w:rsid w:val="00507BF3"/>
    <w:rsid w:val="005125A6"/>
    <w:rsid w:val="005142DC"/>
    <w:rsid w:val="005146D0"/>
    <w:rsid w:val="00514A17"/>
    <w:rsid w:val="00515FB7"/>
    <w:rsid w:val="005225F7"/>
    <w:rsid w:val="00526430"/>
    <w:rsid w:val="00527773"/>
    <w:rsid w:val="00532B5D"/>
    <w:rsid w:val="00533992"/>
    <w:rsid w:val="00533AEB"/>
    <w:rsid w:val="00540114"/>
    <w:rsid w:val="00540B41"/>
    <w:rsid w:val="00544B64"/>
    <w:rsid w:val="00546A1A"/>
    <w:rsid w:val="005506B4"/>
    <w:rsid w:val="00555A79"/>
    <w:rsid w:val="00556073"/>
    <w:rsid w:val="00557392"/>
    <w:rsid w:val="005610D8"/>
    <w:rsid w:val="005634D0"/>
    <w:rsid w:val="005637C1"/>
    <w:rsid w:val="005659F8"/>
    <w:rsid w:val="005667B4"/>
    <w:rsid w:val="0056739E"/>
    <w:rsid w:val="005703DF"/>
    <w:rsid w:val="0057099A"/>
    <w:rsid w:val="00570F73"/>
    <w:rsid w:val="00571551"/>
    <w:rsid w:val="00572064"/>
    <w:rsid w:val="00572910"/>
    <w:rsid w:val="00573A9E"/>
    <w:rsid w:val="0057500A"/>
    <w:rsid w:val="005751EA"/>
    <w:rsid w:val="00575E8E"/>
    <w:rsid w:val="00575EE8"/>
    <w:rsid w:val="00576FF1"/>
    <w:rsid w:val="00580B36"/>
    <w:rsid w:val="00581F8A"/>
    <w:rsid w:val="00582DC8"/>
    <w:rsid w:val="005846F0"/>
    <w:rsid w:val="005900C1"/>
    <w:rsid w:val="00590D06"/>
    <w:rsid w:val="0059236E"/>
    <w:rsid w:val="005938D9"/>
    <w:rsid w:val="00594BA3"/>
    <w:rsid w:val="005A13B7"/>
    <w:rsid w:val="005A4CED"/>
    <w:rsid w:val="005A5978"/>
    <w:rsid w:val="005B0FAE"/>
    <w:rsid w:val="005B1754"/>
    <w:rsid w:val="005B2D59"/>
    <w:rsid w:val="005B593A"/>
    <w:rsid w:val="005B5ADE"/>
    <w:rsid w:val="005B6533"/>
    <w:rsid w:val="005C6187"/>
    <w:rsid w:val="005C68B4"/>
    <w:rsid w:val="005D2D1A"/>
    <w:rsid w:val="005D30E4"/>
    <w:rsid w:val="005D368D"/>
    <w:rsid w:val="005D369C"/>
    <w:rsid w:val="005D38D6"/>
    <w:rsid w:val="005D4ADA"/>
    <w:rsid w:val="005D5A96"/>
    <w:rsid w:val="005E156F"/>
    <w:rsid w:val="005E3D03"/>
    <w:rsid w:val="005E662D"/>
    <w:rsid w:val="005E69BF"/>
    <w:rsid w:val="005F029E"/>
    <w:rsid w:val="005F1A4E"/>
    <w:rsid w:val="005F20A8"/>
    <w:rsid w:val="005F3D13"/>
    <w:rsid w:val="005F745A"/>
    <w:rsid w:val="00600206"/>
    <w:rsid w:val="006031FB"/>
    <w:rsid w:val="00604B79"/>
    <w:rsid w:val="00610045"/>
    <w:rsid w:val="00613C5E"/>
    <w:rsid w:val="00614011"/>
    <w:rsid w:val="00614995"/>
    <w:rsid w:val="006264B7"/>
    <w:rsid w:val="00630AC3"/>
    <w:rsid w:val="00631FCC"/>
    <w:rsid w:val="00634FF2"/>
    <w:rsid w:val="00636394"/>
    <w:rsid w:val="006364E1"/>
    <w:rsid w:val="00637A43"/>
    <w:rsid w:val="006409CE"/>
    <w:rsid w:val="00641B6F"/>
    <w:rsid w:val="006431E7"/>
    <w:rsid w:val="00643866"/>
    <w:rsid w:val="00644902"/>
    <w:rsid w:val="00646979"/>
    <w:rsid w:val="0065074B"/>
    <w:rsid w:val="006526A8"/>
    <w:rsid w:val="00655C7A"/>
    <w:rsid w:val="00656981"/>
    <w:rsid w:val="00660617"/>
    <w:rsid w:val="00661DFA"/>
    <w:rsid w:val="006635F2"/>
    <w:rsid w:val="00663847"/>
    <w:rsid w:val="0066631F"/>
    <w:rsid w:val="0066636C"/>
    <w:rsid w:val="00667705"/>
    <w:rsid w:val="00667AD1"/>
    <w:rsid w:val="006700C4"/>
    <w:rsid w:val="00671A1A"/>
    <w:rsid w:val="006721EA"/>
    <w:rsid w:val="0067332B"/>
    <w:rsid w:val="0067438B"/>
    <w:rsid w:val="00674A25"/>
    <w:rsid w:val="00675A10"/>
    <w:rsid w:val="00675DA5"/>
    <w:rsid w:val="006767FE"/>
    <w:rsid w:val="00676A45"/>
    <w:rsid w:val="00677C11"/>
    <w:rsid w:val="00681DA4"/>
    <w:rsid w:val="00681F90"/>
    <w:rsid w:val="00683EED"/>
    <w:rsid w:val="00685B66"/>
    <w:rsid w:val="00690806"/>
    <w:rsid w:val="00692016"/>
    <w:rsid w:val="00693301"/>
    <w:rsid w:val="0069336C"/>
    <w:rsid w:val="0069459E"/>
    <w:rsid w:val="00695EE8"/>
    <w:rsid w:val="00696C9D"/>
    <w:rsid w:val="006A53EB"/>
    <w:rsid w:val="006A57FE"/>
    <w:rsid w:val="006A7193"/>
    <w:rsid w:val="006A7972"/>
    <w:rsid w:val="006B06AB"/>
    <w:rsid w:val="006B34B9"/>
    <w:rsid w:val="006B36F7"/>
    <w:rsid w:val="006B553C"/>
    <w:rsid w:val="006B645B"/>
    <w:rsid w:val="006C0F73"/>
    <w:rsid w:val="006C3431"/>
    <w:rsid w:val="006C4DA6"/>
    <w:rsid w:val="006C6620"/>
    <w:rsid w:val="006C6B15"/>
    <w:rsid w:val="006C7FA6"/>
    <w:rsid w:val="006D2974"/>
    <w:rsid w:val="006D383E"/>
    <w:rsid w:val="006D4FF1"/>
    <w:rsid w:val="006E010C"/>
    <w:rsid w:val="006E02D7"/>
    <w:rsid w:val="006E10E9"/>
    <w:rsid w:val="006E415F"/>
    <w:rsid w:val="006E4965"/>
    <w:rsid w:val="006E59C9"/>
    <w:rsid w:val="006E6991"/>
    <w:rsid w:val="006E73F5"/>
    <w:rsid w:val="006F187D"/>
    <w:rsid w:val="006F47B9"/>
    <w:rsid w:val="006F69A1"/>
    <w:rsid w:val="006F69D8"/>
    <w:rsid w:val="006F77C1"/>
    <w:rsid w:val="00700409"/>
    <w:rsid w:val="00700724"/>
    <w:rsid w:val="00702BB8"/>
    <w:rsid w:val="007057B2"/>
    <w:rsid w:val="00706655"/>
    <w:rsid w:val="00706DD9"/>
    <w:rsid w:val="0071023E"/>
    <w:rsid w:val="00711492"/>
    <w:rsid w:val="00711658"/>
    <w:rsid w:val="00713493"/>
    <w:rsid w:val="00713E01"/>
    <w:rsid w:val="007172A6"/>
    <w:rsid w:val="00721458"/>
    <w:rsid w:val="00727476"/>
    <w:rsid w:val="00730107"/>
    <w:rsid w:val="00730F7C"/>
    <w:rsid w:val="0073101C"/>
    <w:rsid w:val="00731BE8"/>
    <w:rsid w:val="007346DB"/>
    <w:rsid w:val="00736980"/>
    <w:rsid w:val="00737178"/>
    <w:rsid w:val="00737181"/>
    <w:rsid w:val="00740F51"/>
    <w:rsid w:val="007433DF"/>
    <w:rsid w:val="007448DF"/>
    <w:rsid w:val="007461E8"/>
    <w:rsid w:val="00751502"/>
    <w:rsid w:val="007520A7"/>
    <w:rsid w:val="00753289"/>
    <w:rsid w:val="0075413E"/>
    <w:rsid w:val="0075444C"/>
    <w:rsid w:val="007547B3"/>
    <w:rsid w:val="0075644F"/>
    <w:rsid w:val="00756D24"/>
    <w:rsid w:val="007612DD"/>
    <w:rsid w:val="00761883"/>
    <w:rsid w:val="00762C26"/>
    <w:rsid w:val="007633A8"/>
    <w:rsid w:val="00764DEF"/>
    <w:rsid w:val="007661AD"/>
    <w:rsid w:val="00771177"/>
    <w:rsid w:val="007713AE"/>
    <w:rsid w:val="00774396"/>
    <w:rsid w:val="0077440A"/>
    <w:rsid w:val="00774443"/>
    <w:rsid w:val="00774695"/>
    <w:rsid w:val="0077526B"/>
    <w:rsid w:val="00780C67"/>
    <w:rsid w:val="0078537C"/>
    <w:rsid w:val="0078647B"/>
    <w:rsid w:val="00786F2D"/>
    <w:rsid w:val="0079059D"/>
    <w:rsid w:val="0079334B"/>
    <w:rsid w:val="00794781"/>
    <w:rsid w:val="007950B4"/>
    <w:rsid w:val="00796656"/>
    <w:rsid w:val="007A0017"/>
    <w:rsid w:val="007A0CCC"/>
    <w:rsid w:val="007A12DA"/>
    <w:rsid w:val="007A18B1"/>
    <w:rsid w:val="007A18E7"/>
    <w:rsid w:val="007A246E"/>
    <w:rsid w:val="007A2A8F"/>
    <w:rsid w:val="007A3FCF"/>
    <w:rsid w:val="007A4238"/>
    <w:rsid w:val="007A46C5"/>
    <w:rsid w:val="007A4C9B"/>
    <w:rsid w:val="007B3670"/>
    <w:rsid w:val="007B7104"/>
    <w:rsid w:val="007C017E"/>
    <w:rsid w:val="007C0F57"/>
    <w:rsid w:val="007C1576"/>
    <w:rsid w:val="007C1D6D"/>
    <w:rsid w:val="007C3E7C"/>
    <w:rsid w:val="007C5C49"/>
    <w:rsid w:val="007C690E"/>
    <w:rsid w:val="007C7E39"/>
    <w:rsid w:val="007D0544"/>
    <w:rsid w:val="007D28AB"/>
    <w:rsid w:val="007D3E68"/>
    <w:rsid w:val="007D6B7B"/>
    <w:rsid w:val="007D6E9D"/>
    <w:rsid w:val="007D7843"/>
    <w:rsid w:val="007E0112"/>
    <w:rsid w:val="007E3845"/>
    <w:rsid w:val="007E718C"/>
    <w:rsid w:val="007E7551"/>
    <w:rsid w:val="007F1987"/>
    <w:rsid w:val="007F2A20"/>
    <w:rsid w:val="007F2F6D"/>
    <w:rsid w:val="007F6802"/>
    <w:rsid w:val="0080570D"/>
    <w:rsid w:val="00807190"/>
    <w:rsid w:val="00810ED3"/>
    <w:rsid w:val="008138FA"/>
    <w:rsid w:val="0081435F"/>
    <w:rsid w:val="00814976"/>
    <w:rsid w:val="00822844"/>
    <w:rsid w:val="00823893"/>
    <w:rsid w:val="00824F42"/>
    <w:rsid w:val="00831A57"/>
    <w:rsid w:val="00831F02"/>
    <w:rsid w:val="0083252A"/>
    <w:rsid w:val="00832847"/>
    <w:rsid w:val="008336CF"/>
    <w:rsid w:val="0083389F"/>
    <w:rsid w:val="00833995"/>
    <w:rsid w:val="00836FF4"/>
    <w:rsid w:val="008378B0"/>
    <w:rsid w:val="00840E5F"/>
    <w:rsid w:val="00842F9F"/>
    <w:rsid w:val="00843135"/>
    <w:rsid w:val="00844387"/>
    <w:rsid w:val="00844784"/>
    <w:rsid w:val="00844F0E"/>
    <w:rsid w:val="0084500D"/>
    <w:rsid w:val="00846CF8"/>
    <w:rsid w:val="00847BA6"/>
    <w:rsid w:val="00850330"/>
    <w:rsid w:val="00851F70"/>
    <w:rsid w:val="008567AA"/>
    <w:rsid w:val="008579D3"/>
    <w:rsid w:val="00863F87"/>
    <w:rsid w:val="00866D68"/>
    <w:rsid w:val="0086777F"/>
    <w:rsid w:val="00870F14"/>
    <w:rsid w:val="00871794"/>
    <w:rsid w:val="00871FA0"/>
    <w:rsid w:val="00872ACA"/>
    <w:rsid w:val="00874C06"/>
    <w:rsid w:val="00874C38"/>
    <w:rsid w:val="008811E2"/>
    <w:rsid w:val="00882689"/>
    <w:rsid w:val="00882FC1"/>
    <w:rsid w:val="00883B80"/>
    <w:rsid w:val="00883C30"/>
    <w:rsid w:val="00884B8D"/>
    <w:rsid w:val="00884ED8"/>
    <w:rsid w:val="0088609D"/>
    <w:rsid w:val="00886447"/>
    <w:rsid w:val="00890273"/>
    <w:rsid w:val="0089221A"/>
    <w:rsid w:val="00892D61"/>
    <w:rsid w:val="0089308B"/>
    <w:rsid w:val="00893383"/>
    <w:rsid w:val="008958CD"/>
    <w:rsid w:val="0089798C"/>
    <w:rsid w:val="008A08FC"/>
    <w:rsid w:val="008A1214"/>
    <w:rsid w:val="008A17CA"/>
    <w:rsid w:val="008A20F8"/>
    <w:rsid w:val="008A2D64"/>
    <w:rsid w:val="008A77EC"/>
    <w:rsid w:val="008A7A4F"/>
    <w:rsid w:val="008B1E93"/>
    <w:rsid w:val="008B3492"/>
    <w:rsid w:val="008B5B01"/>
    <w:rsid w:val="008B5B50"/>
    <w:rsid w:val="008C0231"/>
    <w:rsid w:val="008C2CF3"/>
    <w:rsid w:val="008C30E4"/>
    <w:rsid w:val="008C524B"/>
    <w:rsid w:val="008C6F8D"/>
    <w:rsid w:val="008C7B70"/>
    <w:rsid w:val="008D013E"/>
    <w:rsid w:val="008D1549"/>
    <w:rsid w:val="008D17E0"/>
    <w:rsid w:val="008D4FD3"/>
    <w:rsid w:val="008D5AC8"/>
    <w:rsid w:val="008D5DAD"/>
    <w:rsid w:val="008E3950"/>
    <w:rsid w:val="008E41AB"/>
    <w:rsid w:val="008E51A9"/>
    <w:rsid w:val="008E5B0E"/>
    <w:rsid w:val="008E5F08"/>
    <w:rsid w:val="008E64D1"/>
    <w:rsid w:val="008E7817"/>
    <w:rsid w:val="008E7D42"/>
    <w:rsid w:val="008F013E"/>
    <w:rsid w:val="008F0892"/>
    <w:rsid w:val="008F454A"/>
    <w:rsid w:val="008F548E"/>
    <w:rsid w:val="008F5EA2"/>
    <w:rsid w:val="008F5FF3"/>
    <w:rsid w:val="008F69DE"/>
    <w:rsid w:val="008F6D42"/>
    <w:rsid w:val="008F7730"/>
    <w:rsid w:val="00901A51"/>
    <w:rsid w:val="0090432F"/>
    <w:rsid w:val="00907221"/>
    <w:rsid w:val="00907602"/>
    <w:rsid w:val="00910AF4"/>
    <w:rsid w:val="00911900"/>
    <w:rsid w:val="00916E96"/>
    <w:rsid w:val="00917219"/>
    <w:rsid w:val="0091723E"/>
    <w:rsid w:val="009172AE"/>
    <w:rsid w:val="00922430"/>
    <w:rsid w:val="00923513"/>
    <w:rsid w:val="00923BAD"/>
    <w:rsid w:val="0093003D"/>
    <w:rsid w:val="00930B6A"/>
    <w:rsid w:val="00930EDF"/>
    <w:rsid w:val="00931DF8"/>
    <w:rsid w:val="00932A86"/>
    <w:rsid w:val="0093699C"/>
    <w:rsid w:val="00941CE4"/>
    <w:rsid w:val="009476DE"/>
    <w:rsid w:val="00951812"/>
    <w:rsid w:val="00951EC4"/>
    <w:rsid w:val="009526A6"/>
    <w:rsid w:val="0095608D"/>
    <w:rsid w:val="00956CB8"/>
    <w:rsid w:val="00956E0D"/>
    <w:rsid w:val="00957FE7"/>
    <w:rsid w:val="00963C16"/>
    <w:rsid w:val="00965DD0"/>
    <w:rsid w:val="009669C6"/>
    <w:rsid w:val="00967A8D"/>
    <w:rsid w:val="00967C71"/>
    <w:rsid w:val="00973CF9"/>
    <w:rsid w:val="009742B7"/>
    <w:rsid w:val="00975307"/>
    <w:rsid w:val="00975938"/>
    <w:rsid w:val="0097613F"/>
    <w:rsid w:val="0097722B"/>
    <w:rsid w:val="00982381"/>
    <w:rsid w:val="00982513"/>
    <w:rsid w:val="00982E25"/>
    <w:rsid w:val="00985CF9"/>
    <w:rsid w:val="00990916"/>
    <w:rsid w:val="009949CE"/>
    <w:rsid w:val="00994A33"/>
    <w:rsid w:val="0099500C"/>
    <w:rsid w:val="00995843"/>
    <w:rsid w:val="00996207"/>
    <w:rsid w:val="00996FF1"/>
    <w:rsid w:val="009A0230"/>
    <w:rsid w:val="009A09BA"/>
    <w:rsid w:val="009A0BC2"/>
    <w:rsid w:val="009A1DC0"/>
    <w:rsid w:val="009A2CD5"/>
    <w:rsid w:val="009A2F48"/>
    <w:rsid w:val="009A387E"/>
    <w:rsid w:val="009A4A03"/>
    <w:rsid w:val="009A56DA"/>
    <w:rsid w:val="009A6A4F"/>
    <w:rsid w:val="009A7580"/>
    <w:rsid w:val="009A788A"/>
    <w:rsid w:val="009A7C0A"/>
    <w:rsid w:val="009B01DA"/>
    <w:rsid w:val="009B0562"/>
    <w:rsid w:val="009B2662"/>
    <w:rsid w:val="009B50F8"/>
    <w:rsid w:val="009B77AB"/>
    <w:rsid w:val="009C169C"/>
    <w:rsid w:val="009C565F"/>
    <w:rsid w:val="009C6BDE"/>
    <w:rsid w:val="009D1B44"/>
    <w:rsid w:val="009D2411"/>
    <w:rsid w:val="009D5D86"/>
    <w:rsid w:val="009D6795"/>
    <w:rsid w:val="009D737B"/>
    <w:rsid w:val="009E075B"/>
    <w:rsid w:val="009E1DA0"/>
    <w:rsid w:val="009E4B08"/>
    <w:rsid w:val="009E710A"/>
    <w:rsid w:val="009F0E45"/>
    <w:rsid w:val="009F22E4"/>
    <w:rsid w:val="009F2DC7"/>
    <w:rsid w:val="009F3FB8"/>
    <w:rsid w:val="009F41A4"/>
    <w:rsid w:val="009F427E"/>
    <w:rsid w:val="009F5A53"/>
    <w:rsid w:val="009F5AEF"/>
    <w:rsid w:val="009F7EBF"/>
    <w:rsid w:val="00A01A35"/>
    <w:rsid w:val="00A0533D"/>
    <w:rsid w:val="00A06C3B"/>
    <w:rsid w:val="00A111B0"/>
    <w:rsid w:val="00A11349"/>
    <w:rsid w:val="00A169BF"/>
    <w:rsid w:val="00A211DD"/>
    <w:rsid w:val="00A216E3"/>
    <w:rsid w:val="00A23817"/>
    <w:rsid w:val="00A24B9A"/>
    <w:rsid w:val="00A2587C"/>
    <w:rsid w:val="00A25BF5"/>
    <w:rsid w:val="00A2768E"/>
    <w:rsid w:val="00A276B7"/>
    <w:rsid w:val="00A27751"/>
    <w:rsid w:val="00A27C18"/>
    <w:rsid w:val="00A31800"/>
    <w:rsid w:val="00A33C80"/>
    <w:rsid w:val="00A34863"/>
    <w:rsid w:val="00A403EF"/>
    <w:rsid w:val="00A43EB2"/>
    <w:rsid w:val="00A45A6B"/>
    <w:rsid w:val="00A477E8"/>
    <w:rsid w:val="00A50862"/>
    <w:rsid w:val="00A56C95"/>
    <w:rsid w:val="00A6355B"/>
    <w:rsid w:val="00A640EF"/>
    <w:rsid w:val="00A641A7"/>
    <w:rsid w:val="00A7193E"/>
    <w:rsid w:val="00A71F8E"/>
    <w:rsid w:val="00A7457B"/>
    <w:rsid w:val="00A75EEC"/>
    <w:rsid w:val="00A80027"/>
    <w:rsid w:val="00A81C09"/>
    <w:rsid w:val="00A81CEA"/>
    <w:rsid w:val="00A81D45"/>
    <w:rsid w:val="00A83855"/>
    <w:rsid w:val="00A84069"/>
    <w:rsid w:val="00A85508"/>
    <w:rsid w:val="00A901C2"/>
    <w:rsid w:val="00A911A5"/>
    <w:rsid w:val="00A91757"/>
    <w:rsid w:val="00A91ACC"/>
    <w:rsid w:val="00A926E6"/>
    <w:rsid w:val="00A92AA3"/>
    <w:rsid w:val="00A94AB4"/>
    <w:rsid w:val="00A975FF"/>
    <w:rsid w:val="00A97E38"/>
    <w:rsid w:val="00AA1424"/>
    <w:rsid w:val="00AA17BC"/>
    <w:rsid w:val="00AA3173"/>
    <w:rsid w:val="00AA3509"/>
    <w:rsid w:val="00AA79E0"/>
    <w:rsid w:val="00AB0B16"/>
    <w:rsid w:val="00AB0DDA"/>
    <w:rsid w:val="00AB185F"/>
    <w:rsid w:val="00AB4EF6"/>
    <w:rsid w:val="00AB5C25"/>
    <w:rsid w:val="00AB5E3A"/>
    <w:rsid w:val="00AB7631"/>
    <w:rsid w:val="00AC24F8"/>
    <w:rsid w:val="00AC2587"/>
    <w:rsid w:val="00AC29C8"/>
    <w:rsid w:val="00AC431D"/>
    <w:rsid w:val="00AC4C33"/>
    <w:rsid w:val="00AC4CC7"/>
    <w:rsid w:val="00AD297E"/>
    <w:rsid w:val="00AE0950"/>
    <w:rsid w:val="00AE13D9"/>
    <w:rsid w:val="00AE2EF2"/>
    <w:rsid w:val="00AE3812"/>
    <w:rsid w:val="00AE4094"/>
    <w:rsid w:val="00AE7BDE"/>
    <w:rsid w:val="00AE7FA1"/>
    <w:rsid w:val="00AF0384"/>
    <w:rsid w:val="00AF10CC"/>
    <w:rsid w:val="00AF16EB"/>
    <w:rsid w:val="00AF48AF"/>
    <w:rsid w:val="00AF5E42"/>
    <w:rsid w:val="00AF63D0"/>
    <w:rsid w:val="00AF72A3"/>
    <w:rsid w:val="00B079A8"/>
    <w:rsid w:val="00B13F30"/>
    <w:rsid w:val="00B14311"/>
    <w:rsid w:val="00B201DE"/>
    <w:rsid w:val="00B20F37"/>
    <w:rsid w:val="00B215AE"/>
    <w:rsid w:val="00B23810"/>
    <w:rsid w:val="00B24ED0"/>
    <w:rsid w:val="00B302BC"/>
    <w:rsid w:val="00B30842"/>
    <w:rsid w:val="00B32089"/>
    <w:rsid w:val="00B33F9B"/>
    <w:rsid w:val="00B35762"/>
    <w:rsid w:val="00B36366"/>
    <w:rsid w:val="00B36838"/>
    <w:rsid w:val="00B40CEF"/>
    <w:rsid w:val="00B41FFF"/>
    <w:rsid w:val="00B45B49"/>
    <w:rsid w:val="00B515AE"/>
    <w:rsid w:val="00B550C7"/>
    <w:rsid w:val="00B558B3"/>
    <w:rsid w:val="00B55E08"/>
    <w:rsid w:val="00B56A59"/>
    <w:rsid w:val="00B5704B"/>
    <w:rsid w:val="00B57611"/>
    <w:rsid w:val="00B6018B"/>
    <w:rsid w:val="00B60A78"/>
    <w:rsid w:val="00B63777"/>
    <w:rsid w:val="00B65349"/>
    <w:rsid w:val="00B6587D"/>
    <w:rsid w:val="00B66129"/>
    <w:rsid w:val="00B662CA"/>
    <w:rsid w:val="00B66AA9"/>
    <w:rsid w:val="00B67A58"/>
    <w:rsid w:val="00B715A1"/>
    <w:rsid w:val="00B72B55"/>
    <w:rsid w:val="00B72B9B"/>
    <w:rsid w:val="00B73CB3"/>
    <w:rsid w:val="00B76CD5"/>
    <w:rsid w:val="00B77FA1"/>
    <w:rsid w:val="00B90285"/>
    <w:rsid w:val="00B9159C"/>
    <w:rsid w:val="00B923D9"/>
    <w:rsid w:val="00B95427"/>
    <w:rsid w:val="00B956C8"/>
    <w:rsid w:val="00BA038D"/>
    <w:rsid w:val="00BA05F2"/>
    <w:rsid w:val="00BA065E"/>
    <w:rsid w:val="00BA126B"/>
    <w:rsid w:val="00BA14C8"/>
    <w:rsid w:val="00BA3D6F"/>
    <w:rsid w:val="00BA433E"/>
    <w:rsid w:val="00BA486B"/>
    <w:rsid w:val="00BA573C"/>
    <w:rsid w:val="00BA578F"/>
    <w:rsid w:val="00BA6292"/>
    <w:rsid w:val="00BA7EE6"/>
    <w:rsid w:val="00BB04B9"/>
    <w:rsid w:val="00BB06B6"/>
    <w:rsid w:val="00BB0850"/>
    <w:rsid w:val="00BB0D0B"/>
    <w:rsid w:val="00BB2830"/>
    <w:rsid w:val="00BB375C"/>
    <w:rsid w:val="00BB3C0F"/>
    <w:rsid w:val="00BB3E5C"/>
    <w:rsid w:val="00BB47E3"/>
    <w:rsid w:val="00BB5276"/>
    <w:rsid w:val="00BB68B3"/>
    <w:rsid w:val="00BB79E6"/>
    <w:rsid w:val="00BC4182"/>
    <w:rsid w:val="00BC505D"/>
    <w:rsid w:val="00BC617F"/>
    <w:rsid w:val="00BD2377"/>
    <w:rsid w:val="00BD393D"/>
    <w:rsid w:val="00BD441C"/>
    <w:rsid w:val="00BD4B95"/>
    <w:rsid w:val="00BD5E6D"/>
    <w:rsid w:val="00BE30AA"/>
    <w:rsid w:val="00BE336A"/>
    <w:rsid w:val="00BE39B7"/>
    <w:rsid w:val="00BF0D39"/>
    <w:rsid w:val="00BF713B"/>
    <w:rsid w:val="00C01AA9"/>
    <w:rsid w:val="00C01E5F"/>
    <w:rsid w:val="00C01F04"/>
    <w:rsid w:val="00C025BD"/>
    <w:rsid w:val="00C03907"/>
    <w:rsid w:val="00C03CA5"/>
    <w:rsid w:val="00C03EA0"/>
    <w:rsid w:val="00C0422F"/>
    <w:rsid w:val="00C042DB"/>
    <w:rsid w:val="00C06D83"/>
    <w:rsid w:val="00C07E81"/>
    <w:rsid w:val="00C101F0"/>
    <w:rsid w:val="00C10713"/>
    <w:rsid w:val="00C1116A"/>
    <w:rsid w:val="00C12BA5"/>
    <w:rsid w:val="00C13114"/>
    <w:rsid w:val="00C165AE"/>
    <w:rsid w:val="00C17EF7"/>
    <w:rsid w:val="00C205F2"/>
    <w:rsid w:val="00C20C54"/>
    <w:rsid w:val="00C22795"/>
    <w:rsid w:val="00C25CA0"/>
    <w:rsid w:val="00C27238"/>
    <w:rsid w:val="00C32495"/>
    <w:rsid w:val="00C32B94"/>
    <w:rsid w:val="00C33B6F"/>
    <w:rsid w:val="00C34994"/>
    <w:rsid w:val="00C349F1"/>
    <w:rsid w:val="00C35B2F"/>
    <w:rsid w:val="00C363E2"/>
    <w:rsid w:val="00C3775D"/>
    <w:rsid w:val="00C43FD7"/>
    <w:rsid w:val="00C44AEE"/>
    <w:rsid w:val="00C464C1"/>
    <w:rsid w:val="00C466D1"/>
    <w:rsid w:val="00C570CA"/>
    <w:rsid w:val="00C57669"/>
    <w:rsid w:val="00C63651"/>
    <w:rsid w:val="00C65156"/>
    <w:rsid w:val="00C658B7"/>
    <w:rsid w:val="00C65AD3"/>
    <w:rsid w:val="00C66243"/>
    <w:rsid w:val="00C66588"/>
    <w:rsid w:val="00C672F5"/>
    <w:rsid w:val="00C705F0"/>
    <w:rsid w:val="00C7233D"/>
    <w:rsid w:val="00C7322F"/>
    <w:rsid w:val="00C73858"/>
    <w:rsid w:val="00C744AA"/>
    <w:rsid w:val="00C7640C"/>
    <w:rsid w:val="00C80815"/>
    <w:rsid w:val="00C813E7"/>
    <w:rsid w:val="00C824C3"/>
    <w:rsid w:val="00C83808"/>
    <w:rsid w:val="00C85056"/>
    <w:rsid w:val="00C87D9F"/>
    <w:rsid w:val="00C92595"/>
    <w:rsid w:val="00C93F2E"/>
    <w:rsid w:val="00C96539"/>
    <w:rsid w:val="00CA0609"/>
    <w:rsid w:val="00CA26C3"/>
    <w:rsid w:val="00CA33E3"/>
    <w:rsid w:val="00CA3D6D"/>
    <w:rsid w:val="00CA5824"/>
    <w:rsid w:val="00CA79B4"/>
    <w:rsid w:val="00CA7BA7"/>
    <w:rsid w:val="00CB286C"/>
    <w:rsid w:val="00CB4A7D"/>
    <w:rsid w:val="00CC1412"/>
    <w:rsid w:val="00CC4EB7"/>
    <w:rsid w:val="00CC6D98"/>
    <w:rsid w:val="00CC6E81"/>
    <w:rsid w:val="00CC7A18"/>
    <w:rsid w:val="00CD0ABA"/>
    <w:rsid w:val="00CD22D5"/>
    <w:rsid w:val="00CD2736"/>
    <w:rsid w:val="00CD3EF1"/>
    <w:rsid w:val="00CD4613"/>
    <w:rsid w:val="00CD55F3"/>
    <w:rsid w:val="00CE0348"/>
    <w:rsid w:val="00CE19CD"/>
    <w:rsid w:val="00CE1CF8"/>
    <w:rsid w:val="00CE22CC"/>
    <w:rsid w:val="00CE476F"/>
    <w:rsid w:val="00CE5C5C"/>
    <w:rsid w:val="00CF02F9"/>
    <w:rsid w:val="00CF037B"/>
    <w:rsid w:val="00CF0F70"/>
    <w:rsid w:val="00CF2373"/>
    <w:rsid w:val="00CF48A6"/>
    <w:rsid w:val="00CF50A5"/>
    <w:rsid w:val="00D00CA3"/>
    <w:rsid w:val="00D03170"/>
    <w:rsid w:val="00D035ED"/>
    <w:rsid w:val="00D03A5B"/>
    <w:rsid w:val="00D0462B"/>
    <w:rsid w:val="00D047D7"/>
    <w:rsid w:val="00D1018F"/>
    <w:rsid w:val="00D16B8E"/>
    <w:rsid w:val="00D17BC2"/>
    <w:rsid w:val="00D208BA"/>
    <w:rsid w:val="00D22E20"/>
    <w:rsid w:val="00D264A9"/>
    <w:rsid w:val="00D26B17"/>
    <w:rsid w:val="00D35378"/>
    <w:rsid w:val="00D3548D"/>
    <w:rsid w:val="00D37C39"/>
    <w:rsid w:val="00D42879"/>
    <w:rsid w:val="00D43FAF"/>
    <w:rsid w:val="00D458DA"/>
    <w:rsid w:val="00D45E7E"/>
    <w:rsid w:val="00D4610E"/>
    <w:rsid w:val="00D5007B"/>
    <w:rsid w:val="00D533BF"/>
    <w:rsid w:val="00D551E0"/>
    <w:rsid w:val="00D55624"/>
    <w:rsid w:val="00D557C2"/>
    <w:rsid w:val="00D558B8"/>
    <w:rsid w:val="00D56D5F"/>
    <w:rsid w:val="00D576B4"/>
    <w:rsid w:val="00D61456"/>
    <w:rsid w:val="00D62B2D"/>
    <w:rsid w:val="00D63E0F"/>
    <w:rsid w:val="00D664C3"/>
    <w:rsid w:val="00D67611"/>
    <w:rsid w:val="00D67B6A"/>
    <w:rsid w:val="00D67CA0"/>
    <w:rsid w:val="00D72A74"/>
    <w:rsid w:val="00D73D36"/>
    <w:rsid w:val="00D75106"/>
    <w:rsid w:val="00D7562A"/>
    <w:rsid w:val="00D80546"/>
    <w:rsid w:val="00D80769"/>
    <w:rsid w:val="00D8379C"/>
    <w:rsid w:val="00D83F0C"/>
    <w:rsid w:val="00D85796"/>
    <w:rsid w:val="00D85F74"/>
    <w:rsid w:val="00D87474"/>
    <w:rsid w:val="00D90C46"/>
    <w:rsid w:val="00D90FBD"/>
    <w:rsid w:val="00D91E80"/>
    <w:rsid w:val="00D932ED"/>
    <w:rsid w:val="00D9799C"/>
    <w:rsid w:val="00DA0DAC"/>
    <w:rsid w:val="00DA194A"/>
    <w:rsid w:val="00DA37F1"/>
    <w:rsid w:val="00DA3A61"/>
    <w:rsid w:val="00DA699B"/>
    <w:rsid w:val="00DB2DDA"/>
    <w:rsid w:val="00DB4611"/>
    <w:rsid w:val="00DC2123"/>
    <w:rsid w:val="00DC6885"/>
    <w:rsid w:val="00DC69C9"/>
    <w:rsid w:val="00DD03FF"/>
    <w:rsid w:val="00DD2E61"/>
    <w:rsid w:val="00DD2F36"/>
    <w:rsid w:val="00DD4428"/>
    <w:rsid w:val="00DD6905"/>
    <w:rsid w:val="00DD7696"/>
    <w:rsid w:val="00DD7D74"/>
    <w:rsid w:val="00DE2645"/>
    <w:rsid w:val="00DE3C66"/>
    <w:rsid w:val="00DE54D5"/>
    <w:rsid w:val="00DE6CC2"/>
    <w:rsid w:val="00DF0DBE"/>
    <w:rsid w:val="00DF1674"/>
    <w:rsid w:val="00DF21FF"/>
    <w:rsid w:val="00DF2C46"/>
    <w:rsid w:val="00DF2D10"/>
    <w:rsid w:val="00DF7840"/>
    <w:rsid w:val="00DF7897"/>
    <w:rsid w:val="00E0140A"/>
    <w:rsid w:val="00E01C1D"/>
    <w:rsid w:val="00E06D43"/>
    <w:rsid w:val="00E10236"/>
    <w:rsid w:val="00E113A2"/>
    <w:rsid w:val="00E126AC"/>
    <w:rsid w:val="00E1696B"/>
    <w:rsid w:val="00E171DB"/>
    <w:rsid w:val="00E22389"/>
    <w:rsid w:val="00E23E4C"/>
    <w:rsid w:val="00E2540E"/>
    <w:rsid w:val="00E303F6"/>
    <w:rsid w:val="00E317F5"/>
    <w:rsid w:val="00E31897"/>
    <w:rsid w:val="00E3582A"/>
    <w:rsid w:val="00E35C85"/>
    <w:rsid w:val="00E361CE"/>
    <w:rsid w:val="00E36BCB"/>
    <w:rsid w:val="00E40280"/>
    <w:rsid w:val="00E4077F"/>
    <w:rsid w:val="00E41F7A"/>
    <w:rsid w:val="00E4228B"/>
    <w:rsid w:val="00E431DD"/>
    <w:rsid w:val="00E43824"/>
    <w:rsid w:val="00E455A0"/>
    <w:rsid w:val="00E45A70"/>
    <w:rsid w:val="00E51C91"/>
    <w:rsid w:val="00E51DDC"/>
    <w:rsid w:val="00E53581"/>
    <w:rsid w:val="00E546AA"/>
    <w:rsid w:val="00E55D80"/>
    <w:rsid w:val="00E56D15"/>
    <w:rsid w:val="00E57D17"/>
    <w:rsid w:val="00E57DD8"/>
    <w:rsid w:val="00E60E54"/>
    <w:rsid w:val="00E62611"/>
    <w:rsid w:val="00E62649"/>
    <w:rsid w:val="00E62E69"/>
    <w:rsid w:val="00E7473A"/>
    <w:rsid w:val="00E77165"/>
    <w:rsid w:val="00E81654"/>
    <w:rsid w:val="00E83345"/>
    <w:rsid w:val="00E83C53"/>
    <w:rsid w:val="00E842F6"/>
    <w:rsid w:val="00E855DA"/>
    <w:rsid w:val="00E86E8E"/>
    <w:rsid w:val="00E93BED"/>
    <w:rsid w:val="00E95F32"/>
    <w:rsid w:val="00EA031C"/>
    <w:rsid w:val="00EA0BE9"/>
    <w:rsid w:val="00EA1126"/>
    <w:rsid w:val="00EA16E5"/>
    <w:rsid w:val="00EA1B34"/>
    <w:rsid w:val="00EA32B9"/>
    <w:rsid w:val="00EA4699"/>
    <w:rsid w:val="00EA7652"/>
    <w:rsid w:val="00EA7970"/>
    <w:rsid w:val="00EB03FE"/>
    <w:rsid w:val="00EB1C09"/>
    <w:rsid w:val="00EB3EDF"/>
    <w:rsid w:val="00EB4DEB"/>
    <w:rsid w:val="00EB56A2"/>
    <w:rsid w:val="00EC0535"/>
    <w:rsid w:val="00EC1C50"/>
    <w:rsid w:val="00EC2794"/>
    <w:rsid w:val="00EC4733"/>
    <w:rsid w:val="00EC5E4E"/>
    <w:rsid w:val="00EC64B8"/>
    <w:rsid w:val="00EC74F8"/>
    <w:rsid w:val="00ED3D9A"/>
    <w:rsid w:val="00ED4715"/>
    <w:rsid w:val="00EE0192"/>
    <w:rsid w:val="00EE055F"/>
    <w:rsid w:val="00EE2651"/>
    <w:rsid w:val="00EE2F5F"/>
    <w:rsid w:val="00EE2F71"/>
    <w:rsid w:val="00EE41FE"/>
    <w:rsid w:val="00EE4748"/>
    <w:rsid w:val="00EE667C"/>
    <w:rsid w:val="00EE67B0"/>
    <w:rsid w:val="00EE6998"/>
    <w:rsid w:val="00EE69B0"/>
    <w:rsid w:val="00EF0319"/>
    <w:rsid w:val="00EF09BC"/>
    <w:rsid w:val="00EF0A55"/>
    <w:rsid w:val="00EF2681"/>
    <w:rsid w:val="00EF30C8"/>
    <w:rsid w:val="00EF37E8"/>
    <w:rsid w:val="00EF4196"/>
    <w:rsid w:val="00EF462E"/>
    <w:rsid w:val="00EF469F"/>
    <w:rsid w:val="00EF5E1B"/>
    <w:rsid w:val="00EF6103"/>
    <w:rsid w:val="00EF6239"/>
    <w:rsid w:val="00F0199E"/>
    <w:rsid w:val="00F03081"/>
    <w:rsid w:val="00F038F8"/>
    <w:rsid w:val="00F05E99"/>
    <w:rsid w:val="00F05EFF"/>
    <w:rsid w:val="00F06054"/>
    <w:rsid w:val="00F06541"/>
    <w:rsid w:val="00F068B4"/>
    <w:rsid w:val="00F06BAB"/>
    <w:rsid w:val="00F06D19"/>
    <w:rsid w:val="00F10F2D"/>
    <w:rsid w:val="00F12BFA"/>
    <w:rsid w:val="00F145F6"/>
    <w:rsid w:val="00F161EA"/>
    <w:rsid w:val="00F1737C"/>
    <w:rsid w:val="00F22328"/>
    <w:rsid w:val="00F23E6B"/>
    <w:rsid w:val="00F25BA8"/>
    <w:rsid w:val="00F25D05"/>
    <w:rsid w:val="00F27AF3"/>
    <w:rsid w:val="00F31B44"/>
    <w:rsid w:val="00F31D97"/>
    <w:rsid w:val="00F3356A"/>
    <w:rsid w:val="00F33890"/>
    <w:rsid w:val="00F3495F"/>
    <w:rsid w:val="00F355D0"/>
    <w:rsid w:val="00F358B3"/>
    <w:rsid w:val="00F36FDD"/>
    <w:rsid w:val="00F3778E"/>
    <w:rsid w:val="00F37A83"/>
    <w:rsid w:val="00F40F63"/>
    <w:rsid w:val="00F41E57"/>
    <w:rsid w:val="00F43C0A"/>
    <w:rsid w:val="00F43D8E"/>
    <w:rsid w:val="00F449D1"/>
    <w:rsid w:val="00F4567D"/>
    <w:rsid w:val="00F46824"/>
    <w:rsid w:val="00F46F70"/>
    <w:rsid w:val="00F475BD"/>
    <w:rsid w:val="00F47DAF"/>
    <w:rsid w:val="00F50A02"/>
    <w:rsid w:val="00F51352"/>
    <w:rsid w:val="00F51445"/>
    <w:rsid w:val="00F5144C"/>
    <w:rsid w:val="00F523AB"/>
    <w:rsid w:val="00F52B0D"/>
    <w:rsid w:val="00F548E2"/>
    <w:rsid w:val="00F55104"/>
    <w:rsid w:val="00F567A4"/>
    <w:rsid w:val="00F60D6F"/>
    <w:rsid w:val="00F66440"/>
    <w:rsid w:val="00F67B54"/>
    <w:rsid w:val="00F7656F"/>
    <w:rsid w:val="00F77C00"/>
    <w:rsid w:val="00F77FC5"/>
    <w:rsid w:val="00F83B71"/>
    <w:rsid w:val="00F84D40"/>
    <w:rsid w:val="00F86936"/>
    <w:rsid w:val="00F86A1A"/>
    <w:rsid w:val="00F903FD"/>
    <w:rsid w:val="00F9247A"/>
    <w:rsid w:val="00F92922"/>
    <w:rsid w:val="00F92BE8"/>
    <w:rsid w:val="00F96033"/>
    <w:rsid w:val="00F9724B"/>
    <w:rsid w:val="00FA0552"/>
    <w:rsid w:val="00FA13AC"/>
    <w:rsid w:val="00FA170F"/>
    <w:rsid w:val="00FA24F1"/>
    <w:rsid w:val="00FA43BF"/>
    <w:rsid w:val="00FA49E0"/>
    <w:rsid w:val="00FB30A6"/>
    <w:rsid w:val="00FB37D7"/>
    <w:rsid w:val="00FB50F8"/>
    <w:rsid w:val="00FB5DD8"/>
    <w:rsid w:val="00FB61EF"/>
    <w:rsid w:val="00FB677D"/>
    <w:rsid w:val="00FB78DB"/>
    <w:rsid w:val="00FC032B"/>
    <w:rsid w:val="00FC1B63"/>
    <w:rsid w:val="00FC1F64"/>
    <w:rsid w:val="00FC3328"/>
    <w:rsid w:val="00FC388C"/>
    <w:rsid w:val="00FC555D"/>
    <w:rsid w:val="00FD0677"/>
    <w:rsid w:val="00FD07A0"/>
    <w:rsid w:val="00FD0EAD"/>
    <w:rsid w:val="00FD3120"/>
    <w:rsid w:val="00FD5856"/>
    <w:rsid w:val="00FE00B7"/>
    <w:rsid w:val="00FE0290"/>
    <w:rsid w:val="00FE0EAE"/>
    <w:rsid w:val="00FE0ED9"/>
    <w:rsid w:val="00FE1E29"/>
    <w:rsid w:val="00FE27EA"/>
    <w:rsid w:val="00FE33E8"/>
    <w:rsid w:val="00FE4889"/>
    <w:rsid w:val="00FE72FF"/>
    <w:rsid w:val="00FF1AA5"/>
    <w:rsid w:val="00FF1E47"/>
    <w:rsid w:val="00FF3509"/>
    <w:rsid w:val="00FF3B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Plain Text" w:uiPriority="0"/>
    <w:lsdException w:name="Table Grid 8"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34"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34"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67408"/>
    <w:pPr>
      <w:ind w:firstLine="567"/>
      <w:jc w:val="both"/>
    </w:pPr>
    <w:rPr>
      <w:rFonts w:ascii="Times New Roman" w:hAnsi="Times New Roman"/>
      <w:sz w:val="24"/>
      <w:szCs w:val="24"/>
      <w:lang w:eastAsia="en-US"/>
    </w:rPr>
  </w:style>
  <w:style w:type="paragraph" w:styleId="Virsraksts1">
    <w:name w:val="heading 1"/>
    <w:aliases w:val="Section Heading,heading1,Antraste 1,h1,Section Heading Char,heading1 Char,Antraste 1 Char,h1 Char,H1"/>
    <w:basedOn w:val="Parasts"/>
    <w:next w:val="Virsraksts2"/>
    <w:link w:val="Virsraksts1Rakstz"/>
    <w:autoRedefine/>
    <w:uiPriority w:val="9"/>
    <w:qFormat/>
    <w:rsid w:val="0018222C"/>
    <w:pPr>
      <w:keepNext/>
      <w:keepLines/>
      <w:tabs>
        <w:tab w:val="left" w:pos="0"/>
      </w:tabs>
      <w:spacing w:before="120" w:after="120"/>
      <w:ind w:firstLine="0"/>
      <w:jc w:val="left"/>
      <w:outlineLvl w:val="0"/>
    </w:pPr>
    <w:rPr>
      <w:rFonts w:eastAsia="Times New Roman"/>
      <w:b/>
      <w:bCs/>
      <w:lang w:eastAsia="lv-LV"/>
    </w:rPr>
  </w:style>
  <w:style w:type="paragraph" w:styleId="Virsraksts2">
    <w:name w:val="heading 2"/>
    <w:basedOn w:val="Parasts"/>
    <w:link w:val="Virsraksts2Rakstz"/>
    <w:autoRedefine/>
    <w:uiPriority w:val="9"/>
    <w:qFormat/>
    <w:rsid w:val="00683EED"/>
    <w:pPr>
      <w:keepNext/>
      <w:keepLines/>
      <w:spacing w:before="60"/>
      <w:ind w:firstLine="0"/>
      <w:outlineLvl w:val="1"/>
    </w:pPr>
    <w:rPr>
      <w:rFonts w:eastAsia="Times New Roman"/>
      <w:bCs/>
      <w:i/>
      <w:noProof/>
      <w:color w:val="000000"/>
    </w:rPr>
  </w:style>
  <w:style w:type="paragraph" w:styleId="Virsraksts3">
    <w:name w:val="heading 3"/>
    <w:basedOn w:val="Parasts"/>
    <w:link w:val="Virsraksts3Rakstz"/>
    <w:autoRedefine/>
    <w:uiPriority w:val="9"/>
    <w:qFormat/>
    <w:rsid w:val="007F2A20"/>
    <w:pPr>
      <w:keepNext/>
      <w:keepLines/>
      <w:widowControl w:val="0"/>
      <w:autoSpaceDE w:val="0"/>
      <w:autoSpaceDN w:val="0"/>
      <w:spacing w:before="120" w:after="120"/>
      <w:ind w:firstLine="0"/>
      <w:outlineLvl w:val="2"/>
    </w:pPr>
    <w:rPr>
      <w:bCs/>
    </w:rPr>
  </w:style>
  <w:style w:type="paragraph" w:styleId="Virsraksts4">
    <w:name w:val="heading 4"/>
    <w:basedOn w:val="Parasts"/>
    <w:link w:val="Virsraksts4Rakstz"/>
    <w:autoRedefine/>
    <w:uiPriority w:val="9"/>
    <w:qFormat/>
    <w:rsid w:val="002064AC"/>
    <w:pPr>
      <w:spacing w:after="120"/>
      <w:ind w:left="34" w:firstLine="0"/>
      <w:outlineLvl w:val="3"/>
    </w:pPr>
    <w:rPr>
      <w:rFonts w:eastAsia="Times New Roman"/>
      <w:bCs/>
      <w:iCs/>
      <w:szCs w:val="22"/>
    </w:rPr>
  </w:style>
  <w:style w:type="paragraph" w:styleId="Virsraksts5">
    <w:name w:val="heading 5"/>
    <w:basedOn w:val="Parasts"/>
    <w:link w:val="Virsraksts5Rakstz"/>
    <w:autoRedefine/>
    <w:unhideWhenUsed/>
    <w:qFormat/>
    <w:rsid w:val="00675A10"/>
    <w:pPr>
      <w:numPr>
        <w:ilvl w:val="4"/>
        <w:numId w:val="13"/>
      </w:numPr>
      <w:outlineLvl w:val="4"/>
    </w:pPr>
    <w:rPr>
      <w:rFonts w:eastAsia="Times New Roman"/>
    </w:rPr>
  </w:style>
  <w:style w:type="paragraph" w:styleId="Virsraksts6">
    <w:name w:val="heading 6"/>
    <w:basedOn w:val="Parasts"/>
    <w:next w:val="Parasts"/>
    <w:link w:val="Virsraksts6Rakstz"/>
    <w:unhideWhenUsed/>
    <w:qFormat/>
    <w:rsid w:val="00E35C85"/>
    <w:pPr>
      <w:keepNext/>
      <w:keepLines/>
      <w:numPr>
        <w:ilvl w:val="5"/>
        <w:numId w:val="13"/>
      </w:numPr>
      <w:spacing w:before="200"/>
      <w:outlineLvl w:val="5"/>
    </w:pPr>
    <w:rPr>
      <w:rFonts w:ascii="Cambria" w:eastAsia="Times New Roman" w:hAnsi="Cambria"/>
      <w:i/>
      <w:iCs/>
      <w:color w:val="243F60"/>
    </w:rPr>
  </w:style>
  <w:style w:type="paragraph" w:styleId="Virsraksts7">
    <w:name w:val="heading 7"/>
    <w:basedOn w:val="Parasts"/>
    <w:next w:val="Parasts"/>
    <w:link w:val="Virsraksts7Rakstz"/>
    <w:unhideWhenUsed/>
    <w:qFormat/>
    <w:rsid w:val="00E35C85"/>
    <w:pPr>
      <w:keepNext/>
      <w:keepLines/>
      <w:numPr>
        <w:ilvl w:val="6"/>
        <w:numId w:val="13"/>
      </w:numPr>
      <w:spacing w:before="200"/>
      <w:outlineLvl w:val="6"/>
    </w:pPr>
    <w:rPr>
      <w:rFonts w:ascii="Cambria" w:eastAsia="Times New Roman" w:hAnsi="Cambria"/>
      <w:i/>
      <w:iCs/>
      <w:color w:val="404040"/>
    </w:rPr>
  </w:style>
  <w:style w:type="paragraph" w:styleId="Virsraksts8">
    <w:name w:val="heading 8"/>
    <w:basedOn w:val="Parasts"/>
    <w:next w:val="Parasts"/>
    <w:link w:val="Virsraksts8Rakstz"/>
    <w:unhideWhenUsed/>
    <w:qFormat/>
    <w:rsid w:val="00E35C85"/>
    <w:pPr>
      <w:keepNext/>
      <w:keepLines/>
      <w:numPr>
        <w:ilvl w:val="7"/>
        <w:numId w:val="13"/>
      </w:numPr>
      <w:spacing w:before="200"/>
      <w:outlineLvl w:val="7"/>
    </w:pPr>
    <w:rPr>
      <w:rFonts w:ascii="Cambria" w:eastAsia="Times New Roman" w:hAnsi="Cambria"/>
      <w:color w:val="404040"/>
      <w:sz w:val="20"/>
      <w:szCs w:val="20"/>
    </w:rPr>
  </w:style>
  <w:style w:type="paragraph" w:styleId="Virsraksts9">
    <w:name w:val="heading 9"/>
    <w:basedOn w:val="Parasts"/>
    <w:next w:val="Parasts"/>
    <w:link w:val="Virsraksts9Rakstz"/>
    <w:unhideWhenUsed/>
    <w:qFormat/>
    <w:rsid w:val="00E35C85"/>
    <w:pPr>
      <w:keepNext/>
      <w:keepLines/>
      <w:numPr>
        <w:ilvl w:val="8"/>
        <w:numId w:val="13"/>
      </w:numPr>
      <w:spacing w:before="200"/>
      <w:outlineLvl w:val="8"/>
    </w:pPr>
    <w:rPr>
      <w:rFonts w:ascii="Cambria" w:eastAsia="Times New Roman" w:hAnsi="Cambria"/>
      <w:i/>
      <w:iCs/>
      <w:color w:val="404040"/>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heading1 Rakstz.,Antraste 1 Rakstz.,h1 Rakstz.,Section Heading Char Rakstz.,heading1 Char Rakstz.,Antraste 1 Char Rakstz.,h1 Char Rakstz.,H1 Rakstz."/>
    <w:link w:val="Virsraksts1"/>
    <w:uiPriority w:val="9"/>
    <w:rsid w:val="0018222C"/>
    <w:rPr>
      <w:rFonts w:ascii="Times New Roman" w:eastAsia="Times New Roman" w:hAnsi="Times New Roman"/>
      <w:b/>
      <w:bCs/>
      <w:sz w:val="24"/>
      <w:szCs w:val="24"/>
    </w:rPr>
  </w:style>
  <w:style w:type="character" w:customStyle="1" w:styleId="Virsraksts3Rakstz">
    <w:name w:val="Virsraksts 3 Rakstz."/>
    <w:link w:val="Virsraksts3"/>
    <w:uiPriority w:val="9"/>
    <w:rsid w:val="007F2A20"/>
    <w:rPr>
      <w:rFonts w:ascii="Times New Roman" w:hAnsi="Times New Roman"/>
      <w:bCs/>
      <w:sz w:val="24"/>
      <w:szCs w:val="24"/>
      <w:lang w:eastAsia="en-US"/>
    </w:rPr>
  </w:style>
  <w:style w:type="character" w:customStyle="1" w:styleId="Virsraksts2Rakstz">
    <w:name w:val="Virsraksts 2 Rakstz."/>
    <w:link w:val="Virsraksts2"/>
    <w:uiPriority w:val="9"/>
    <w:rsid w:val="00683EED"/>
    <w:rPr>
      <w:rFonts w:ascii="Times New Roman" w:eastAsia="Times New Roman" w:hAnsi="Times New Roman"/>
      <w:bCs/>
      <w:i/>
      <w:noProof/>
      <w:color w:val="000000"/>
      <w:sz w:val="24"/>
      <w:szCs w:val="24"/>
      <w:lang w:eastAsia="en-US"/>
    </w:rPr>
  </w:style>
  <w:style w:type="character" w:customStyle="1" w:styleId="Virsraksts4Rakstz">
    <w:name w:val="Virsraksts 4 Rakstz."/>
    <w:link w:val="Virsraksts4"/>
    <w:uiPriority w:val="9"/>
    <w:rsid w:val="002064AC"/>
    <w:rPr>
      <w:rFonts w:ascii="Times New Roman" w:eastAsia="Times New Roman" w:hAnsi="Times New Roman"/>
      <w:bCs/>
      <w:iCs/>
      <w:sz w:val="24"/>
      <w:szCs w:val="22"/>
      <w:lang w:eastAsia="en-US"/>
    </w:rPr>
  </w:style>
  <w:style w:type="paragraph" w:styleId="Nosaukums">
    <w:name w:val="Title"/>
    <w:basedOn w:val="Parasts"/>
    <w:next w:val="Parasts"/>
    <w:link w:val="NosaukumsRakstz"/>
    <w:autoRedefine/>
    <w:qFormat/>
    <w:rsid w:val="00930B6A"/>
    <w:pPr>
      <w:spacing w:before="240" w:after="240"/>
      <w:contextualSpacing/>
      <w:jc w:val="center"/>
    </w:pPr>
    <w:rPr>
      <w:rFonts w:eastAsia="Times New Roman"/>
      <w:b/>
      <w:spacing w:val="5"/>
      <w:kern w:val="28"/>
      <w:szCs w:val="52"/>
    </w:rPr>
  </w:style>
  <w:style w:type="character" w:customStyle="1" w:styleId="NosaukumsRakstz">
    <w:name w:val="Nosaukums Rakstz."/>
    <w:link w:val="Nosaukums"/>
    <w:rsid w:val="00930B6A"/>
    <w:rPr>
      <w:rFonts w:ascii="Times New Roman" w:eastAsia="Times New Roman" w:hAnsi="Times New Roman"/>
      <w:b/>
      <w:spacing w:val="5"/>
      <w:kern w:val="28"/>
      <w:sz w:val="24"/>
      <w:szCs w:val="52"/>
      <w:lang w:eastAsia="en-US"/>
    </w:rPr>
  </w:style>
  <w:style w:type="character" w:customStyle="1" w:styleId="Virsraksts5Rakstz">
    <w:name w:val="Virsraksts 5 Rakstz."/>
    <w:link w:val="Virsraksts5"/>
    <w:rsid w:val="00675A10"/>
    <w:rPr>
      <w:rFonts w:ascii="Times New Roman" w:eastAsia="Times New Roman" w:hAnsi="Times New Roman"/>
      <w:sz w:val="24"/>
      <w:szCs w:val="24"/>
      <w:lang w:eastAsia="en-US"/>
    </w:rPr>
  </w:style>
  <w:style w:type="numbering" w:customStyle="1" w:styleId="Style1">
    <w:name w:val="Style1"/>
    <w:uiPriority w:val="99"/>
    <w:rsid w:val="00E35C85"/>
    <w:pPr>
      <w:numPr>
        <w:numId w:val="1"/>
      </w:numPr>
    </w:pPr>
  </w:style>
  <w:style w:type="character" w:customStyle="1" w:styleId="Virsraksts6Rakstz">
    <w:name w:val="Virsraksts 6 Rakstz."/>
    <w:link w:val="Virsraksts6"/>
    <w:rsid w:val="00E35C85"/>
    <w:rPr>
      <w:rFonts w:ascii="Cambria" w:eastAsia="Times New Roman" w:hAnsi="Cambria"/>
      <w:i/>
      <w:iCs/>
      <w:color w:val="243F60"/>
      <w:sz w:val="24"/>
      <w:szCs w:val="24"/>
      <w:lang w:eastAsia="en-US"/>
    </w:rPr>
  </w:style>
  <w:style w:type="character" w:customStyle="1" w:styleId="Virsraksts7Rakstz">
    <w:name w:val="Virsraksts 7 Rakstz."/>
    <w:link w:val="Virsraksts7"/>
    <w:rsid w:val="00E35C85"/>
    <w:rPr>
      <w:rFonts w:ascii="Cambria" w:eastAsia="Times New Roman" w:hAnsi="Cambria"/>
      <w:i/>
      <w:iCs/>
      <w:color w:val="404040"/>
      <w:sz w:val="24"/>
      <w:szCs w:val="24"/>
      <w:lang w:eastAsia="en-US"/>
    </w:rPr>
  </w:style>
  <w:style w:type="character" w:customStyle="1" w:styleId="Virsraksts8Rakstz">
    <w:name w:val="Virsraksts 8 Rakstz."/>
    <w:link w:val="Virsraksts8"/>
    <w:rsid w:val="00E35C85"/>
    <w:rPr>
      <w:rFonts w:ascii="Cambria" w:eastAsia="Times New Roman" w:hAnsi="Cambria"/>
      <w:color w:val="404040"/>
      <w:lang w:eastAsia="en-US"/>
    </w:rPr>
  </w:style>
  <w:style w:type="character" w:customStyle="1" w:styleId="Virsraksts9Rakstz">
    <w:name w:val="Virsraksts 9 Rakstz."/>
    <w:link w:val="Virsraksts9"/>
    <w:rsid w:val="00E35C85"/>
    <w:rPr>
      <w:rFonts w:ascii="Cambria" w:eastAsia="Times New Roman" w:hAnsi="Cambria"/>
      <w:i/>
      <w:iCs/>
      <w:color w:val="404040"/>
      <w:lang w:eastAsia="en-US"/>
    </w:rPr>
  </w:style>
  <w:style w:type="paragraph" w:customStyle="1" w:styleId="Boldi">
    <w:name w:val="Boldiņš"/>
    <w:basedOn w:val="Parasts"/>
    <w:link w:val="BoldiChar"/>
    <w:qFormat/>
    <w:rsid w:val="00EE055F"/>
    <w:pPr>
      <w:spacing w:before="100" w:beforeAutospacing="1" w:after="100" w:afterAutospacing="1"/>
      <w:ind w:firstLine="0"/>
    </w:pPr>
    <w:rPr>
      <w:b/>
    </w:rPr>
  </w:style>
  <w:style w:type="character" w:customStyle="1" w:styleId="BoldiChar">
    <w:name w:val="Boldiņš Char"/>
    <w:link w:val="Boldi"/>
    <w:rsid w:val="00EE055F"/>
    <w:rPr>
      <w:rFonts w:ascii="Times New Roman" w:eastAsia="Calibri" w:hAnsi="Times New Roman" w:cs="Times New Roman"/>
      <w:b/>
      <w:sz w:val="24"/>
    </w:rPr>
  </w:style>
  <w:style w:type="character" w:styleId="Hipersaite">
    <w:name w:val="Hyperlink"/>
    <w:uiPriority w:val="99"/>
    <w:rsid w:val="00B515AE"/>
    <w:rPr>
      <w:color w:val="0000FF"/>
      <w:u w:val="single"/>
    </w:rPr>
  </w:style>
  <w:style w:type="paragraph" w:customStyle="1" w:styleId="STyleoutline">
    <w:name w:val="STyle outline @@"/>
    <w:basedOn w:val="Parasts"/>
    <w:rsid w:val="00A06C3B"/>
    <w:pPr>
      <w:numPr>
        <w:numId w:val="2"/>
      </w:numPr>
      <w:spacing w:before="120" w:after="120"/>
    </w:pPr>
    <w:rPr>
      <w:rFonts w:eastAsia="Times New Roman"/>
    </w:rPr>
  </w:style>
  <w:style w:type="paragraph" w:customStyle="1" w:styleId="11Tabulai">
    <w:name w:val="1.1. Tabulai"/>
    <w:basedOn w:val="Virsraksts2"/>
    <w:link w:val="11TabulaiChar"/>
    <w:qFormat/>
    <w:rsid w:val="007A246E"/>
    <w:pPr>
      <w:tabs>
        <w:tab w:val="left" w:pos="601"/>
      </w:tabs>
      <w:spacing w:before="0"/>
      <w:ind w:left="601"/>
    </w:pPr>
    <w:rPr>
      <w:b/>
    </w:rPr>
  </w:style>
  <w:style w:type="paragraph" w:customStyle="1" w:styleId="111Tabulai">
    <w:name w:val="1.1.1.Tabulai"/>
    <w:basedOn w:val="Virsraksts3"/>
    <w:link w:val="111TabulaiChar"/>
    <w:qFormat/>
    <w:rsid w:val="000465D4"/>
    <w:pPr>
      <w:tabs>
        <w:tab w:val="left" w:pos="742"/>
      </w:tabs>
      <w:ind w:left="742"/>
    </w:pPr>
  </w:style>
  <w:style w:type="character" w:customStyle="1" w:styleId="11TabulaiChar">
    <w:name w:val="1.1. Tabulai Char"/>
    <w:link w:val="11Tabulai"/>
    <w:rsid w:val="007A246E"/>
    <w:rPr>
      <w:rFonts w:ascii="Times New Roman" w:eastAsia="Times New Roman" w:hAnsi="Times New Roman"/>
      <w:bCs/>
      <w:noProof/>
      <w:sz w:val="24"/>
      <w:szCs w:val="24"/>
      <w:lang w:eastAsia="en-US"/>
    </w:rPr>
  </w:style>
  <w:style w:type="paragraph" w:customStyle="1" w:styleId="Apstiprints">
    <w:name w:val="Apstiprināts"/>
    <w:basedOn w:val="Parasts"/>
    <w:link w:val="ApstiprintsChar"/>
    <w:qFormat/>
    <w:rsid w:val="00273932"/>
    <w:pPr>
      <w:ind w:left="5103" w:firstLine="0"/>
    </w:pPr>
    <w:rPr>
      <w:lang w:eastAsia="lv-LV"/>
    </w:rPr>
  </w:style>
  <w:style w:type="character" w:customStyle="1" w:styleId="111TabulaiChar">
    <w:name w:val="1.1.1.Tabulai Char"/>
    <w:basedOn w:val="Virsraksts3Rakstz"/>
    <w:link w:val="111Tabulai"/>
    <w:rsid w:val="000465D4"/>
    <w:rPr>
      <w:rFonts w:ascii="Times New Roman" w:hAnsi="Times New Roman"/>
      <w:bCs/>
      <w:sz w:val="24"/>
      <w:szCs w:val="24"/>
      <w:lang w:eastAsia="en-US"/>
    </w:rPr>
  </w:style>
  <w:style w:type="paragraph" w:customStyle="1" w:styleId="Rg">
    <w:name w:val="Rīgā"/>
    <w:basedOn w:val="Parasts"/>
    <w:link w:val="RgChar"/>
    <w:qFormat/>
    <w:rsid w:val="00273932"/>
    <w:pPr>
      <w:spacing w:before="5500"/>
      <w:jc w:val="center"/>
    </w:pPr>
    <w:rPr>
      <w:lang w:eastAsia="lv-LV"/>
    </w:rPr>
  </w:style>
  <w:style w:type="character" w:customStyle="1" w:styleId="ApstiprintsChar">
    <w:name w:val="Apstiprināts Char"/>
    <w:link w:val="Apstiprints"/>
    <w:rsid w:val="00273932"/>
    <w:rPr>
      <w:rFonts w:ascii="Times New Roman" w:hAnsi="Times New Roman"/>
      <w:sz w:val="24"/>
      <w:szCs w:val="24"/>
    </w:rPr>
  </w:style>
  <w:style w:type="paragraph" w:customStyle="1" w:styleId="Nosaukums1">
    <w:name w:val="Nosaukums1"/>
    <w:basedOn w:val="Parasts"/>
    <w:link w:val="NosaukumsChar"/>
    <w:qFormat/>
    <w:rsid w:val="00273932"/>
    <w:pPr>
      <w:spacing w:line="480" w:lineRule="auto"/>
      <w:jc w:val="center"/>
    </w:pPr>
    <w:rPr>
      <w:b/>
      <w:lang w:eastAsia="lv-LV"/>
    </w:rPr>
  </w:style>
  <w:style w:type="character" w:customStyle="1" w:styleId="RgChar">
    <w:name w:val="Rīgā Char"/>
    <w:link w:val="Rg"/>
    <w:rsid w:val="00273932"/>
    <w:rPr>
      <w:rFonts w:ascii="Times New Roman" w:hAnsi="Times New Roman"/>
      <w:sz w:val="24"/>
      <w:szCs w:val="24"/>
    </w:rPr>
  </w:style>
  <w:style w:type="paragraph" w:styleId="Sarakstarindkopa">
    <w:name w:val="List Paragraph"/>
    <w:aliases w:val="Saistīto dokumentu saraksts"/>
    <w:basedOn w:val="Parasts"/>
    <w:link w:val="SarakstarindkopaRakstz"/>
    <w:uiPriority w:val="99"/>
    <w:qFormat/>
    <w:rsid w:val="0012232C"/>
    <w:pPr>
      <w:spacing w:after="200" w:line="276" w:lineRule="auto"/>
      <w:ind w:left="720" w:firstLine="0"/>
      <w:contextualSpacing/>
      <w:jc w:val="left"/>
    </w:pPr>
    <w:rPr>
      <w:rFonts w:ascii="Calibri" w:eastAsia="Times New Roman" w:hAnsi="Calibri"/>
      <w:sz w:val="22"/>
      <w:szCs w:val="22"/>
      <w:lang w:eastAsia="lv-LV"/>
    </w:rPr>
  </w:style>
  <w:style w:type="character" w:customStyle="1" w:styleId="NosaukumsChar">
    <w:name w:val="Nosaukums Char"/>
    <w:link w:val="Nosaukums1"/>
    <w:rsid w:val="00273932"/>
    <w:rPr>
      <w:rFonts w:ascii="Times New Roman" w:hAnsi="Times New Roman"/>
      <w:b/>
      <w:sz w:val="24"/>
      <w:szCs w:val="24"/>
    </w:rPr>
  </w:style>
  <w:style w:type="character" w:customStyle="1" w:styleId="SarakstarindkopaRakstz">
    <w:name w:val="Saraksta rindkopa Rakstz."/>
    <w:aliases w:val="Saistīto dokumentu saraksts Rakstz."/>
    <w:link w:val="Sarakstarindkopa"/>
    <w:uiPriority w:val="99"/>
    <w:locked/>
    <w:rsid w:val="0012232C"/>
    <w:rPr>
      <w:rFonts w:eastAsia="Times New Roman"/>
      <w:sz w:val="22"/>
      <w:szCs w:val="22"/>
    </w:rPr>
  </w:style>
  <w:style w:type="character" w:styleId="Komentraatsauce">
    <w:name w:val="annotation reference"/>
    <w:uiPriority w:val="99"/>
    <w:unhideWhenUsed/>
    <w:rsid w:val="00F66440"/>
    <w:rPr>
      <w:sz w:val="16"/>
      <w:szCs w:val="16"/>
    </w:rPr>
  </w:style>
  <w:style w:type="paragraph" w:styleId="Komentrateksts">
    <w:name w:val="annotation text"/>
    <w:basedOn w:val="Parasts"/>
    <w:link w:val="KomentratekstsRakstz"/>
    <w:uiPriority w:val="99"/>
    <w:unhideWhenUsed/>
    <w:rsid w:val="00F66440"/>
    <w:rPr>
      <w:sz w:val="20"/>
      <w:szCs w:val="20"/>
    </w:rPr>
  </w:style>
  <w:style w:type="character" w:customStyle="1" w:styleId="KomentratekstsRakstz">
    <w:name w:val="Komentāra teksts Rakstz."/>
    <w:link w:val="Komentrateksts"/>
    <w:uiPriority w:val="99"/>
    <w:rsid w:val="00F66440"/>
    <w:rPr>
      <w:rFonts w:ascii="Times New Roman" w:hAnsi="Times New Roman"/>
      <w:lang w:eastAsia="en-US"/>
    </w:rPr>
  </w:style>
  <w:style w:type="paragraph" w:styleId="Komentratma">
    <w:name w:val="annotation subject"/>
    <w:basedOn w:val="Komentrateksts"/>
    <w:next w:val="Komentrateksts"/>
    <w:link w:val="KomentratmaRakstz"/>
    <w:uiPriority w:val="99"/>
    <w:semiHidden/>
    <w:unhideWhenUsed/>
    <w:rsid w:val="00F66440"/>
    <w:rPr>
      <w:b/>
      <w:bCs/>
    </w:rPr>
  </w:style>
  <w:style w:type="character" w:customStyle="1" w:styleId="KomentratmaRakstz">
    <w:name w:val="Komentāra tēma Rakstz."/>
    <w:link w:val="Komentratma"/>
    <w:uiPriority w:val="99"/>
    <w:semiHidden/>
    <w:rsid w:val="00F66440"/>
    <w:rPr>
      <w:rFonts w:ascii="Times New Roman" w:hAnsi="Times New Roman"/>
      <w:b/>
      <w:bCs/>
      <w:lang w:eastAsia="en-US"/>
    </w:rPr>
  </w:style>
  <w:style w:type="paragraph" w:styleId="Balonteksts">
    <w:name w:val="Balloon Text"/>
    <w:basedOn w:val="Parasts"/>
    <w:link w:val="BalontekstsRakstz"/>
    <w:uiPriority w:val="99"/>
    <w:unhideWhenUsed/>
    <w:rsid w:val="00F66440"/>
    <w:rPr>
      <w:rFonts w:ascii="Tahoma" w:hAnsi="Tahoma" w:cs="Tahoma"/>
      <w:sz w:val="16"/>
      <w:szCs w:val="16"/>
    </w:rPr>
  </w:style>
  <w:style w:type="character" w:customStyle="1" w:styleId="BalontekstsRakstz">
    <w:name w:val="Balonteksts Rakstz."/>
    <w:link w:val="Balonteksts"/>
    <w:uiPriority w:val="99"/>
    <w:rsid w:val="00F66440"/>
    <w:rPr>
      <w:rFonts w:ascii="Tahoma" w:hAnsi="Tahoma" w:cs="Tahoma"/>
      <w:sz w:val="16"/>
      <w:szCs w:val="16"/>
      <w:lang w:eastAsia="en-US"/>
    </w:rPr>
  </w:style>
  <w:style w:type="paragraph" w:styleId="Galvene">
    <w:name w:val="header"/>
    <w:basedOn w:val="Parasts"/>
    <w:link w:val="GalveneRakstz"/>
    <w:uiPriority w:val="99"/>
    <w:unhideWhenUsed/>
    <w:rsid w:val="00A403EF"/>
    <w:pPr>
      <w:tabs>
        <w:tab w:val="center" w:pos="4153"/>
        <w:tab w:val="right" w:pos="8306"/>
      </w:tabs>
    </w:pPr>
  </w:style>
  <w:style w:type="character" w:customStyle="1" w:styleId="GalveneRakstz">
    <w:name w:val="Galvene Rakstz."/>
    <w:link w:val="Galvene"/>
    <w:uiPriority w:val="99"/>
    <w:rsid w:val="00A403EF"/>
    <w:rPr>
      <w:rFonts w:ascii="Times New Roman" w:hAnsi="Times New Roman"/>
      <w:sz w:val="24"/>
      <w:szCs w:val="24"/>
      <w:lang w:eastAsia="en-US"/>
    </w:rPr>
  </w:style>
  <w:style w:type="paragraph" w:styleId="Kjene">
    <w:name w:val="footer"/>
    <w:aliases w:val="Char5 Char"/>
    <w:basedOn w:val="Parasts"/>
    <w:link w:val="KjeneRakstz"/>
    <w:unhideWhenUsed/>
    <w:rsid w:val="00A403EF"/>
    <w:pPr>
      <w:tabs>
        <w:tab w:val="center" w:pos="4153"/>
        <w:tab w:val="right" w:pos="8306"/>
      </w:tabs>
    </w:pPr>
  </w:style>
  <w:style w:type="character" w:customStyle="1" w:styleId="KjeneRakstz">
    <w:name w:val="Kājene Rakstz."/>
    <w:aliases w:val="Char5 Char Rakstz."/>
    <w:link w:val="Kjene"/>
    <w:rsid w:val="00A403EF"/>
    <w:rPr>
      <w:rFonts w:ascii="Times New Roman" w:hAnsi="Times New Roman"/>
      <w:sz w:val="24"/>
      <w:szCs w:val="24"/>
      <w:lang w:eastAsia="en-US"/>
    </w:rPr>
  </w:style>
  <w:style w:type="paragraph" w:customStyle="1" w:styleId="1Lgumam">
    <w:name w:val="1. Līgumam"/>
    <w:basedOn w:val="Parasts"/>
    <w:link w:val="1LgumamChar"/>
    <w:qFormat/>
    <w:rsid w:val="00A641A7"/>
    <w:pPr>
      <w:numPr>
        <w:numId w:val="3"/>
      </w:numPr>
      <w:jc w:val="center"/>
    </w:pPr>
    <w:rPr>
      <w:b/>
    </w:rPr>
  </w:style>
  <w:style w:type="paragraph" w:customStyle="1" w:styleId="11Lgumam">
    <w:name w:val="1.1. Līgumam"/>
    <w:basedOn w:val="Parasts"/>
    <w:link w:val="11LgumamChar"/>
    <w:qFormat/>
    <w:rsid w:val="009F427E"/>
    <w:pPr>
      <w:numPr>
        <w:ilvl w:val="1"/>
        <w:numId w:val="3"/>
      </w:numPr>
      <w:ind w:left="567" w:hanging="567"/>
    </w:pPr>
  </w:style>
  <w:style w:type="character" w:customStyle="1" w:styleId="1LgumamChar">
    <w:name w:val="1. Līgumam Char"/>
    <w:link w:val="1Lgumam"/>
    <w:rsid w:val="00A641A7"/>
    <w:rPr>
      <w:rFonts w:ascii="Times New Roman" w:hAnsi="Times New Roman"/>
      <w:b/>
      <w:sz w:val="24"/>
      <w:szCs w:val="24"/>
      <w:lang w:eastAsia="en-US"/>
    </w:rPr>
  </w:style>
  <w:style w:type="paragraph" w:customStyle="1" w:styleId="111Lgumam">
    <w:name w:val="1.1.1. Līgumam"/>
    <w:basedOn w:val="Parasts"/>
    <w:link w:val="111LgumamChar"/>
    <w:qFormat/>
    <w:rsid w:val="00A641A7"/>
    <w:pPr>
      <w:numPr>
        <w:ilvl w:val="2"/>
        <w:numId w:val="3"/>
      </w:numPr>
    </w:pPr>
  </w:style>
  <w:style w:type="character" w:customStyle="1" w:styleId="11LgumamChar">
    <w:name w:val="1.1. Līgumam Char"/>
    <w:link w:val="11Lgumam"/>
    <w:rsid w:val="009F427E"/>
    <w:rPr>
      <w:rFonts w:ascii="Times New Roman" w:hAnsi="Times New Roman"/>
      <w:sz w:val="24"/>
      <w:szCs w:val="24"/>
      <w:lang w:eastAsia="en-US"/>
    </w:rPr>
  </w:style>
  <w:style w:type="paragraph" w:customStyle="1" w:styleId="1111lgumam">
    <w:name w:val="1.1.1.1. līgumam"/>
    <w:basedOn w:val="Parasts"/>
    <w:link w:val="1111lgumamChar"/>
    <w:qFormat/>
    <w:rsid w:val="00A641A7"/>
    <w:pPr>
      <w:numPr>
        <w:ilvl w:val="3"/>
        <w:numId w:val="3"/>
      </w:numPr>
      <w:ind w:left="2410" w:hanging="905"/>
    </w:pPr>
  </w:style>
  <w:style w:type="character" w:customStyle="1" w:styleId="111LgumamChar">
    <w:name w:val="1.1.1. Līgumam Char"/>
    <w:link w:val="111Lgumam"/>
    <w:rsid w:val="00A641A7"/>
    <w:rPr>
      <w:rFonts w:ascii="Times New Roman" w:hAnsi="Times New Roman"/>
      <w:sz w:val="24"/>
      <w:szCs w:val="24"/>
      <w:lang w:eastAsia="en-US"/>
    </w:rPr>
  </w:style>
  <w:style w:type="table" w:styleId="Reatabula">
    <w:name w:val="Table Grid"/>
    <w:basedOn w:val="Parastatabula"/>
    <w:uiPriority w:val="59"/>
    <w:rsid w:val="00502D9A"/>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11lgumamChar">
    <w:name w:val="1.1.1.1. līgumam Char"/>
    <w:link w:val="1111lgumam"/>
    <w:rsid w:val="00A641A7"/>
    <w:rPr>
      <w:rFonts w:ascii="Times New Roman" w:hAnsi="Times New Roman"/>
      <w:sz w:val="24"/>
      <w:szCs w:val="24"/>
      <w:lang w:eastAsia="en-US"/>
    </w:rPr>
  </w:style>
  <w:style w:type="paragraph" w:styleId="Saturs1">
    <w:name w:val="toc 1"/>
    <w:basedOn w:val="Parasts"/>
    <w:next w:val="Parasts"/>
    <w:autoRedefine/>
    <w:uiPriority w:val="39"/>
    <w:unhideWhenUsed/>
    <w:rsid w:val="00B72B55"/>
    <w:pPr>
      <w:tabs>
        <w:tab w:val="left" w:pos="284"/>
        <w:tab w:val="right" w:leader="dot" w:pos="9061"/>
      </w:tabs>
      <w:ind w:firstLine="0"/>
    </w:pPr>
    <w:rPr>
      <w:b/>
    </w:rPr>
  </w:style>
  <w:style w:type="paragraph" w:styleId="Saturs2">
    <w:name w:val="toc 2"/>
    <w:basedOn w:val="Parasts"/>
    <w:next w:val="Parasts"/>
    <w:autoRedefine/>
    <w:uiPriority w:val="39"/>
    <w:unhideWhenUsed/>
    <w:rsid w:val="0035159D"/>
    <w:pPr>
      <w:tabs>
        <w:tab w:val="left" w:pos="567"/>
        <w:tab w:val="right" w:leader="dot" w:pos="9061"/>
      </w:tabs>
      <w:ind w:firstLine="0"/>
    </w:pPr>
  </w:style>
  <w:style w:type="paragraph" w:styleId="Saturs3">
    <w:name w:val="toc 3"/>
    <w:basedOn w:val="Parasts"/>
    <w:next w:val="Parasts"/>
    <w:autoRedefine/>
    <w:uiPriority w:val="39"/>
    <w:unhideWhenUsed/>
    <w:rsid w:val="00B72B55"/>
    <w:pPr>
      <w:ind w:left="480"/>
    </w:pPr>
  </w:style>
  <w:style w:type="paragraph" w:styleId="Saturs4">
    <w:name w:val="toc 4"/>
    <w:basedOn w:val="Parasts"/>
    <w:next w:val="Parasts"/>
    <w:autoRedefine/>
    <w:uiPriority w:val="39"/>
    <w:unhideWhenUsed/>
    <w:rsid w:val="00B72B55"/>
    <w:pPr>
      <w:ind w:left="720"/>
    </w:pPr>
  </w:style>
  <w:style w:type="paragraph" w:styleId="Saturs5">
    <w:name w:val="toc 5"/>
    <w:basedOn w:val="Parasts"/>
    <w:next w:val="Parasts"/>
    <w:autoRedefine/>
    <w:uiPriority w:val="39"/>
    <w:unhideWhenUsed/>
    <w:rsid w:val="00B72B55"/>
    <w:pPr>
      <w:spacing w:after="100" w:line="276" w:lineRule="auto"/>
      <w:ind w:left="880" w:firstLine="0"/>
      <w:jc w:val="left"/>
    </w:pPr>
    <w:rPr>
      <w:rFonts w:ascii="Calibri" w:eastAsia="Times New Roman" w:hAnsi="Calibri"/>
      <w:sz w:val="22"/>
      <w:szCs w:val="22"/>
      <w:lang w:eastAsia="lv-LV"/>
    </w:rPr>
  </w:style>
  <w:style w:type="paragraph" w:styleId="Saturs6">
    <w:name w:val="toc 6"/>
    <w:basedOn w:val="Parasts"/>
    <w:next w:val="Parasts"/>
    <w:autoRedefine/>
    <w:uiPriority w:val="39"/>
    <w:unhideWhenUsed/>
    <w:rsid w:val="00B72B55"/>
    <w:pPr>
      <w:spacing w:after="100" w:line="276" w:lineRule="auto"/>
      <w:ind w:left="1100" w:firstLine="0"/>
      <w:jc w:val="left"/>
    </w:pPr>
    <w:rPr>
      <w:rFonts w:ascii="Calibri" w:eastAsia="Times New Roman" w:hAnsi="Calibri"/>
      <w:sz w:val="22"/>
      <w:szCs w:val="22"/>
      <w:lang w:eastAsia="lv-LV"/>
    </w:rPr>
  </w:style>
  <w:style w:type="paragraph" w:styleId="Saturs7">
    <w:name w:val="toc 7"/>
    <w:basedOn w:val="Parasts"/>
    <w:next w:val="Parasts"/>
    <w:autoRedefine/>
    <w:uiPriority w:val="39"/>
    <w:unhideWhenUsed/>
    <w:rsid w:val="00B72B55"/>
    <w:pPr>
      <w:spacing w:after="100" w:line="276" w:lineRule="auto"/>
      <w:ind w:left="1320" w:firstLine="0"/>
      <w:jc w:val="left"/>
    </w:pPr>
    <w:rPr>
      <w:rFonts w:ascii="Calibri" w:eastAsia="Times New Roman" w:hAnsi="Calibri"/>
      <w:sz w:val="22"/>
      <w:szCs w:val="22"/>
      <w:lang w:eastAsia="lv-LV"/>
    </w:rPr>
  </w:style>
  <w:style w:type="paragraph" w:styleId="Saturs8">
    <w:name w:val="toc 8"/>
    <w:basedOn w:val="Parasts"/>
    <w:next w:val="Parasts"/>
    <w:autoRedefine/>
    <w:uiPriority w:val="39"/>
    <w:unhideWhenUsed/>
    <w:rsid w:val="00B72B55"/>
    <w:pPr>
      <w:spacing w:after="100" w:line="276" w:lineRule="auto"/>
      <w:ind w:left="1540" w:firstLine="0"/>
      <w:jc w:val="left"/>
    </w:pPr>
    <w:rPr>
      <w:rFonts w:ascii="Calibri" w:eastAsia="Times New Roman" w:hAnsi="Calibri"/>
      <w:sz w:val="22"/>
      <w:szCs w:val="22"/>
      <w:lang w:eastAsia="lv-LV"/>
    </w:rPr>
  </w:style>
  <w:style w:type="paragraph" w:styleId="Saturs9">
    <w:name w:val="toc 9"/>
    <w:basedOn w:val="Parasts"/>
    <w:next w:val="Parasts"/>
    <w:autoRedefine/>
    <w:uiPriority w:val="39"/>
    <w:unhideWhenUsed/>
    <w:rsid w:val="00B72B55"/>
    <w:pPr>
      <w:spacing w:after="100" w:line="276" w:lineRule="auto"/>
      <w:ind w:left="1760" w:firstLine="0"/>
      <w:jc w:val="left"/>
    </w:pPr>
    <w:rPr>
      <w:rFonts w:ascii="Calibri" w:eastAsia="Times New Roman" w:hAnsi="Calibri"/>
      <w:sz w:val="22"/>
      <w:szCs w:val="22"/>
      <w:lang w:eastAsia="lv-LV"/>
    </w:rPr>
  </w:style>
  <w:style w:type="paragraph" w:customStyle="1" w:styleId="Pielikums">
    <w:name w:val="Pielikums"/>
    <w:basedOn w:val="Virsraksts1"/>
    <w:link w:val="PielikumsChar"/>
    <w:qFormat/>
    <w:rsid w:val="00814976"/>
    <w:pPr>
      <w:spacing w:before="100" w:beforeAutospacing="1" w:after="100" w:afterAutospacing="1"/>
    </w:pPr>
  </w:style>
  <w:style w:type="character" w:customStyle="1" w:styleId="PielikumsChar">
    <w:name w:val="Pielikums Char"/>
    <w:basedOn w:val="Virsraksts1Rakstz"/>
    <w:link w:val="Pielikums"/>
    <w:rsid w:val="00814976"/>
    <w:rPr>
      <w:rFonts w:ascii="Times New Roman" w:eastAsia="Times New Roman" w:hAnsi="Times New Roman"/>
      <w:b/>
      <w:bCs/>
      <w:sz w:val="24"/>
      <w:szCs w:val="24"/>
    </w:rPr>
  </w:style>
  <w:style w:type="paragraph" w:customStyle="1" w:styleId="Style6">
    <w:name w:val="Style6"/>
    <w:basedOn w:val="Parasts"/>
    <w:link w:val="Style6Char"/>
    <w:uiPriority w:val="99"/>
    <w:rsid w:val="003C101E"/>
    <w:pPr>
      <w:widowControl w:val="0"/>
      <w:autoSpaceDE w:val="0"/>
      <w:autoSpaceDN w:val="0"/>
      <w:adjustRightInd w:val="0"/>
      <w:spacing w:line="274" w:lineRule="exact"/>
      <w:ind w:firstLine="0"/>
      <w:jc w:val="center"/>
    </w:pPr>
    <w:rPr>
      <w:rFonts w:eastAsia="Times New Roman"/>
      <w:lang w:eastAsia="lv-LV"/>
    </w:rPr>
  </w:style>
  <w:style w:type="paragraph" w:customStyle="1" w:styleId="Style18">
    <w:name w:val="Style18"/>
    <w:basedOn w:val="Parasts"/>
    <w:uiPriority w:val="99"/>
    <w:rsid w:val="003C101E"/>
    <w:pPr>
      <w:widowControl w:val="0"/>
      <w:autoSpaceDE w:val="0"/>
      <w:autoSpaceDN w:val="0"/>
      <w:adjustRightInd w:val="0"/>
      <w:spacing w:line="209" w:lineRule="exact"/>
      <w:ind w:firstLine="0"/>
      <w:jc w:val="left"/>
    </w:pPr>
    <w:rPr>
      <w:rFonts w:eastAsia="Times New Roman"/>
      <w:lang w:eastAsia="lv-LV"/>
    </w:rPr>
  </w:style>
  <w:style w:type="paragraph" w:customStyle="1" w:styleId="Style25">
    <w:name w:val="Style25"/>
    <w:basedOn w:val="Parasts"/>
    <w:uiPriority w:val="99"/>
    <w:rsid w:val="003C101E"/>
    <w:pPr>
      <w:widowControl w:val="0"/>
      <w:autoSpaceDE w:val="0"/>
      <w:autoSpaceDN w:val="0"/>
      <w:adjustRightInd w:val="0"/>
      <w:spacing w:line="317" w:lineRule="exact"/>
      <w:ind w:firstLine="0"/>
      <w:jc w:val="left"/>
    </w:pPr>
    <w:rPr>
      <w:rFonts w:eastAsia="Times New Roman"/>
      <w:lang w:eastAsia="lv-LV"/>
    </w:rPr>
  </w:style>
  <w:style w:type="paragraph" w:customStyle="1" w:styleId="Style26">
    <w:name w:val="Style26"/>
    <w:basedOn w:val="Parasts"/>
    <w:uiPriority w:val="99"/>
    <w:rsid w:val="003C101E"/>
    <w:pPr>
      <w:widowControl w:val="0"/>
      <w:autoSpaceDE w:val="0"/>
      <w:autoSpaceDN w:val="0"/>
      <w:adjustRightInd w:val="0"/>
      <w:ind w:firstLine="0"/>
      <w:jc w:val="left"/>
    </w:pPr>
    <w:rPr>
      <w:rFonts w:eastAsia="Times New Roman"/>
      <w:lang w:eastAsia="lv-LV"/>
    </w:rPr>
  </w:style>
  <w:style w:type="character" w:customStyle="1" w:styleId="FontStyle29">
    <w:name w:val="Font Style29"/>
    <w:uiPriority w:val="99"/>
    <w:rsid w:val="003C101E"/>
    <w:rPr>
      <w:rFonts w:ascii="Times New Roman" w:hAnsi="Times New Roman" w:cs="Times New Roman"/>
      <w:b/>
      <w:bCs/>
      <w:sz w:val="16"/>
      <w:szCs w:val="16"/>
    </w:rPr>
  </w:style>
  <w:style w:type="character" w:customStyle="1" w:styleId="FontStyle33">
    <w:name w:val="Font Style33"/>
    <w:uiPriority w:val="99"/>
    <w:rsid w:val="003C101E"/>
    <w:rPr>
      <w:rFonts w:ascii="Times New Roman" w:hAnsi="Times New Roman" w:cs="Times New Roman"/>
      <w:b/>
      <w:bCs/>
      <w:sz w:val="22"/>
      <w:szCs w:val="22"/>
    </w:rPr>
  </w:style>
  <w:style w:type="character" w:customStyle="1" w:styleId="FontStyle34">
    <w:name w:val="Font Style34"/>
    <w:uiPriority w:val="99"/>
    <w:rsid w:val="003C101E"/>
    <w:rPr>
      <w:rFonts w:ascii="Times New Roman" w:hAnsi="Times New Roman" w:cs="Times New Roman"/>
      <w:sz w:val="22"/>
      <w:szCs w:val="22"/>
    </w:rPr>
  </w:style>
  <w:style w:type="paragraph" w:customStyle="1" w:styleId="Ligumam">
    <w:name w:val="Ligumam"/>
    <w:basedOn w:val="Parasts"/>
    <w:link w:val="LigumamChar"/>
    <w:qFormat/>
    <w:rsid w:val="00002C5D"/>
    <w:pPr>
      <w:ind w:left="360" w:hanging="360"/>
      <w:jc w:val="center"/>
    </w:pPr>
    <w:rPr>
      <w:rFonts w:eastAsia="Times New Roman"/>
      <w:b/>
    </w:rPr>
  </w:style>
  <w:style w:type="paragraph" w:customStyle="1" w:styleId="11Lgmam">
    <w:name w:val="1.1. Līgmam"/>
    <w:basedOn w:val="Ligumam"/>
    <w:link w:val="11LgmamChar"/>
    <w:qFormat/>
    <w:rsid w:val="00002C5D"/>
    <w:pPr>
      <w:ind w:left="792" w:hanging="432"/>
      <w:jc w:val="both"/>
    </w:pPr>
    <w:rPr>
      <w:b w:val="0"/>
    </w:rPr>
  </w:style>
  <w:style w:type="character" w:customStyle="1" w:styleId="11LgmamChar">
    <w:name w:val="1.1. Līgmam Char"/>
    <w:link w:val="11Lgmam"/>
    <w:rsid w:val="00002C5D"/>
    <w:rPr>
      <w:rFonts w:ascii="Times New Roman" w:eastAsia="Times New Roman" w:hAnsi="Times New Roman"/>
      <w:sz w:val="24"/>
      <w:szCs w:val="24"/>
      <w:lang w:eastAsia="en-US"/>
    </w:rPr>
  </w:style>
  <w:style w:type="paragraph" w:styleId="Vienkrsteksts">
    <w:name w:val="Plain Text"/>
    <w:basedOn w:val="Parasts"/>
    <w:link w:val="VienkrstekstsRakstz"/>
    <w:rsid w:val="00F43D8E"/>
    <w:pPr>
      <w:ind w:firstLine="0"/>
      <w:jc w:val="left"/>
    </w:pPr>
    <w:rPr>
      <w:rFonts w:ascii="Courier New" w:eastAsia="Times New Roman" w:hAnsi="Courier New" w:cs="Courier New"/>
      <w:sz w:val="20"/>
      <w:szCs w:val="20"/>
      <w:lang w:eastAsia="lv-LV"/>
    </w:rPr>
  </w:style>
  <w:style w:type="character" w:customStyle="1" w:styleId="VienkrstekstsRakstz">
    <w:name w:val="Vienkāršs teksts Rakstz."/>
    <w:link w:val="Vienkrsteksts"/>
    <w:rsid w:val="00F43D8E"/>
    <w:rPr>
      <w:rFonts w:ascii="Courier New" w:eastAsia="Times New Roman" w:hAnsi="Courier New" w:cs="Courier New"/>
    </w:rPr>
  </w:style>
  <w:style w:type="paragraph" w:customStyle="1" w:styleId="1TS">
    <w:name w:val="1. TS"/>
    <w:basedOn w:val="Vienkrsteksts"/>
    <w:link w:val="1TSChar"/>
    <w:qFormat/>
    <w:rsid w:val="009F41A4"/>
    <w:pPr>
      <w:numPr>
        <w:numId w:val="4"/>
      </w:numPr>
      <w:spacing w:before="120" w:after="120"/>
      <w:jc w:val="both"/>
    </w:pPr>
    <w:rPr>
      <w:rFonts w:ascii="Times New Roman" w:hAnsi="Times New Roman" w:cs="Times New Roman"/>
      <w:sz w:val="24"/>
      <w:szCs w:val="24"/>
    </w:rPr>
  </w:style>
  <w:style w:type="paragraph" w:customStyle="1" w:styleId="11TS">
    <w:name w:val="1.1. TS"/>
    <w:basedOn w:val="1TS"/>
    <w:link w:val="11TSChar"/>
    <w:qFormat/>
    <w:rsid w:val="00F31B44"/>
    <w:pPr>
      <w:numPr>
        <w:ilvl w:val="1"/>
      </w:numPr>
      <w:tabs>
        <w:tab w:val="left" w:pos="851"/>
      </w:tabs>
      <w:spacing w:before="0" w:after="0"/>
      <w:ind w:left="851" w:hanging="567"/>
    </w:pPr>
  </w:style>
  <w:style w:type="character" w:customStyle="1" w:styleId="1TSChar">
    <w:name w:val="1. TS Char"/>
    <w:link w:val="1TS"/>
    <w:rsid w:val="009F41A4"/>
    <w:rPr>
      <w:rFonts w:ascii="Times New Roman" w:eastAsia="Times New Roman" w:hAnsi="Times New Roman"/>
      <w:sz w:val="24"/>
      <w:szCs w:val="24"/>
    </w:rPr>
  </w:style>
  <w:style w:type="paragraph" w:customStyle="1" w:styleId="111TS">
    <w:name w:val="1.1.1. TS"/>
    <w:basedOn w:val="11TS"/>
    <w:link w:val="111TSChar"/>
    <w:qFormat/>
    <w:rsid w:val="00F31B44"/>
    <w:pPr>
      <w:numPr>
        <w:ilvl w:val="2"/>
      </w:numPr>
    </w:pPr>
  </w:style>
  <w:style w:type="character" w:customStyle="1" w:styleId="11TSChar">
    <w:name w:val="1.1. TS Char"/>
    <w:basedOn w:val="1TSChar"/>
    <w:link w:val="11TS"/>
    <w:rsid w:val="00F31B44"/>
    <w:rPr>
      <w:rFonts w:ascii="Times New Roman" w:eastAsia="Times New Roman" w:hAnsi="Times New Roman"/>
      <w:sz w:val="24"/>
      <w:szCs w:val="24"/>
    </w:rPr>
  </w:style>
  <w:style w:type="paragraph" w:customStyle="1" w:styleId="AKTS">
    <w:name w:val="AKTS"/>
    <w:basedOn w:val="Style6"/>
    <w:link w:val="AKTSChar"/>
    <w:qFormat/>
    <w:rsid w:val="00F23E6B"/>
    <w:pPr>
      <w:widowControl/>
      <w:numPr>
        <w:numId w:val="5"/>
      </w:numPr>
      <w:spacing w:before="120" w:after="120" w:line="240" w:lineRule="auto"/>
      <w:ind w:right="1383"/>
      <w:jc w:val="left"/>
    </w:pPr>
    <w:rPr>
      <w:bCs/>
      <w:sz w:val="22"/>
      <w:szCs w:val="22"/>
    </w:rPr>
  </w:style>
  <w:style w:type="character" w:customStyle="1" w:styleId="111TSChar">
    <w:name w:val="1.1.1. TS Char"/>
    <w:basedOn w:val="11TSChar"/>
    <w:link w:val="111TS"/>
    <w:rsid w:val="00F31B44"/>
    <w:rPr>
      <w:rFonts w:ascii="Times New Roman" w:eastAsia="Times New Roman" w:hAnsi="Times New Roman"/>
      <w:sz w:val="24"/>
      <w:szCs w:val="24"/>
    </w:rPr>
  </w:style>
  <w:style w:type="character" w:customStyle="1" w:styleId="LigumamChar">
    <w:name w:val="Ligumam Char"/>
    <w:link w:val="Ligumam"/>
    <w:rsid w:val="004B4B60"/>
    <w:rPr>
      <w:rFonts w:ascii="Times New Roman" w:eastAsia="Times New Roman" w:hAnsi="Times New Roman"/>
      <w:b/>
      <w:sz w:val="24"/>
      <w:szCs w:val="24"/>
      <w:lang w:eastAsia="en-US"/>
    </w:rPr>
  </w:style>
  <w:style w:type="character" w:customStyle="1" w:styleId="Style6Char">
    <w:name w:val="Style6 Char"/>
    <w:link w:val="Style6"/>
    <w:uiPriority w:val="99"/>
    <w:rsid w:val="00E431DD"/>
    <w:rPr>
      <w:rFonts w:ascii="Times New Roman" w:eastAsia="Times New Roman" w:hAnsi="Times New Roman"/>
      <w:sz w:val="24"/>
      <w:szCs w:val="24"/>
    </w:rPr>
  </w:style>
  <w:style w:type="character" w:customStyle="1" w:styleId="AKTSChar">
    <w:name w:val="AKTS Char"/>
    <w:link w:val="AKTS"/>
    <w:rsid w:val="00F23E6B"/>
    <w:rPr>
      <w:rFonts w:ascii="Times New Roman" w:eastAsia="Times New Roman" w:hAnsi="Times New Roman"/>
      <w:bCs/>
      <w:sz w:val="22"/>
      <w:szCs w:val="22"/>
    </w:rPr>
  </w:style>
  <w:style w:type="paragraph" w:styleId="Pamattekstaatkpe3">
    <w:name w:val="Body Text Indent 3"/>
    <w:basedOn w:val="Parasts"/>
    <w:link w:val="Pamattekstaatkpe3Rakstz"/>
    <w:unhideWhenUsed/>
    <w:rsid w:val="00923BAD"/>
    <w:pPr>
      <w:spacing w:after="120"/>
      <w:ind w:left="283" w:hanging="357"/>
    </w:pPr>
    <w:rPr>
      <w:sz w:val="16"/>
      <w:szCs w:val="16"/>
    </w:rPr>
  </w:style>
  <w:style w:type="character" w:customStyle="1" w:styleId="Pamattekstaatkpe3Rakstz">
    <w:name w:val="Pamatteksta atkāpe 3 Rakstz."/>
    <w:link w:val="Pamattekstaatkpe3"/>
    <w:rsid w:val="00923BAD"/>
    <w:rPr>
      <w:rFonts w:ascii="Times New Roman" w:hAnsi="Times New Roman"/>
      <w:sz w:val="16"/>
      <w:szCs w:val="16"/>
      <w:lang w:eastAsia="en-US"/>
    </w:rPr>
  </w:style>
  <w:style w:type="character" w:customStyle="1" w:styleId="Style1Char">
    <w:name w:val="Style1 Char"/>
    <w:rsid w:val="00923BAD"/>
    <w:rPr>
      <w:rFonts w:ascii="Times New Roman" w:eastAsia="Times New Roman" w:hAnsi="Times New Roman"/>
      <w:bCs/>
      <w:sz w:val="24"/>
      <w:szCs w:val="26"/>
      <w:lang w:eastAsia="en-US"/>
    </w:rPr>
  </w:style>
  <w:style w:type="paragraph" w:styleId="Apakvirsraksts">
    <w:name w:val="Subtitle"/>
    <w:basedOn w:val="Parasts"/>
    <w:link w:val="ApakvirsrakstsRakstz"/>
    <w:qFormat/>
    <w:rsid w:val="00923BAD"/>
    <w:pPr>
      <w:tabs>
        <w:tab w:val="num" w:pos="397"/>
      </w:tabs>
      <w:ind w:left="397" w:hanging="397"/>
      <w:jc w:val="center"/>
    </w:pPr>
    <w:rPr>
      <w:rFonts w:eastAsia="Times New Roman"/>
      <w:b/>
      <w:sz w:val="28"/>
      <w:szCs w:val="20"/>
    </w:rPr>
  </w:style>
  <w:style w:type="character" w:customStyle="1" w:styleId="ApakvirsrakstsRakstz">
    <w:name w:val="Apakšvirsraksts Rakstz."/>
    <w:link w:val="Apakvirsraksts"/>
    <w:rsid w:val="00923BAD"/>
    <w:rPr>
      <w:rFonts w:ascii="Times New Roman" w:eastAsia="Times New Roman" w:hAnsi="Times New Roman"/>
      <w:b/>
      <w:sz w:val="28"/>
      <w:lang w:eastAsia="en-US"/>
    </w:rPr>
  </w:style>
  <w:style w:type="paragraph" w:customStyle="1" w:styleId="RakstzRakstz4">
    <w:name w:val="Rakstz. Rakstz.4"/>
    <w:basedOn w:val="Parasts"/>
    <w:next w:val="Parasts"/>
    <w:rsid w:val="00A2768E"/>
    <w:pPr>
      <w:spacing w:before="120" w:after="160" w:line="240" w:lineRule="exact"/>
      <w:ind w:firstLine="720"/>
    </w:pPr>
    <w:rPr>
      <w:rFonts w:ascii="Verdana" w:eastAsia="Times New Roman" w:hAnsi="Verdana"/>
      <w:sz w:val="20"/>
      <w:szCs w:val="20"/>
      <w:lang w:val="en-US"/>
    </w:rPr>
  </w:style>
  <w:style w:type="paragraph" w:styleId="Bezatstarpm">
    <w:name w:val="No Spacing"/>
    <w:link w:val="BezatstarpmRakstz"/>
    <w:uiPriority w:val="99"/>
    <w:qFormat/>
    <w:rsid w:val="00A2768E"/>
    <w:rPr>
      <w:rFonts w:eastAsia="Times New Roman"/>
      <w:sz w:val="22"/>
      <w:szCs w:val="22"/>
      <w:lang w:val="en-US" w:eastAsia="en-US"/>
    </w:rPr>
  </w:style>
  <w:style w:type="character" w:customStyle="1" w:styleId="BezatstarpmRakstz">
    <w:name w:val="Bez atstarpēm Rakstz."/>
    <w:link w:val="Bezatstarpm"/>
    <w:uiPriority w:val="1"/>
    <w:rsid w:val="00A2768E"/>
    <w:rPr>
      <w:rFonts w:eastAsia="Times New Roman"/>
      <w:sz w:val="22"/>
      <w:szCs w:val="22"/>
      <w:lang w:val="en-US" w:eastAsia="en-US"/>
    </w:rPr>
  </w:style>
  <w:style w:type="character" w:customStyle="1" w:styleId="c4">
    <w:name w:val="c4"/>
    <w:rsid w:val="00A2768E"/>
  </w:style>
  <w:style w:type="paragraph" w:styleId="Pamatteksts">
    <w:name w:val="Body Text"/>
    <w:aliases w:val="b,uvlaka 3, uvlaka 3,plain,plain Char,b1,uvlaka 31, uvlaka 31,body indent,ändrad,Body single,EHPT,Body Text2"/>
    <w:basedOn w:val="Parasts"/>
    <w:link w:val="PamattekstsRakstz"/>
    <w:rsid w:val="00A2768E"/>
    <w:pPr>
      <w:widowControl w:val="0"/>
      <w:spacing w:after="120"/>
      <w:ind w:firstLine="0"/>
      <w:jc w:val="left"/>
    </w:pPr>
    <w:rPr>
      <w:rFonts w:ascii="RimTimes" w:eastAsia="Times New Roman" w:hAnsi="RimTimes"/>
      <w:szCs w:val="20"/>
      <w:lang w:val="en-US"/>
    </w:rPr>
  </w:style>
  <w:style w:type="character" w:customStyle="1" w:styleId="PamattekstsRakstz">
    <w:name w:val="Pamatteksts Rakstz."/>
    <w:aliases w:val="b Rakstz.,uvlaka 3 Rakstz., uvlaka 3 Rakstz.,plain Rakstz.,plain Char Rakstz.,b1 Rakstz.,uvlaka 31 Rakstz., uvlaka 31 Rakstz.,body indent Rakstz.,ändrad Rakstz.,Body single Rakstz.,EHPT Rakstz.,Body Text2 Rakstz."/>
    <w:link w:val="Pamatteksts"/>
    <w:rsid w:val="00A2768E"/>
    <w:rPr>
      <w:rFonts w:ascii="RimTimes" w:eastAsia="Times New Roman" w:hAnsi="RimTimes"/>
      <w:sz w:val="24"/>
      <w:lang w:val="en-US" w:eastAsia="en-US"/>
    </w:rPr>
  </w:style>
  <w:style w:type="paragraph" w:styleId="Pamattekstsaratkpi">
    <w:name w:val="Body Text Indent"/>
    <w:basedOn w:val="Parasts"/>
    <w:link w:val="PamattekstsaratkpiRakstz"/>
    <w:rsid w:val="00A2768E"/>
    <w:pPr>
      <w:tabs>
        <w:tab w:val="left" w:pos="0"/>
      </w:tabs>
      <w:suppressAutoHyphens/>
      <w:autoSpaceDE w:val="0"/>
      <w:autoSpaceDN w:val="0"/>
      <w:ind w:firstLine="0"/>
    </w:pPr>
    <w:rPr>
      <w:rFonts w:eastAsia="Times New Roman"/>
    </w:rPr>
  </w:style>
  <w:style w:type="character" w:customStyle="1" w:styleId="PamattekstsaratkpiRakstz">
    <w:name w:val="Pamatteksts ar atkāpi Rakstz."/>
    <w:link w:val="Pamattekstsaratkpi"/>
    <w:uiPriority w:val="99"/>
    <w:rsid w:val="00A2768E"/>
    <w:rPr>
      <w:rFonts w:ascii="Times New Roman" w:eastAsia="Times New Roman" w:hAnsi="Times New Roman"/>
      <w:sz w:val="24"/>
      <w:szCs w:val="24"/>
      <w:lang w:eastAsia="en-US"/>
    </w:rPr>
  </w:style>
  <w:style w:type="paragraph" w:customStyle="1" w:styleId="CharChar1RakstzRakstzRakstzRakstz">
    <w:name w:val="Char Char1 Rakstz. Rakstz. Rakstz. Rakstz."/>
    <w:basedOn w:val="Parasts"/>
    <w:rsid w:val="00A2768E"/>
    <w:pPr>
      <w:spacing w:before="120" w:after="160" w:line="240" w:lineRule="exact"/>
      <w:ind w:firstLine="720"/>
    </w:pPr>
    <w:rPr>
      <w:rFonts w:ascii="Verdana" w:eastAsia="Times New Roman" w:hAnsi="Verdana"/>
      <w:sz w:val="20"/>
      <w:szCs w:val="20"/>
      <w:lang w:val="en-US"/>
    </w:rPr>
  </w:style>
  <w:style w:type="paragraph" w:customStyle="1" w:styleId="Style">
    <w:name w:val="Style"/>
    <w:rsid w:val="00A2768E"/>
    <w:pPr>
      <w:widowControl w:val="0"/>
      <w:autoSpaceDE w:val="0"/>
      <w:autoSpaceDN w:val="0"/>
      <w:adjustRightInd w:val="0"/>
    </w:pPr>
    <w:rPr>
      <w:rFonts w:ascii="Times New Roman" w:eastAsia="Times New Roman" w:hAnsi="Times New Roman"/>
      <w:sz w:val="24"/>
      <w:szCs w:val="24"/>
    </w:rPr>
  </w:style>
  <w:style w:type="paragraph" w:customStyle="1" w:styleId="Default">
    <w:name w:val="Default"/>
    <w:rsid w:val="00A2768E"/>
    <w:pPr>
      <w:autoSpaceDE w:val="0"/>
      <w:autoSpaceDN w:val="0"/>
      <w:adjustRightInd w:val="0"/>
    </w:pPr>
    <w:rPr>
      <w:rFonts w:ascii="Book Antiqua" w:eastAsia="Times New Roman" w:hAnsi="Book Antiqua" w:cs="Book Antiqua"/>
      <w:color w:val="000000"/>
      <w:sz w:val="24"/>
      <w:szCs w:val="24"/>
    </w:rPr>
  </w:style>
  <w:style w:type="paragraph" w:customStyle="1" w:styleId="Title1">
    <w:name w:val="Title1"/>
    <w:basedOn w:val="Parasts"/>
    <w:rsid w:val="00A2768E"/>
    <w:pPr>
      <w:ind w:firstLine="0"/>
      <w:jc w:val="left"/>
    </w:pPr>
    <w:rPr>
      <w:rFonts w:ascii="Arial" w:eastAsia="Times New Roman" w:hAnsi="Arial"/>
      <w:b/>
      <w:sz w:val="20"/>
      <w:szCs w:val="20"/>
      <w:lang w:val="en-GB"/>
    </w:rPr>
  </w:style>
  <w:style w:type="paragraph" w:customStyle="1" w:styleId="Punkts">
    <w:name w:val="Punkts"/>
    <w:basedOn w:val="Parasts"/>
    <w:next w:val="Apakpunkts"/>
    <w:rsid w:val="00A2768E"/>
    <w:pPr>
      <w:numPr>
        <w:ilvl w:val="2"/>
        <w:numId w:val="7"/>
      </w:numPr>
      <w:jc w:val="left"/>
    </w:pPr>
    <w:rPr>
      <w:rFonts w:ascii="Arial" w:eastAsia="Times New Roman" w:hAnsi="Arial"/>
      <w:b/>
      <w:sz w:val="20"/>
      <w:lang w:eastAsia="lv-LV"/>
    </w:rPr>
  </w:style>
  <w:style w:type="paragraph" w:customStyle="1" w:styleId="Apakpunkts">
    <w:name w:val="Apakšpunkts"/>
    <w:basedOn w:val="Parasts"/>
    <w:link w:val="ApakpunktsChar"/>
    <w:uiPriority w:val="99"/>
    <w:rsid w:val="00A2768E"/>
    <w:pPr>
      <w:numPr>
        <w:ilvl w:val="1"/>
        <w:numId w:val="7"/>
      </w:numPr>
      <w:jc w:val="left"/>
    </w:pPr>
    <w:rPr>
      <w:rFonts w:ascii="Arial" w:eastAsia="Times New Roman" w:hAnsi="Arial"/>
      <w:b/>
      <w:sz w:val="20"/>
      <w:lang w:eastAsia="lv-LV"/>
    </w:rPr>
  </w:style>
  <w:style w:type="character" w:customStyle="1" w:styleId="ApakpunktsChar">
    <w:name w:val="Apakšpunkts Char"/>
    <w:link w:val="Apakpunkts"/>
    <w:uiPriority w:val="99"/>
    <w:rsid w:val="00A2768E"/>
    <w:rPr>
      <w:rFonts w:ascii="Arial" w:eastAsia="Times New Roman" w:hAnsi="Arial"/>
      <w:b/>
      <w:szCs w:val="24"/>
    </w:rPr>
  </w:style>
  <w:style w:type="paragraph" w:customStyle="1" w:styleId="Paragrfs">
    <w:name w:val="Paragrāfs"/>
    <w:basedOn w:val="Parasts"/>
    <w:next w:val="Parasts"/>
    <w:rsid w:val="00A2768E"/>
    <w:pPr>
      <w:tabs>
        <w:tab w:val="num" w:pos="851"/>
      </w:tabs>
      <w:ind w:left="851" w:hanging="851"/>
    </w:pPr>
    <w:rPr>
      <w:rFonts w:ascii="Arial" w:eastAsia="Times New Roman" w:hAnsi="Arial"/>
      <w:sz w:val="20"/>
      <w:lang w:eastAsia="lv-LV"/>
    </w:rPr>
  </w:style>
  <w:style w:type="paragraph" w:customStyle="1" w:styleId="Rindkopa">
    <w:name w:val="Rindkopa"/>
    <w:basedOn w:val="Parasts"/>
    <w:next w:val="Punkts"/>
    <w:rsid w:val="00A2768E"/>
    <w:pPr>
      <w:ind w:left="851" w:firstLine="0"/>
    </w:pPr>
    <w:rPr>
      <w:rFonts w:ascii="Arial" w:eastAsia="Times New Roman" w:hAnsi="Arial"/>
      <w:sz w:val="20"/>
      <w:lang w:eastAsia="lv-LV"/>
    </w:rPr>
  </w:style>
  <w:style w:type="character" w:customStyle="1" w:styleId="Heading1Text">
    <w:name w:val="Heading 1 Text"/>
    <w:rsid w:val="00A2768E"/>
    <w:rPr>
      <w:b/>
      <w:bCs/>
      <w:smallCaps/>
    </w:rPr>
  </w:style>
  <w:style w:type="paragraph" w:styleId="Beiguvresteksts">
    <w:name w:val="endnote text"/>
    <w:basedOn w:val="Parasts"/>
    <w:link w:val="BeiguvrestekstsRakstz"/>
    <w:semiHidden/>
    <w:rsid w:val="00A2768E"/>
    <w:pPr>
      <w:spacing w:line="264" w:lineRule="auto"/>
      <w:ind w:firstLine="0"/>
    </w:pPr>
    <w:rPr>
      <w:rFonts w:ascii="Arial" w:eastAsia="Times New Roman" w:hAnsi="Arial" w:cs="Arial"/>
      <w:snapToGrid w:val="0"/>
      <w:kern w:val="28"/>
      <w:sz w:val="20"/>
      <w:szCs w:val="20"/>
      <w:lang w:val="en-GB"/>
    </w:rPr>
  </w:style>
  <w:style w:type="character" w:customStyle="1" w:styleId="BeiguvrestekstsRakstz">
    <w:name w:val="Beigu vēres teksts Rakstz."/>
    <w:link w:val="Beiguvresteksts"/>
    <w:semiHidden/>
    <w:rsid w:val="00A2768E"/>
    <w:rPr>
      <w:rFonts w:ascii="Arial" w:eastAsia="Times New Roman" w:hAnsi="Arial" w:cs="Arial"/>
      <w:snapToGrid w:val="0"/>
      <w:kern w:val="28"/>
      <w:lang w:val="en-GB" w:eastAsia="en-US"/>
    </w:rPr>
  </w:style>
  <w:style w:type="paragraph" w:styleId="Pamattekstaatkpe2">
    <w:name w:val="Body Text Indent 2"/>
    <w:basedOn w:val="Parasts"/>
    <w:link w:val="Pamattekstaatkpe2Rakstz"/>
    <w:rsid w:val="00A2768E"/>
    <w:pPr>
      <w:spacing w:after="120" w:line="480" w:lineRule="auto"/>
      <w:ind w:left="283" w:firstLine="0"/>
      <w:jc w:val="left"/>
    </w:pPr>
    <w:rPr>
      <w:rFonts w:eastAsia="Times New Roman"/>
    </w:rPr>
  </w:style>
  <w:style w:type="character" w:customStyle="1" w:styleId="Pamattekstaatkpe2Rakstz">
    <w:name w:val="Pamatteksta atkāpe 2 Rakstz."/>
    <w:link w:val="Pamattekstaatkpe2"/>
    <w:rsid w:val="00A2768E"/>
    <w:rPr>
      <w:rFonts w:ascii="Times New Roman" w:eastAsia="Times New Roman" w:hAnsi="Times New Roman"/>
      <w:sz w:val="24"/>
      <w:szCs w:val="24"/>
      <w:lang w:eastAsia="en-US"/>
    </w:rPr>
  </w:style>
  <w:style w:type="paragraph" w:customStyle="1" w:styleId="RakstzRakstzCharCharRakstzRakstz">
    <w:name w:val="Rakstz. Rakstz. Char Char Rakstz. Rakstz."/>
    <w:basedOn w:val="Parasts"/>
    <w:rsid w:val="00A2768E"/>
    <w:pPr>
      <w:spacing w:before="120" w:after="160" w:line="240" w:lineRule="exact"/>
      <w:ind w:firstLine="720"/>
    </w:pPr>
    <w:rPr>
      <w:rFonts w:ascii="Verdana" w:eastAsia="Times New Roman" w:hAnsi="Verdana"/>
      <w:sz w:val="20"/>
      <w:szCs w:val="20"/>
      <w:lang w:val="en-US"/>
    </w:rPr>
  </w:style>
  <w:style w:type="character" w:styleId="Lappusesnumurs">
    <w:name w:val="page number"/>
    <w:rsid w:val="00A2768E"/>
  </w:style>
  <w:style w:type="paragraph" w:styleId="Paraststmeklis">
    <w:name w:val="Normal (Web)"/>
    <w:basedOn w:val="Parasts"/>
    <w:uiPriority w:val="99"/>
    <w:rsid w:val="00A2768E"/>
    <w:pPr>
      <w:spacing w:before="100"/>
      <w:ind w:firstLine="0"/>
      <w:jc w:val="left"/>
    </w:pPr>
    <w:rPr>
      <w:rFonts w:eastAsia="Times New Roman"/>
      <w:lang w:val="en-GB"/>
    </w:rPr>
  </w:style>
  <w:style w:type="paragraph" w:customStyle="1" w:styleId="RakstzRakstz">
    <w:name w:val="Rakstz. Rakstz."/>
    <w:basedOn w:val="Parasts"/>
    <w:rsid w:val="00A2768E"/>
    <w:pPr>
      <w:spacing w:before="120" w:after="160" w:line="240" w:lineRule="exact"/>
      <w:ind w:firstLine="720"/>
    </w:pPr>
    <w:rPr>
      <w:rFonts w:ascii="Verdana" w:eastAsia="Times New Roman" w:hAnsi="Verdana"/>
      <w:sz w:val="20"/>
      <w:szCs w:val="20"/>
      <w:lang w:val="en-US"/>
    </w:rPr>
  </w:style>
  <w:style w:type="character" w:customStyle="1" w:styleId="Antraste2Char">
    <w:name w:val="Antraste 2 Char"/>
    <w:aliases w:val="Reset numbering Char,B_Kapittel Char,HD2 Char Char"/>
    <w:rsid w:val="00A2768E"/>
    <w:rPr>
      <w:sz w:val="24"/>
      <w:szCs w:val="28"/>
      <w:lang w:val="lv-LV" w:eastAsia="en-US" w:bidi="ar-SA"/>
    </w:rPr>
  </w:style>
  <w:style w:type="paragraph" w:styleId="Vresteksts">
    <w:name w:val="footnote text"/>
    <w:basedOn w:val="Parasts"/>
    <w:link w:val="VrestekstsRakstz"/>
    <w:uiPriority w:val="99"/>
    <w:rsid w:val="00A2768E"/>
    <w:pPr>
      <w:ind w:firstLine="0"/>
      <w:jc w:val="left"/>
    </w:pPr>
    <w:rPr>
      <w:rFonts w:eastAsia="Times New Roman"/>
      <w:sz w:val="20"/>
      <w:szCs w:val="20"/>
    </w:rPr>
  </w:style>
  <w:style w:type="character" w:customStyle="1" w:styleId="VrestekstsRakstz">
    <w:name w:val="Vēres teksts Rakstz."/>
    <w:link w:val="Vresteksts"/>
    <w:rsid w:val="00A2768E"/>
    <w:rPr>
      <w:rFonts w:ascii="Times New Roman" w:eastAsia="Times New Roman" w:hAnsi="Times New Roman"/>
      <w:lang w:eastAsia="en-US"/>
    </w:rPr>
  </w:style>
  <w:style w:type="paragraph" w:styleId="Pamatteksts2">
    <w:name w:val="Body Text 2"/>
    <w:basedOn w:val="Parasts"/>
    <w:link w:val="Pamatteksts2Rakstz"/>
    <w:rsid w:val="00A2768E"/>
    <w:pPr>
      <w:spacing w:after="120" w:line="480" w:lineRule="auto"/>
      <w:ind w:firstLine="0"/>
      <w:jc w:val="left"/>
    </w:pPr>
    <w:rPr>
      <w:rFonts w:eastAsia="Times New Roman"/>
      <w:sz w:val="20"/>
      <w:szCs w:val="20"/>
    </w:rPr>
  </w:style>
  <w:style w:type="character" w:customStyle="1" w:styleId="Pamatteksts2Rakstz">
    <w:name w:val="Pamatteksts 2 Rakstz."/>
    <w:link w:val="Pamatteksts2"/>
    <w:rsid w:val="00A2768E"/>
    <w:rPr>
      <w:rFonts w:ascii="Times New Roman" w:eastAsia="Times New Roman" w:hAnsi="Times New Roman"/>
      <w:lang w:eastAsia="en-US"/>
    </w:rPr>
  </w:style>
  <w:style w:type="paragraph" w:customStyle="1" w:styleId="CharCharChar">
    <w:name w:val="Char Char Char"/>
    <w:basedOn w:val="Parasts"/>
    <w:rsid w:val="00A2768E"/>
    <w:pPr>
      <w:spacing w:before="120" w:after="160" w:line="240" w:lineRule="exact"/>
      <w:ind w:firstLine="720"/>
    </w:pPr>
    <w:rPr>
      <w:rFonts w:ascii="Verdana" w:eastAsia="Times New Roman" w:hAnsi="Verdana"/>
      <w:sz w:val="20"/>
      <w:szCs w:val="20"/>
      <w:lang w:val="en-US"/>
    </w:rPr>
  </w:style>
  <w:style w:type="paragraph" w:styleId="Saraksts2">
    <w:name w:val="List 2"/>
    <w:aliases w:val="BMGF List 2"/>
    <w:basedOn w:val="Parasts"/>
    <w:rsid w:val="00A2768E"/>
    <w:pPr>
      <w:tabs>
        <w:tab w:val="num" w:pos="1044"/>
      </w:tabs>
      <w:ind w:left="1044" w:hanging="504"/>
      <w:jc w:val="left"/>
    </w:pPr>
    <w:rPr>
      <w:rFonts w:eastAsia="Times New Roman"/>
      <w:lang w:eastAsia="lv-LV"/>
    </w:rPr>
  </w:style>
  <w:style w:type="paragraph" w:customStyle="1" w:styleId="CharCharCharCharCharChar">
    <w:name w:val="Char Char Char Char Char Char"/>
    <w:basedOn w:val="Parasts"/>
    <w:rsid w:val="00A2768E"/>
    <w:pPr>
      <w:spacing w:before="120" w:after="160" w:line="240" w:lineRule="exact"/>
      <w:ind w:firstLine="720"/>
    </w:pPr>
    <w:rPr>
      <w:rFonts w:ascii="Verdana" w:eastAsia="Times New Roman" w:hAnsi="Verdana"/>
      <w:sz w:val="20"/>
      <w:szCs w:val="20"/>
      <w:lang w:val="en-US"/>
    </w:rPr>
  </w:style>
  <w:style w:type="character" w:customStyle="1" w:styleId="CharChar1">
    <w:name w:val="Char Char1"/>
    <w:rsid w:val="00A2768E"/>
    <w:rPr>
      <w:lang w:val="lv-LV"/>
    </w:rPr>
  </w:style>
  <w:style w:type="paragraph" w:customStyle="1" w:styleId="Sarakstarindkopa1">
    <w:name w:val="Saraksta rindkopa1"/>
    <w:basedOn w:val="Parasts"/>
    <w:qFormat/>
    <w:rsid w:val="00A2768E"/>
    <w:pPr>
      <w:ind w:left="720" w:firstLine="0"/>
      <w:jc w:val="left"/>
    </w:pPr>
    <w:rPr>
      <w:rFonts w:eastAsia="Times New Roman"/>
      <w:sz w:val="20"/>
      <w:szCs w:val="20"/>
    </w:rPr>
  </w:style>
  <w:style w:type="paragraph" w:customStyle="1" w:styleId="naisf">
    <w:name w:val="naisf"/>
    <w:basedOn w:val="Parasts"/>
    <w:rsid w:val="00A2768E"/>
    <w:pPr>
      <w:spacing w:before="75" w:after="75"/>
      <w:ind w:firstLine="375"/>
    </w:pPr>
    <w:rPr>
      <w:rFonts w:eastAsia="Times New Roman"/>
      <w:lang w:eastAsia="lv-LV"/>
    </w:rPr>
  </w:style>
  <w:style w:type="paragraph" w:customStyle="1" w:styleId="h3body1">
    <w:name w:val="h3_body_1"/>
    <w:autoRedefine/>
    <w:qFormat/>
    <w:rsid w:val="00A2768E"/>
    <w:pPr>
      <w:tabs>
        <w:tab w:val="left" w:pos="993"/>
      </w:tabs>
      <w:jc w:val="both"/>
    </w:pPr>
    <w:rPr>
      <w:rFonts w:ascii="Times New Roman" w:eastAsia="Times New Roman" w:hAnsi="Times New Roman"/>
      <w:bCs/>
      <w:sz w:val="24"/>
      <w:szCs w:val="24"/>
      <w:lang w:eastAsia="en-US"/>
    </w:rPr>
  </w:style>
  <w:style w:type="paragraph" w:customStyle="1" w:styleId="h4body2">
    <w:name w:val="h4_body_2"/>
    <w:autoRedefine/>
    <w:qFormat/>
    <w:rsid w:val="00A2768E"/>
    <w:pPr>
      <w:numPr>
        <w:ilvl w:val="2"/>
        <w:numId w:val="8"/>
      </w:numPr>
      <w:tabs>
        <w:tab w:val="left" w:pos="900"/>
      </w:tabs>
      <w:spacing w:beforeLines="60"/>
      <w:ind w:left="900" w:hanging="900"/>
      <w:jc w:val="both"/>
    </w:pPr>
    <w:rPr>
      <w:rFonts w:ascii="Times New Roman" w:eastAsia="Times New Roman" w:hAnsi="Times New Roman"/>
      <w:bCs/>
      <w:sz w:val="26"/>
      <w:szCs w:val="26"/>
      <w:lang w:eastAsia="en-US"/>
    </w:rPr>
  </w:style>
  <w:style w:type="character" w:customStyle="1" w:styleId="CharChar2">
    <w:name w:val="Char Char2"/>
    <w:rsid w:val="00A2768E"/>
    <w:rPr>
      <w:rFonts w:ascii="RimTimes" w:hAnsi="RimTimes"/>
      <w:sz w:val="24"/>
      <w:lang w:eastAsia="en-US"/>
    </w:rPr>
  </w:style>
  <w:style w:type="paragraph" w:customStyle="1" w:styleId="Numeracija">
    <w:name w:val="Numeracija"/>
    <w:basedOn w:val="Parasts"/>
    <w:rsid w:val="00A2768E"/>
    <w:pPr>
      <w:numPr>
        <w:numId w:val="9"/>
      </w:numPr>
    </w:pPr>
    <w:rPr>
      <w:rFonts w:eastAsia="Times New Roman"/>
      <w:sz w:val="26"/>
      <w:lang w:val="en-US"/>
    </w:rPr>
  </w:style>
  <w:style w:type="paragraph" w:customStyle="1" w:styleId="G5CharChar">
    <w:name w:val="G5 Char Char"/>
    <w:basedOn w:val="Parasts"/>
    <w:autoRedefine/>
    <w:rsid w:val="00A2768E"/>
    <w:pPr>
      <w:ind w:firstLine="0"/>
      <w:jc w:val="left"/>
    </w:pPr>
    <w:rPr>
      <w:rFonts w:eastAsia="Times New Roman"/>
      <w:b/>
    </w:rPr>
  </w:style>
  <w:style w:type="character" w:styleId="Izteiksmgs">
    <w:name w:val="Strong"/>
    <w:uiPriority w:val="99"/>
    <w:qFormat/>
    <w:rsid w:val="00A2768E"/>
    <w:rPr>
      <w:b/>
      <w:bCs/>
    </w:rPr>
  </w:style>
  <w:style w:type="paragraph" w:customStyle="1" w:styleId="RakstzRakstz2">
    <w:name w:val="Rakstz. Rakstz.2"/>
    <w:basedOn w:val="Parasts"/>
    <w:rsid w:val="00A2768E"/>
    <w:pPr>
      <w:spacing w:before="120" w:after="160" w:line="240" w:lineRule="exact"/>
      <w:ind w:firstLine="720"/>
    </w:pPr>
    <w:rPr>
      <w:rFonts w:ascii="Verdana" w:eastAsia="Times New Roman" w:hAnsi="Verdana"/>
      <w:sz w:val="20"/>
      <w:szCs w:val="20"/>
      <w:lang w:val="en-US"/>
    </w:rPr>
  </w:style>
  <w:style w:type="table" w:styleId="Reatabula8">
    <w:name w:val="Table Grid 8"/>
    <w:basedOn w:val="Parastatabula"/>
    <w:rsid w:val="00A2768E"/>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ListBullet1">
    <w:name w:val="List Bullet 1"/>
    <w:basedOn w:val="Parasts"/>
    <w:autoRedefine/>
    <w:rsid w:val="00A2768E"/>
    <w:pPr>
      <w:numPr>
        <w:ilvl w:val="1"/>
        <w:numId w:val="10"/>
      </w:numPr>
      <w:spacing w:before="20" w:after="20"/>
    </w:pPr>
    <w:rPr>
      <w:rFonts w:ascii="Arial" w:eastAsia="Times New Roman" w:hAnsi="Arial"/>
      <w:sz w:val="20"/>
      <w:szCs w:val="20"/>
    </w:rPr>
  </w:style>
  <w:style w:type="paragraph" w:styleId="Sarakstaaizzme">
    <w:name w:val="List Bullet"/>
    <w:basedOn w:val="Parasts"/>
    <w:autoRedefine/>
    <w:uiPriority w:val="99"/>
    <w:rsid w:val="00A2768E"/>
    <w:pPr>
      <w:spacing w:before="40" w:after="40"/>
      <w:ind w:left="283" w:firstLine="0"/>
      <w:jc w:val="center"/>
    </w:pPr>
    <w:rPr>
      <w:rFonts w:eastAsia="Times New Roman"/>
      <w:sz w:val="20"/>
      <w:szCs w:val="20"/>
      <w:lang w:eastAsia="lv-LV"/>
    </w:rPr>
  </w:style>
  <w:style w:type="paragraph" w:customStyle="1" w:styleId="Sarakstarindkopa10">
    <w:name w:val="Saraksta rindkopa1"/>
    <w:basedOn w:val="Parasts"/>
    <w:qFormat/>
    <w:rsid w:val="00A2768E"/>
    <w:pPr>
      <w:ind w:left="720" w:firstLine="0"/>
      <w:jc w:val="left"/>
    </w:pPr>
    <w:rPr>
      <w:rFonts w:eastAsia="Times New Roman"/>
      <w:sz w:val="20"/>
      <w:szCs w:val="20"/>
    </w:rPr>
  </w:style>
  <w:style w:type="paragraph" w:customStyle="1" w:styleId="Prskatjums1">
    <w:name w:val="Pārskatījums1"/>
    <w:hidden/>
    <w:semiHidden/>
    <w:rsid w:val="00A2768E"/>
    <w:rPr>
      <w:rFonts w:ascii="Times New Roman" w:eastAsia="Times New Roman" w:hAnsi="Times New Roman"/>
      <w:lang w:eastAsia="en-US"/>
    </w:rPr>
  </w:style>
  <w:style w:type="paragraph" w:customStyle="1" w:styleId="Char">
    <w:name w:val="Char"/>
    <w:basedOn w:val="Parasts"/>
    <w:next w:val="Parasts"/>
    <w:rsid w:val="00A2768E"/>
    <w:pPr>
      <w:spacing w:before="120" w:after="160" w:line="240" w:lineRule="exact"/>
      <w:ind w:firstLine="720"/>
    </w:pPr>
    <w:rPr>
      <w:rFonts w:ascii="Verdana" w:eastAsia="Times New Roman" w:hAnsi="Verdana"/>
      <w:sz w:val="20"/>
      <w:szCs w:val="20"/>
      <w:lang w:val="en-US"/>
    </w:rPr>
  </w:style>
  <w:style w:type="character" w:styleId="Izclums">
    <w:name w:val="Emphasis"/>
    <w:qFormat/>
    <w:rsid w:val="00A2768E"/>
    <w:rPr>
      <w:b/>
      <w:bCs/>
      <w:i w:val="0"/>
      <w:iCs w:val="0"/>
    </w:rPr>
  </w:style>
  <w:style w:type="paragraph" w:customStyle="1" w:styleId="CharChar1RakstzRakstz">
    <w:name w:val="Char Char1 Rakstz. Rakstz."/>
    <w:basedOn w:val="Parasts"/>
    <w:next w:val="Parasts"/>
    <w:rsid w:val="00A2768E"/>
    <w:pPr>
      <w:spacing w:before="120" w:after="160" w:line="240" w:lineRule="exact"/>
      <w:ind w:firstLine="720"/>
    </w:pPr>
    <w:rPr>
      <w:rFonts w:ascii="Verdana" w:eastAsia="Times New Roman" w:hAnsi="Verdana"/>
      <w:sz w:val="20"/>
      <w:szCs w:val="20"/>
      <w:lang w:val="en-US"/>
    </w:rPr>
  </w:style>
  <w:style w:type="paragraph" w:customStyle="1" w:styleId="StyleHeading3Arial10ptCharChar">
    <w:name w:val="Style Heading 3 + Arial 10 pt Char Char"/>
    <w:basedOn w:val="Parasts"/>
    <w:rsid w:val="00A2768E"/>
    <w:pPr>
      <w:numPr>
        <w:ilvl w:val="2"/>
        <w:numId w:val="6"/>
      </w:numPr>
      <w:jc w:val="left"/>
    </w:pPr>
    <w:rPr>
      <w:rFonts w:eastAsia="Times New Roman"/>
    </w:rPr>
  </w:style>
  <w:style w:type="character" w:styleId="Izmantotahipersaite">
    <w:name w:val="FollowedHyperlink"/>
    <w:uiPriority w:val="99"/>
    <w:unhideWhenUsed/>
    <w:rsid w:val="00A2768E"/>
    <w:rPr>
      <w:color w:val="800080"/>
      <w:u w:val="single"/>
    </w:rPr>
  </w:style>
  <w:style w:type="paragraph" w:customStyle="1" w:styleId="xl65">
    <w:name w:val="xl65"/>
    <w:basedOn w:val="Parasts"/>
    <w:rsid w:val="00A2768E"/>
    <w:pPr>
      <w:spacing w:before="100" w:beforeAutospacing="1" w:after="100" w:afterAutospacing="1"/>
      <w:ind w:firstLine="0"/>
      <w:jc w:val="left"/>
      <w:textAlignment w:val="center"/>
    </w:pPr>
    <w:rPr>
      <w:rFonts w:eastAsia="Times New Roman"/>
      <w:sz w:val="20"/>
      <w:szCs w:val="20"/>
      <w:lang w:eastAsia="lv-LV"/>
    </w:rPr>
  </w:style>
  <w:style w:type="paragraph" w:customStyle="1" w:styleId="xl66">
    <w:name w:val="xl66"/>
    <w:basedOn w:val="Parasts"/>
    <w:rsid w:val="00A2768E"/>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olor w:val="000000"/>
      <w:sz w:val="20"/>
      <w:szCs w:val="20"/>
      <w:lang w:eastAsia="lv-LV"/>
    </w:rPr>
  </w:style>
  <w:style w:type="paragraph" w:customStyle="1" w:styleId="xl67">
    <w:name w:val="xl67"/>
    <w:basedOn w:val="Parasts"/>
    <w:rsid w:val="00A2768E"/>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olor w:val="000000"/>
      <w:sz w:val="20"/>
      <w:szCs w:val="20"/>
      <w:lang w:eastAsia="lv-LV"/>
    </w:rPr>
  </w:style>
  <w:style w:type="paragraph" w:customStyle="1" w:styleId="xl68">
    <w:name w:val="xl68"/>
    <w:basedOn w:val="Parasts"/>
    <w:rsid w:val="00A2768E"/>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olor w:val="000000"/>
      <w:sz w:val="20"/>
      <w:szCs w:val="20"/>
      <w:lang w:eastAsia="lv-LV"/>
    </w:rPr>
  </w:style>
  <w:style w:type="paragraph" w:customStyle="1" w:styleId="xl69">
    <w:name w:val="xl69"/>
    <w:basedOn w:val="Parasts"/>
    <w:rsid w:val="00A2768E"/>
    <w:pPr>
      <w:pBdr>
        <w:bottom w:val="single" w:sz="8" w:space="0" w:color="auto"/>
        <w:right w:val="single" w:sz="8" w:space="0" w:color="auto"/>
      </w:pBdr>
      <w:spacing w:before="100" w:beforeAutospacing="1" w:after="100" w:afterAutospacing="1"/>
      <w:ind w:firstLine="0"/>
      <w:jc w:val="left"/>
      <w:textAlignment w:val="center"/>
    </w:pPr>
    <w:rPr>
      <w:rFonts w:eastAsia="Times New Roman"/>
      <w:color w:val="000000"/>
      <w:sz w:val="20"/>
      <w:szCs w:val="20"/>
      <w:lang w:eastAsia="lv-LV"/>
    </w:rPr>
  </w:style>
  <w:style w:type="paragraph" w:customStyle="1" w:styleId="xl70">
    <w:name w:val="xl70"/>
    <w:basedOn w:val="Parasts"/>
    <w:rsid w:val="00A2768E"/>
    <w:pPr>
      <w:pBdr>
        <w:bottom w:val="single" w:sz="8" w:space="0" w:color="auto"/>
        <w:right w:val="single" w:sz="8" w:space="0" w:color="auto"/>
      </w:pBdr>
      <w:spacing w:before="100" w:beforeAutospacing="1" w:after="100" w:afterAutospacing="1"/>
      <w:ind w:firstLine="0"/>
      <w:jc w:val="center"/>
      <w:textAlignment w:val="center"/>
    </w:pPr>
    <w:rPr>
      <w:rFonts w:eastAsia="Times New Roman"/>
      <w:color w:val="000000"/>
      <w:sz w:val="20"/>
      <w:szCs w:val="20"/>
      <w:lang w:eastAsia="lv-LV"/>
    </w:rPr>
  </w:style>
  <w:style w:type="paragraph" w:customStyle="1" w:styleId="xl71">
    <w:name w:val="xl71"/>
    <w:basedOn w:val="Parasts"/>
    <w:rsid w:val="00A2768E"/>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sz w:val="20"/>
      <w:szCs w:val="20"/>
      <w:lang w:eastAsia="lv-LV"/>
    </w:rPr>
  </w:style>
  <w:style w:type="paragraph" w:customStyle="1" w:styleId="xl72">
    <w:name w:val="xl72"/>
    <w:basedOn w:val="Parasts"/>
    <w:rsid w:val="00A2768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sz w:val="20"/>
      <w:szCs w:val="20"/>
      <w:lang w:eastAsia="lv-LV"/>
    </w:rPr>
  </w:style>
  <w:style w:type="paragraph" w:customStyle="1" w:styleId="xl73">
    <w:name w:val="xl73"/>
    <w:basedOn w:val="Parasts"/>
    <w:rsid w:val="00A2768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sz w:val="20"/>
      <w:szCs w:val="20"/>
      <w:lang w:eastAsia="lv-LV"/>
    </w:rPr>
  </w:style>
  <w:style w:type="paragraph" w:customStyle="1" w:styleId="xl74">
    <w:name w:val="xl74"/>
    <w:basedOn w:val="Parasts"/>
    <w:rsid w:val="00A2768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eastAsia="Times New Roman"/>
      <w:sz w:val="20"/>
      <w:szCs w:val="20"/>
      <w:lang w:eastAsia="lv-LV"/>
    </w:rPr>
  </w:style>
  <w:style w:type="paragraph" w:customStyle="1" w:styleId="xl75">
    <w:name w:val="xl75"/>
    <w:basedOn w:val="Parasts"/>
    <w:rsid w:val="00A2768E"/>
    <w:pPr>
      <w:shd w:val="clear" w:color="000000" w:fill="FFFFFF"/>
      <w:spacing w:before="100" w:beforeAutospacing="1" w:after="100" w:afterAutospacing="1"/>
      <w:ind w:firstLine="0"/>
      <w:jc w:val="center"/>
      <w:textAlignment w:val="center"/>
    </w:pPr>
    <w:rPr>
      <w:rFonts w:eastAsia="Times New Roman"/>
      <w:sz w:val="20"/>
      <w:szCs w:val="20"/>
      <w:lang w:eastAsia="lv-LV"/>
    </w:rPr>
  </w:style>
  <w:style w:type="paragraph" w:customStyle="1" w:styleId="xl76">
    <w:name w:val="xl76"/>
    <w:basedOn w:val="Parasts"/>
    <w:rsid w:val="00A2768E"/>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sz w:val="20"/>
      <w:szCs w:val="20"/>
      <w:lang w:eastAsia="lv-LV"/>
    </w:rPr>
  </w:style>
  <w:style w:type="paragraph" w:customStyle="1" w:styleId="xl77">
    <w:name w:val="xl77"/>
    <w:basedOn w:val="Parasts"/>
    <w:rsid w:val="00A2768E"/>
    <w:pPr>
      <w:pBdr>
        <w:top w:val="single" w:sz="8" w:space="0" w:color="auto"/>
        <w:left w:val="single" w:sz="8"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olor w:val="000000"/>
      <w:sz w:val="20"/>
      <w:szCs w:val="20"/>
      <w:lang w:eastAsia="lv-LV"/>
    </w:rPr>
  </w:style>
  <w:style w:type="paragraph" w:customStyle="1" w:styleId="xl78">
    <w:name w:val="xl78"/>
    <w:basedOn w:val="Parasts"/>
    <w:rsid w:val="00A2768E"/>
    <w:pPr>
      <w:pBdr>
        <w:right w:val="single" w:sz="8" w:space="0" w:color="auto"/>
      </w:pBdr>
      <w:spacing w:before="100" w:beforeAutospacing="1" w:after="100" w:afterAutospacing="1"/>
      <w:ind w:firstLine="0"/>
      <w:jc w:val="left"/>
      <w:textAlignment w:val="center"/>
    </w:pPr>
    <w:rPr>
      <w:rFonts w:eastAsia="Times New Roman"/>
      <w:color w:val="000000"/>
      <w:sz w:val="20"/>
      <w:szCs w:val="20"/>
      <w:lang w:eastAsia="lv-LV"/>
    </w:rPr>
  </w:style>
  <w:style w:type="paragraph" w:customStyle="1" w:styleId="xl79">
    <w:name w:val="xl79"/>
    <w:basedOn w:val="Parasts"/>
    <w:rsid w:val="00A2768E"/>
    <w:pPr>
      <w:pBdr>
        <w:right w:val="single" w:sz="8" w:space="0" w:color="auto"/>
      </w:pBdr>
      <w:spacing w:before="100" w:beforeAutospacing="1" w:after="100" w:afterAutospacing="1"/>
      <w:ind w:firstLine="0"/>
      <w:jc w:val="center"/>
      <w:textAlignment w:val="center"/>
    </w:pPr>
    <w:rPr>
      <w:rFonts w:eastAsia="Times New Roman"/>
      <w:color w:val="000000"/>
      <w:sz w:val="20"/>
      <w:szCs w:val="20"/>
      <w:lang w:eastAsia="lv-LV"/>
    </w:rPr>
  </w:style>
  <w:style w:type="paragraph" w:customStyle="1" w:styleId="xl80">
    <w:name w:val="xl80"/>
    <w:basedOn w:val="Parasts"/>
    <w:rsid w:val="00A2768E"/>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sz w:val="20"/>
      <w:szCs w:val="20"/>
      <w:lang w:eastAsia="lv-LV"/>
    </w:rPr>
  </w:style>
  <w:style w:type="paragraph" w:customStyle="1" w:styleId="xl81">
    <w:name w:val="xl81"/>
    <w:basedOn w:val="Parasts"/>
    <w:rsid w:val="00A2768E"/>
    <w:pPr>
      <w:pBdr>
        <w:top w:val="single" w:sz="8" w:space="0" w:color="auto"/>
        <w:left w:val="single" w:sz="8"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sz w:val="20"/>
      <w:szCs w:val="20"/>
      <w:lang w:eastAsia="lv-LV"/>
    </w:rPr>
  </w:style>
  <w:style w:type="paragraph" w:customStyle="1" w:styleId="xl82">
    <w:name w:val="xl82"/>
    <w:basedOn w:val="Parasts"/>
    <w:rsid w:val="00A2768E"/>
    <w:pPr>
      <w:pBdr>
        <w:bottom w:val="single" w:sz="8" w:space="0" w:color="auto"/>
      </w:pBdr>
      <w:spacing w:before="100" w:beforeAutospacing="1" w:after="100" w:afterAutospacing="1"/>
      <w:ind w:firstLine="0"/>
      <w:jc w:val="center"/>
      <w:textAlignment w:val="center"/>
    </w:pPr>
    <w:rPr>
      <w:rFonts w:eastAsia="Times New Roman"/>
      <w:color w:val="000000"/>
      <w:sz w:val="20"/>
      <w:szCs w:val="20"/>
      <w:lang w:eastAsia="lv-LV"/>
    </w:rPr>
  </w:style>
  <w:style w:type="paragraph" w:customStyle="1" w:styleId="xl83">
    <w:name w:val="xl83"/>
    <w:basedOn w:val="Parasts"/>
    <w:rsid w:val="00A2768E"/>
    <w:pPr>
      <w:spacing w:before="100" w:beforeAutospacing="1" w:after="100" w:afterAutospacing="1"/>
      <w:ind w:firstLine="0"/>
      <w:jc w:val="center"/>
      <w:textAlignment w:val="center"/>
    </w:pPr>
    <w:rPr>
      <w:rFonts w:eastAsia="Times New Roman"/>
      <w:sz w:val="20"/>
      <w:szCs w:val="20"/>
      <w:lang w:eastAsia="lv-LV"/>
    </w:rPr>
  </w:style>
  <w:style w:type="paragraph" w:customStyle="1" w:styleId="xl84">
    <w:name w:val="xl84"/>
    <w:basedOn w:val="Parasts"/>
    <w:rsid w:val="00A2768E"/>
    <w:pPr>
      <w:pBdr>
        <w:bottom w:val="single" w:sz="8" w:space="0" w:color="auto"/>
        <w:right w:val="single" w:sz="8" w:space="0" w:color="auto"/>
      </w:pBdr>
      <w:spacing w:before="100" w:beforeAutospacing="1" w:after="100" w:afterAutospacing="1"/>
      <w:ind w:firstLine="0"/>
      <w:jc w:val="left"/>
      <w:textAlignment w:val="center"/>
    </w:pPr>
    <w:rPr>
      <w:rFonts w:eastAsia="Times New Roman"/>
      <w:sz w:val="20"/>
      <w:szCs w:val="20"/>
      <w:lang w:eastAsia="lv-LV"/>
    </w:rPr>
  </w:style>
  <w:style w:type="paragraph" w:customStyle="1" w:styleId="xl85">
    <w:name w:val="xl85"/>
    <w:basedOn w:val="Parasts"/>
    <w:rsid w:val="00A2768E"/>
    <w:pPr>
      <w:spacing w:before="100" w:beforeAutospacing="1" w:after="100" w:afterAutospacing="1"/>
      <w:ind w:firstLine="0"/>
      <w:jc w:val="left"/>
      <w:textAlignment w:val="center"/>
    </w:pPr>
    <w:rPr>
      <w:rFonts w:eastAsia="Times New Roman"/>
      <w:b/>
      <w:bCs/>
      <w:sz w:val="20"/>
      <w:szCs w:val="20"/>
      <w:lang w:eastAsia="lv-LV"/>
    </w:rPr>
  </w:style>
  <w:style w:type="paragraph" w:customStyle="1" w:styleId="xl86">
    <w:name w:val="xl86"/>
    <w:basedOn w:val="Parasts"/>
    <w:rsid w:val="00A2768E"/>
    <w:pPr>
      <w:pBdr>
        <w:top w:val="single" w:sz="8" w:space="0" w:color="auto"/>
        <w:left w:val="single" w:sz="8"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sz w:val="20"/>
      <w:szCs w:val="20"/>
      <w:lang w:eastAsia="lv-LV"/>
    </w:rPr>
  </w:style>
  <w:style w:type="paragraph" w:customStyle="1" w:styleId="xl87">
    <w:name w:val="xl87"/>
    <w:basedOn w:val="Parasts"/>
    <w:rsid w:val="00A2768E"/>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lang w:eastAsia="lv-LV"/>
    </w:rPr>
  </w:style>
  <w:style w:type="paragraph" w:customStyle="1" w:styleId="xl88">
    <w:name w:val="xl88"/>
    <w:basedOn w:val="Parasts"/>
    <w:rsid w:val="00A2768E"/>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sz w:val="20"/>
      <w:szCs w:val="20"/>
      <w:lang w:eastAsia="lv-LV"/>
    </w:rPr>
  </w:style>
  <w:style w:type="paragraph" w:customStyle="1" w:styleId="xl89">
    <w:name w:val="xl89"/>
    <w:basedOn w:val="Parasts"/>
    <w:rsid w:val="00A2768E"/>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sz w:val="20"/>
      <w:szCs w:val="20"/>
      <w:lang w:eastAsia="lv-LV"/>
    </w:rPr>
  </w:style>
  <w:style w:type="paragraph" w:customStyle="1" w:styleId="xl90">
    <w:name w:val="xl90"/>
    <w:basedOn w:val="Parasts"/>
    <w:rsid w:val="00A2768E"/>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sz w:val="20"/>
      <w:szCs w:val="20"/>
      <w:lang w:eastAsia="lv-LV"/>
    </w:rPr>
  </w:style>
  <w:style w:type="paragraph" w:customStyle="1" w:styleId="xl91">
    <w:name w:val="xl91"/>
    <w:basedOn w:val="Parasts"/>
    <w:rsid w:val="00A2768E"/>
    <w:pPr>
      <w:pBdr>
        <w:left w:val="single" w:sz="8"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olor w:val="000000"/>
      <w:sz w:val="20"/>
      <w:szCs w:val="20"/>
      <w:lang w:eastAsia="lv-LV"/>
    </w:rPr>
  </w:style>
  <w:style w:type="paragraph" w:customStyle="1" w:styleId="xl92">
    <w:name w:val="xl92"/>
    <w:basedOn w:val="Parasts"/>
    <w:rsid w:val="00A2768E"/>
    <w:pPr>
      <w:pBdr>
        <w:bottom w:val="single" w:sz="8" w:space="0" w:color="auto"/>
        <w:right w:val="single" w:sz="8" w:space="0" w:color="auto"/>
      </w:pBdr>
      <w:spacing w:before="100" w:beforeAutospacing="1" w:after="100" w:afterAutospacing="1"/>
      <w:ind w:firstLine="0"/>
      <w:jc w:val="left"/>
      <w:textAlignment w:val="center"/>
    </w:pPr>
    <w:rPr>
      <w:rFonts w:eastAsia="Times New Roman"/>
      <w:b/>
      <w:bCs/>
      <w:color w:val="000000"/>
      <w:sz w:val="20"/>
      <w:szCs w:val="20"/>
      <w:lang w:eastAsia="lv-LV"/>
    </w:rPr>
  </w:style>
  <w:style w:type="paragraph" w:customStyle="1" w:styleId="xl93">
    <w:name w:val="xl93"/>
    <w:basedOn w:val="Parasts"/>
    <w:rsid w:val="00A2768E"/>
    <w:pPr>
      <w:pBdr>
        <w:bottom w:val="single" w:sz="8" w:space="0" w:color="auto"/>
        <w:right w:val="single" w:sz="8" w:space="0" w:color="auto"/>
      </w:pBdr>
      <w:spacing w:before="100" w:beforeAutospacing="1" w:after="100" w:afterAutospacing="1"/>
      <w:ind w:firstLine="0"/>
      <w:jc w:val="left"/>
      <w:textAlignment w:val="center"/>
    </w:pPr>
    <w:rPr>
      <w:rFonts w:eastAsia="Times New Roman"/>
      <w:b/>
      <w:bCs/>
      <w:color w:val="000000"/>
      <w:sz w:val="20"/>
      <w:szCs w:val="20"/>
      <w:lang w:eastAsia="lv-LV"/>
    </w:rPr>
  </w:style>
  <w:style w:type="paragraph" w:customStyle="1" w:styleId="xl94">
    <w:name w:val="xl94"/>
    <w:basedOn w:val="Parasts"/>
    <w:rsid w:val="00A2768E"/>
    <w:pPr>
      <w:pBdr>
        <w:bottom w:val="single" w:sz="8" w:space="0" w:color="auto"/>
        <w:right w:val="single" w:sz="8" w:space="0" w:color="auto"/>
      </w:pBdr>
      <w:spacing w:before="100" w:beforeAutospacing="1" w:after="100" w:afterAutospacing="1"/>
      <w:ind w:firstLine="0"/>
      <w:jc w:val="left"/>
      <w:textAlignment w:val="center"/>
    </w:pPr>
    <w:rPr>
      <w:rFonts w:eastAsia="Times New Roman"/>
      <w:sz w:val="20"/>
      <w:szCs w:val="20"/>
      <w:lang w:eastAsia="lv-LV"/>
    </w:rPr>
  </w:style>
  <w:style w:type="paragraph" w:customStyle="1" w:styleId="xl95">
    <w:name w:val="xl95"/>
    <w:basedOn w:val="Parasts"/>
    <w:rsid w:val="00A2768E"/>
    <w:pPr>
      <w:pBdr>
        <w:right w:val="single" w:sz="8" w:space="0" w:color="auto"/>
      </w:pBdr>
      <w:spacing w:before="100" w:beforeAutospacing="1" w:after="100" w:afterAutospacing="1"/>
      <w:ind w:firstLine="0"/>
      <w:jc w:val="left"/>
      <w:textAlignment w:val="center"/>
    </w:pPr>
    <w:rPr>
      <w:rFonts w:eastAsia="Times New Roman"/>
      <w:b/>
      <w:bCs/>
      <w:color w:val="000000"/>
      <w:sz w:val="20"/>
      <w:szCs w:val="20"/>
      <w:lang w:eastAsia="lv-LV"/>
    </w:rPr>
  </w:style>
  <w:style w:type="paragraph" w:customStyle="1" w:styleId="xl96">
    <w:name w:val="xl96"/>
    <w:basedOn w:val="Parasts"/>
    <w:rsid w:val="00A2768E"/>
    <w:pPr>
      <w:pBdr>
        <w:bottom w:val="single" w:sz="8" w:space="0" w:color="auto"/>
      </w:pBdr>
      <w:spacing w:before="100" w:beforeAutospacing="1" w:after="100" w:afterAutospacing="1"/>
      <w:ind w:firstLine="0"/>
      <w:jc w:val="left"/>
      <w:textAlignment w:val="center"/>
    </w:pPr>
    <w:rPr>
      <w:rFonts w:eastAsia="Times New Roman"/>
      <w:sz w:val="20"/>
      <w:szCs w:val="20"/>
      <w:lang w:eastAsia="lv-LV"/>
    </w:rPr>
  </w:style>
  <w:style w:type="paragraph" w:customStyle="1" w:styleId="xl97">
    <w:name w:val="xl97"/>
    <w:basedOn w:val="Parasts"/>
    <w:rsid w:val="00A2768E"/>
    <w:pPr>
      <w:pBdr>
        <w:bottom w:val="single" w:sz="8" w:space="0" w:color="auto"/>
      </w:pBdr>
      <w:spacing w:before="100" w:beforeAutospacing="1" w:after="100" w:afterAutospacing="1"/>
      <w:ind w:firstLine="0"/>
      <w:jc w:val="left"/>
      <w:textAlignment w:val="center"/>
    </w:pPr>
    <w:rPr>
      <w:rFonts w:eastAsia="Times New Roman"/>
      <w:sz w:val="20"/>
      <w:szCs w:val="20"/>
      <w:lang w:eastAsia="lv-LV"/>
    </w:rPr>
  </w:style>
  <w:style w:type="paragraph" w:customStyle="1" w:styleId="xl98">
    <w:name w:val="xl98"/>
    <w:basedOn w:val="Parasts"/>
    <w:rsid w:val="00A2768E"/>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b/>
      <w:bCs/>
      <w:color w:val="000000"/>
      <w:sz w:val="20"/>
      <w:szCs w:val="20"/>
      <w:lang w:eastAsia="lv-LV"/>
    </w:rPr>
  </w:style>
  <w:style w:type="paragraph" w:customStyle="1" w:styleId="xl99">
    <w:name w:val="xl99"/>
    <w:basedOn w:val="Parasts"/>
    <w:rsid w:val="00A2768E"/>
    <w:pPr>
      <w:pBdr>
        <w:top w:val="single" w:sz="8" w:space="0" w:color="auto"/>
        <w:bottom w:val="single" w:sz="8" w:space="0" w:color="auto"/>
      </w:pBdr>
      <w:spacing w:before="100" w:beforeAutospacing="1" w:after="100" w:afterAutospacing="1"/>
      <w:ind w:firstLine="0"/>
      <w:jc w:val="left"/>
      <w:textAlignment w:val="center"/>
    </w:pPr>
    <w:rPr>
      <w:rFonts w:eastAsia="Times New Roman"/>
      <w:b/>
      <w:bCs/>
      <w:color w:val="000000"/>
      <w:sz w:val="20"/>
      <w:szCs w:val="20"/>
      <w:lang w:eastAsia="lv-LV"/>
    </w:rPr>
  </w:style>
  <w:style w:type="paragraph" w:customStyle="1" w:styleId="xl100">
    <w:name w:val="xl100"/>
    <w:basedOn w:val="Parasts"/>
    <w:rsid w:val="00A2768E"/>
    <w:pPr>
      <w:pBdr>
        <w:top w:val="single" w:sz="8" w:space="0" w:color="auto"/>
        <w:bottom w:val="single" w:sz="8" w:space="0" w:color="auto"/>
        <w:right w:val="single" w:sz="8" w:space="0" w:color="000000"/>
      </w:pBdr>
      <w:spacing w:before="100" w:beforeAutospacing="1" w:after="100" w:afterAutospacing="1"/>
      <w:ind w:firstLine="0"/>
      <w:jc w:val="left"/>
      <w:textAlignment w:val="center"/>
    </w:pPr>
    <w:rPr>
      <w:rFonts w:eastAsia="Times New Roman"/>
      <w:b/>
      <w:bCs/>
      <w:color w:val="000000"/>
      <w:sz w:val="20"/>
      <w:szCs w:val="20"/>
      <w:lang w:eastAsia="lv-LV"/>
    </w:rPr>
  </w:style>
  <w:style w:type="paragraph" w:customStyle="1" w:styleId="xl101">
    <w:name w:val="xl101"/>
    <w:basedOn w:val="Parasts"/>
    <w:rsid w:val="00A2768E"/>
    <w:pPr>
      <w:pBdr>
        <w:top w:val="single" w:sz="8" w:space="0" w:color="auto"/>
        <w:bottom w:val="single" w:sz="8" w:space="0" w:color="auto"/>
      </w:pBdr>
      <w:spacing w:before="100" w:beforeAutospacing="1" w:after="100" w:afterAutospacing="1"/>
      <w:ind w:firstLine="0"/>
      <w:jc w:val="left"/>
      <w:textAlignment w:val="center"/>
    </w:pPr>
    <w:rPr>
      <w:rFonts w:eastAsia="Times New Roman"/>
      <w:b/>
      <w:bCs/>
      <w:color w:val="000000"/>
      <w:sz w:val="20"/>
      <w:szCs w:val="20"/>
      <w:lang w:eastAsia="lv-LV"/>
    </w:rPr>
  </w:style>
  <w:style w:type="paragraph" w:customStyle="1" w:styleId="xl102">
    <w:name w:val="xl102"/>
    <w:basedOn w:val="Parasts"/>
    <w:rsid w:val="00A2768E"/>
    <w:pPr>
      <w:pBdr>
        <w:top w:val="single" w:sz="8"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sz w:val="20"/>
      <w:szCs w:val="20"/>
      <w:lang w:eastAsia="lv-LV"/>
    </w:rPr>
  </w:style>
  <w:style w:type="paragraph" w:customStyle="1" w:styleId="xl103">
    <w:name w:val="xl103"/>
    <w:basedOn w:val="Parasts"/>
    <w:rsid w:val="00A2768E"/>
    <w:pPr>
      <w:spacing w:before="100" w:beforeAutospacing="1" w:after="100" w:afterAutospacing="1"/>
      <w:ind w:firstLine="0"/>
      <w:jc w:val="left"/>
      <w:textAlignment w:val="center"/>
    </w:pPr>
    <w:rPr>
      <w:rFonts w:eastAsia="Times New Roman"/>
      <w:sz w:val="20"/>
      <w:szCs w:val="20"/>
      <w:lang w:eastAsia="lv-LV"/>
    </w:rPr>
  </w:style>
  <w:style w:type="paragraph" w:customStyle="1" w:styleId="xl104">
    <w:name w:val="xl104"/>
    <w:basedOn w:val="Parasts"/>
    <w:rsid w:val="00A2768E"/>
    <w:pPr>
      <w:pBdr>
        <w:top w:val="single" w:sz="8" w:space="0" w:color="auto"/>
        <w:left w:val="single" w:sz="8" w:space="0" w:color="auto"/>
        <w:right w:val="single" w:sz="8" w:space="0" w:color="auto"/>
      </w:pBdr>
      <w:spacing w:before="100" w:beforeAutospacing="1" w:after="100" w:afterAutospacing="1"/>
      <w:ind w:firstLine="0"/>
      <w:jc w:val="left"/>
      <w:textAlignment w:val="center"/>
    </w:pPr>
    <w:rPr>
      <w:rFonts w:eastAsia="Times New Roman"/>
      <w:sz w:val="20"/>
      <w:szCs w:val="20"/>
      <w:lang w:eastAsia="lv-LV"/>
    </w:rPr>
  </w:style>
  <w:style w:type="paragraph" w:customStyle="1" w:styleId="xl105">
    <w:name w:val="xl105"/>
    <w:basedOn w:val="Parasts"/>
    <w:rsid w:val="00A2768E"/>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sz w:val="20"/>
      <w:szCs w:val="20"/>
      <w:lang w:eastAsia="lv-LV"/>
    </w:rPr>
  </w:style>
  <w:style w:type="paragraph" w:customStyle="1" w:styleId="xl106">
    <w:name w:val="xl106"/>
    <w:basedOn w:val="Parasts"/>
    <w:rsid w:val="00A2768E"/>
    <w:pPr>
      <w:pBdr>
        <w:top w:val="single" w:sz="8"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sz w:val="20"/>
      <w:szCs w:val="20"/>
      <w:lang w:eastAsia="lv-LV"/>
    </w:rPr>
  </w:style>
  <w:style w:type="paragraph" w:customStyle="1" w:styleId="RakstzRakstz4CharCharRakstzRakstz">
    <w:name w:val="Rakstz. Rakstz.4 Char Char Rakstz. Rakstz."/>
    <w:basedOn w:val="Parasts"/>
    <w:next w:val="Parasts"/>
    <w:rsid w:val="00A2768E"/>
    <w:pPr>
      <w:spacing w:before="120" w:after="160" w:line="240" w:lineRule="exact"/>
      <w:ind w:firstLine="720"/>
    </w:pPr>
    <w:rPr>
      <w:rFonts w:ascii="Verdana" w:eastAsia="Times New Roman" w:hAnsi="Verdana"/>
      <w:sz w:val="20"/>
      <w:szCs w:val="20"/>
      <w:lang w:val="en-US"/>
    </w:rPr>
  </w:style>
  <w:style w:type="paragraph" w:customStyle="1" w:styleId="adr1">
    <w:name w:val="adr1"/>
    <w:basedOn w:val="Parasts"/>
    <w:rsid w:val="00A2768E"/>
    <w:pPr>
      <w:ind w:firstLine="0"/>
      <w:jc w:val="left"/>
    </w:pPr>
    <w:rPr>
      <w:rFonts w:eastAsia="Times New Roman"/>
      <w:color w:val="000000"/>
      <w:sz w:val="22"/>
      <w:szCs w:val="22"/>
      <w:lang w:eastAsia="lv-LV"/>
    </w:rPr>
  </w:style>
  <w:style w:type="paragraph" w:customStyle="1" w:styleId="CharCharCharCharCharCharRakstzRakstzCharCharRakstzRakstzCharCharRakstzRakstzCharChar">
    <w:name w:val="Char Char Char Char Char Char Rakstz. Rakstz. Char Char Rakstz. Rakstz. Char Char Rakstz. Rakstz. Char Char"/>
    <w:basedOn w:val="Parasts"/>
    <w:next w:val="Parasts"/>
    <w:rsid w:val="00A2768E"/>
    <w:pPr>
      <w:spacing w:before="120" w:after="160" w:line="240" w:lineRule="exact"/>
      <w:ind w:firstLine="720"/>
    </w:pPr>
    <w:rPr>
      <w:rFonts w:ascii="Verdana" w:eastAsia="Times New Roman" w:hAnsi="Verdana"/>
      <w:sz w:val="20"/>
      <w:szCs w:val="20"/>
      <w:lang w:val="en-US"/>
    </w:rPr>
  </w:style>
  <w:style w:type="character" w:styleId="Vresatsauce">
    <w:name w:val="footnote reference"/>
    <w:semiHidden/>
    <w:rsid w:val="00A2768E"/>
    <w:rPr>
      <w:vertAlign w:val="superscript"/>
    </w:rPr>
  </w:style>
  <w:style w:type="paragraph" w:styleId="Tekstabloks">
    <w:name w:val="Block Text"/>
    <w:basedOn w:val="Parasts"/>
    <w:link w:val="TekstabloksRakstz"/>
    <w:rsid w:val="00A2768E"/>
    <w:pPr>
      <w:spacing w:after="120"/>
      <w:ind w:left="1440" w:right="1440"/>
      <w:jc w:val="left"/>
    </w:pPr>
    <w:rPr>
      <w:rFonts w:eastAsia="Times New Roman"/>
      <w:sz w:val="20"/>
      <w:szCs w:val="20"/>
    </w:rPr>
  </w:style>
  <w:style w:type="paragraph" w:customStyle="1" w:styleId="RakstzRakstz4CharCharRakstzRakstzCharCharRakstzRakstzCharChar">
    <w:name w:val="Rakstz. Rakstz.4 Char Char Rakstz. Rakstz. Char Char Rakstz. Rakstz. Char Char"/>
    <w:basedOn w:val="Parasts"/>
    <w:next w:val="Parasts"/>
    <w:rsid w:val="00A2768E"/>
    <w:pPr>
      <w:spacing w:before="120" w:after="160" w:line="240" w:lineRule="exact"/>
      <w:ind w:firstLine="720"/>
    </w:pPr>
    <w:rPr>
      <w:rFonts w:ascii="Verdana" w:eastAsia="Times New Roman" w:hAnsi="Verdana"/>
      <w:sz w:val="20"/>
      <w:szCs w:val="20"/>
      <w:lang w:val="en-US"/>
    </w:rPr>
  </w:style>
  <w:style w:type="paragraph" w:customStyle="1" w:styleId="RakstzRakstz1CharCharRakstzRakstz">
    <w:name w:val="Rakstz. Rakstz.1 Char Char Rakstz. Rakstz."/>
    <w:basedOn w:val="Parasts"/>
    <w:rsid w:val="00A2768E"/>
    <w:pPr>
      <w:spacing w:after="160" w:line="240" w:lineRule="exact"/>
      <w:ind w:firstLine="0"/>
      <w:jc w:val="left"/>
    </w:pPr>
    <w:rPr>
      <w:rFonts w:ascii="Tahoma" w:eastAsia="Times New Roman" w:hAnsi="Tahoma"/>
      <w:sz w:val="20"/>
      <w:szCs w:val="20"/>
      <w:lang w:val="en-US"/>
    </w:rPr>
  </w:style>
  <w:style w:type="paragraph" w:customStyle="1" w:styleId="CharCharRakstzRakstz">
    <w:name w:val="Char Char Rakstz. Rakstz."/>
    <w:basedOn w:val="Parasts"/>
    <w:next w:val="Parasts"/>
    <w:rsid w:val="00A2768E"/>
    <w:pPr>
      <w:spacing w:before="120" w:after="160" w:line="240" w:lineRule="exact"/>
      <w:ind w:firstLine="720"/>
    </w:pPr>
    <w:rPr>
      <w:rFonts w:ascii="Verdana" w:eastAsia="Times New Roman" w:hAnsi="Verdana"/>
      <w:sz w:val="20"/>
      <w:szCs w:val="20"/>
      <w:lang w:val="en-US"/>
    </w:rPr>
  </w:style>
  <w:style w:type="paragraph" w:customStyle="1" w:styleId="RakstzRakstz1">
    <w:name w:val="Rakstz. Rakstz.1"/>
    <w:basedOn w:val="Parasts"/>
    <w:next w:val="Parasts"/>
    <w:rsid w:val="00A2768E"/>
    <w:pPr>
      <w:spacing w:before="120" w:after="160" w:line="240" w:lineRule="exact"/>
      <w:ind w:firstLine="720"/>
    </w:pPr>
    <w:rPr>
      <w:rFonts w:ascii="Verdana" w:eastAsia="Times New Roman" w:hAnsi="Verdana"/>
      <w:sz w:val="20"/>
      <w:szCs w:val="20"/>
      <w:lang w:val="en-US"/>
    </w:rPr>
  </w:style>
  <w:style w:type="character" w:customStyle="1" w:styleId="TekstabloksRakstz">
    <w:name w:val="Teksta bloks Rakstz."/>
    <w:link w:val="Tekstabloks"/>
    <w:rsid w:val="00A2768E"/>
    <w:rPr>
      <w:rFonts w:ascii="Times New Roman" w:eastAsia="Times New Roman" w:hAnsi="Times New Roman"/>
      <w:lang w:eastAsia="en-US"/>
    </w:rPr>
  </w:style>
  <w:style w:type="paragraph" w:customStyle="1" w:styleId="RakstzRakstz4CharCharCharCharRakstzRakstzCharChar">
    <w:name w:val="Rakstz. Rakstz.4 Char Char Char Char Rakstz. Rakstz. Char Char"/>
    <w:basedOn w:val="Parasts"/>
    <w:rsid w:val="00A2768E"/>
    <w:pPr>
      <w:spacing w:before="120" w:after="160" w:line="240" w:lineRule="exact"/>
      <w:ind w:firstLine="720"/>
    </w:pPr>
    <w:rPr>
      <w:rFonts w:ascii="Verdana" w:eastAsia="Times New Roman" w:hAnsi="Verdana"/>
      <w:sz w:val="20"/>
      <w:szCs w:val="20"/>
      <w:lang w:val="en-US"/>
    </w:rPr>
  </w:style>
  <w:style w:type="paragraph" w:customStyle="1" w:styleId="RakstzRakstz4CharCharCharCharRakstzRakstzCharCharRakstzRakstz">
    <w:name w:val="Rakstz. Rakstz.4 Char Char Char Char Rakstz. Rakstz. Char Char Rakstz. Rakstz."/>
    <w:basedOn w:val="Parasts"/>
    <w:rsid w:val="00A2768E"/>
    <w:pPr>
      <w:spacing w:before="120" w:after="160" w:line="240" w:lineRule="exact"/>
      <w:ind w:firstLine="720"/>
    </w:pPr>
    <w:rPr>
      <w:rFonts w:ascii="Verdana" w:eastAsia="Times New Roman" w:hAnsi="Verdana"/>
      <w:sz w:val="20"/>
      <w:szCs w:val="20"/>
      <w:lang w:val="en-US"/>
    </w:rPr>
  </w:style>
  <w:style w:type="paragraph" w:customStyle="1" w:styleId="RakstzRakstz4CharCharRakstzRakstzCharCharRakstzRakstzCharCharRakstzRakstz">
    <w:name w:val="Rakstz. Rakstz.4 Char Char Rakstz. Rakstz. Char Char Rakstz. Rakstz. Char Char Rakstz. Rakstz."/>
    <w:basedOn w:val="Parasts"/>
    <w:next w:val="Parasts"/>
    <w:rsid w:val="00A2768E"/>
    <w:pPr>
      <w:spacing w:before="120" w:after="160" w:line="240" w:lineRule="exact"/>
      <w:ind w:firstLine="720"/>
    </w:pPr>
    <w:rPr>
      <w:rFonts w:ascii="Verdana" w:eastAsia="Times New Roman" w:hAnsi="Verdana"/>
      <w:sz w:val="20"/>
      <w:szCs w:val="20"/>
      <w:lang w:val="en-US"/>
    </w:rPr>
  </w:style>
  <w:style w:type="paragraph" w:customStyle="1" w:styleId="RakstzRakstz4CharCharRakstzRakstzCharCharCharCharRakstzRakstzCharChar">
    <w:name w:val="Rakstz. Rakstz.4 Char Char Rakstz. Rakstz. Char Char Char Char Rakstz. Rakstz. Char Char"/>
    <w:basedOn w:val="Parasts"/>
    <w:rsid w:val="00A2768E"/>
    <w:pPr>
      <w:spacing w:before="120" w:after="160" w:line="240" w:lineRule="exact"/>
      <w:ind w:firstLine="720"/>
    </w:pPr>
    <w:rPr>
      <w:rFonts w:ascii="Verdana" w:eastAsia="Times New Roman" w:hAnsi="Verdana"/>
      <w:sz w:val="20"/>
      <w:szCs w:val="20"/>
      <w:lang w:val="en-US"/>
    </w:rPr>
  </w:style>
  <w:style w:type="paragraph" w:customStyle="1" w:styleId="RakstzRakstz4CharCharRakstzRakstzCharCharCharCharRakstzRakstzCharCharRakstzRakstzCharChar">
    <w:name w:val="Rakstz. Rakstz.4 Char Char Rakstz. Rakstz. Char Char Char Char Rakstz. Rakstz. Char Char Rakstz. Rakstz. Char Char"/>
    <w:basedOn w:val="Parasts"/>
    <w:rsid w:val="00A2768E"/>
    <w:pPr>
      <w:spacing w:before="120" w:after="160" w:line="240" w:lineRule="exact"/>
      <w:ind w:firstLine="720"/>
    </w:pPr>
    <w:rPr>
      <w:rFonts w:ascii="Verdana" w:eastAsia="Times New Roman" w:hAnsi="Verdana"/>
      <w:sz w:val="20"/>
      <w:szCs w:val="20"/>
      <w:lang w:val="en-US"/>
    </w:rPr>
  </w:style>
  <w:style w:type="paragraph" w:customStyle="1" w:styleId="RakstzRakstz4CharCharRakstzRakstzCharCharCharChar">
    <w:name w:val="Rakstz. Rakstz.4 Char Char Rakstz. Rakstz. Char Char Char Char"/>
    <w:basedOn w:val="Parasts"/>
    <w:rsid w:val="00A2768E"/>
    <w:pPr>
      <w:spacing w:before="120" w:after="160" w:line="240" w:lineRule="exact"/>
      <w:ind w:firstLine="720"/>
    </w:pPr>
    <w:rPr>
      <w:rFonts w:ascii="Verdana" w:eastAsia="Times New Roman" w:hAnsi="Verdana"/>
      <w:sz w:val="20"/>
      <w:szCs w:val="20"/>
      <w:lang w:val="en-US"/>
    </w:rPr>
  </w:style>
  <w:style w:type="paragraph" w:customStyle="1" w:styleId="Sanita1">
    <w:name w:val="Sanita 1"/>
    <w:basedOn w:val="1Lgumam"/>
    <w:link w:val="Sanita1Char"/>
    <w:qFormat/>
    <w:rsid w:val="00336D4E"/>
    <w:pPr>
      <w:numPr>
        <w:numId w:val="11"/>
      </w:numPr>
      <w:suppressAutoHyphens/>
      <w:autoSpaceDN w:val="0"/>
      <w:spacing w:before="120" w:after="120" w:line="276" w:lineRule="auto"/>
      <w:textAlignment w:val="baseline"/>
    </w:pPr>
  </w:style>
  <w:style w:type="character" w:customStyle="1" w:styleId="Sanita1Char">
    <w:name w:val="Sanita 1 Char"/>
    <w:link w:val="Sanita1"/>
    <w:rsid w:val="00336D4E"/>
    <w:rPr>
      <w:rFonts w:ascii="Times New Roman" w:hAnsi="Times New Roman"/>
      <w:b/>
      <w:sz w:val="24"/>
      <w:szCs w:val="24"/>
      <w:lang w:eastAsia="en-US"/>
    </w:rPr>
  </w:style>
  <w:style w:type="paragraph" w:customStyle="1" w:styleId="tabulai">
    <w:name w:val="tabulai"/>
    <w:basedOn w:val="Parasts"/>
    <w:qFormat/>
    <w:rsid w:val="004C2784"/>
    <w:pPr>
      <w:ind w:left="1224" w:hanging="504"/>
    </w:pPr>
    <w:rPr>
      <w:rFonts w:eastAsia="Times New Roman"/>
      <w:bCs/>
      <w:lang w:val="x-none"/>
    </w:rPr>
  </w:style>
  <w:style w:type="paragraph" w:customStyle="1" w:styleId="tabulai2">
    <w:name w:val="tabulai2"/>
    <w:basedOn w:val="Parasts"/>
    <w:link w:val="tabulai2Char"/>
    <w:qFormat/>
    <w:rsid w:val="004C2784"/>
    <w:pPr>
      <w:ind w:left="884" w:hanging="850"/>
    </w:pPr>
    <w:rPr>
      <w:rFonts w:eastAsia="Times New Roman"/>
      <w:szCs w:val="22"/>
      <w:lang w:val="x-none"/>
    </w:rPr>
  </w:style>
  <w:style w:type="character" w:customStyle="1" w:styleId="tabulai2Char">
    <w:name w:val="tabulai2 Char"/>
    <w:link w:val="tabulai2"/>
    <w:rsid w:val="004C2784"/>
    <w:rPr>
      <w:rFonts w:ascii="Times New Roman" w:eastAsia="Times New Roman" w:hAnsi="Times New Roman"/>
      <w:sz w:val="24"/>
      <w:szCs w:val="22"/>
      <w:lang w:val="x-none" w:eastAsia="en-US"/>
    </w:rPr>
  </w:style>
  <w:style w:type="paragraph" w:customStyle="1" w:styleId="font5">
    <w:name w:val="font5"/>
    <w:basedOn w:val="Parasts"/>
    <w:rsid w:val="00A94AB4"/>
    <w:pPr>
      <w:spacing w:before="100" w:beforeAutospacing="1" w:after="100" w:afterAutospacing="1"/>
      <w:ind w:firstLine="0"/>
      <w:jc w:val="left"/>
    </w:pPr>
    <w:rPr>
      <w:rFonts w:eastAsia="Times New Roman"/>
      <w:color w:val="000000"/>
      <w:lang w:eastAsia="lv-LV"/>
    </w:rPr>
  </w:style>
  <w:style w:type="paragraph" w:customStyle="1" w:styleId="xl63">
    <w:name w:val="xl63"/>
    <w:basedOn w:val="Parasts"/>
    <w:rsid w:val="00A94AB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lang w:eastAsia="lv-LV"/>
    </w:rPr>
  </w:style>
  <w:style w:type="paragraph" w:customStyle="1" w:styleId="xl64">
    <w:name w:val="xl64"/>
    <w:basedOn w:val="Parasts"/>
    <w:rsid w:val="00A94AB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lang w:eastAsia="lv-LV"/>
    </w:rPr>
  </w:style>
  <w:style w:type="paragraph" w:customStyle="1" w:styleId="font6">
    <w:name w:val="font6"/>
    <w:basedOn w:val="Parasts"/>
    <w:rsid w:val="0073101C"/>
    <w:pPr>
      <w:spacing w:before="100" w:beforeAutospacing="1" w:after="100" w:afterAutospacing="1"/>
      <w:ind w:firstLine="0"/>
      <w:jc w:val="left"/>
    </w:pPr>
    <w:rPr>
      <w:rFonts w:eastAsia="Times New Roman"/>
      <w:color w:val="000000"/>
      <w:lang w:eastAsia="lv-LV"/>
    </w:rPr>
  </w:style>
  <w:style w:type="character" w:customStyle="1" w:styleId="FontStyle90">
    <w:name w:val="Font Style90"/>
    <w:uiPriority w:val="99"/>
    <w:rsid w:val="00224CB3"/>
    <w:rPr>
      <w:rFonts w:ascii="Times New Roman" w:hAnsi="Times New Roman" w:cs="Times New Roman"/>
      <w:b/>
      <w:bCs/>
      <w:sz w:val="22"/>
      <w:szCs w:val="22"/>
    </w:rPr>
  </w:style>
  <w:style w:type="paragraph" w:customStyle="1" w:styleId="Style16">
    <w:name w:val="Style16"/>
    <w:basedOn w:val="Parasts"/>
    <w:uiPriority w:val="99"/>
    <w:rsid w:val="00DF7840"/>
    <w:pPr>
      <w:widowControl w:val="0"/>
      <w:autoSpaceDE w:val="0"/>
      <w:autoSpaceDN w:val="0"/>
      <w:adjustRightInd w:val="0"/>
      <w:ind w:firstLine="0"/>
      <w:jc w:val="left"/>
    </w:pPr>
    <w:rPr>
      <w:rFonts w:eastAsia="Times New Roman"/>
      <w:lang w:eastAsia="lv-LV"/>
    </w:rPr>
  </w:style>
  <w:style w:type="character" w:customStyle="1" w:styleId="FontStyle87">
    <w:name w:val="Font Style87"/>
    <w:uiPriority w:val="99"/>
    <w:rsid w:val="00DF7840"/>
    <w:rPr>
      <w:rFonts w:ascii="Times New Roman" w:hAnsi="Times New Roman" w:cs="Times New Roman"/>
      <w:i/>
      <w:iCs/>
      <w:sz w:val="22"/>
      <w:szCs w:val="22"/>
    </w:rPr>
  </w:style>
  <w:style w:type="paragraph" w:customStyle="1" w:styleId="appakspunkts">
    <w:name w:val="appakspunkts"/>
    <w:basedOn w:val="Parasts"/>
    <w:uiPriority w:val="99"/>
    <w:rsid w:val="00E56D15"/>
    <w:pPr>
      <w:ind w:left="720" w:hanging="720"/>
    </w:pPr>
    <w:rPr>
      <w:rFonts w:ascii="BaltArial" w:eastAsia="Times New Roman" w:hAnsi="BaltArial" w:cs="BaltArial"/>
    </w:rPr>
  </w:style>
  <w:style w:type="paragraph" w:styleId="Alfabtiskaisrdtjs1">
    <w:name w:val="index 1"/>
    <w:basedOn w:val="Parasts"/>
    <w:next w:val="Parasts"/>
    <w:autoRedefine/>
    <w:semiHidden/>
    <w:rsid w:val="00EC0535"/>
    <w:pPr>
      <w:framePr w:hSpace="180" w:wrap="around" w:vAnchor="text" w:hAnchor="text" w:x="-636" w:y="1"/>
      <w:tabs>
        <w:tab w:val="left" w:pos="0"/>
      </w:tabs>
      <w:ind w:firstLine="0"/>
      <w:suppressOverlap/>
      <w:jc w:val="left"/>
    </w:pPr>
    <w:rPr>
      <w:rFonts w:eastAsia="Garamond,Bold"/>
      <w:sz w:val="20"/>
      <w:szCs w:val="20"/>
      <w:lang w:eastAsia="lv-LV"/>
    </w:rPr>
  </w:style>
  <w:style w:type="table" w:customStyle="1" w:styleId="TableGrid1">
    <w:name w:val="Table Grid1"/>
    <w:basedOn w:val="Parastatabula"/>
    <w:next w:val="Reatabula"/>
    <w:rsid w:val="006A57FE"/>
    <w:rPr>
      <w:rFonts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Parasts"/>
    <w:next w:val="Parasts"/>
    <w:link w:val="Stils1Rakstz"/>
    <w:qFormat/>
    <w:rsid w:val="004912E0"/>
    <w:pPr>
      <w:tabs>
        <w:tab w:val="left" w:pos="426"/>
        <w:tab w:val="num" w:pos="1288"/>
      </w:tabs>
      <w:ind w:left="426" w:hanging="426"/>
    </w:pPr>
    <w:rPr>
      <w:rFonts w:eastAsia="Times New Roman"/>
      <w:lang w:eastAsia="x-none"/>
    </w:rPr>
  </w:style>
  <w:style w:type="character" w:customStyle="1" w:styleId="Stils1Rakstz">
    <w:name w:val="Stils1 Rakstz."/>
    <w:basedOn w:val="Noklusjumarindkopasfonts"/>
    <w:link w:val="Stils1"/>
    <w:rsid w:val="004912E0"/>
    <w:rPr>
      <w:rFonts w:ascii="Times New Roman" w:eastAsia="Times New Roman" w:hAnsi="Times New Roman"/>
      <w:sz w:val="24"/>
      <w:szCs w:val="24"/>
      <w:lang w:eastAsia="x-none"/>
    </w:rPr>
  </w:style>
  <w:style w:type="numbering" w:customStyle="1" w:styleId="NoList1">
    <w:name w:val="No List1"/>
    <w:next w:val="Bezsaraksta"/>
    <w:uiPriority w:val="99"/>
    <w:semiHidden/>
    <w:unhideWhenUsed/>
    <w:rsid w:val="00281642"/>
  </w:style>
  <w:style w:type="paragraph" w:customStyle="1" w:styleId="Body">
    <w:name w:val="Body"/>
    <w:rsid w:val="00886447"/>
    <w:rPr>
      <w:rFonts w:ascii="Times New Roman" w:eastAsia="Times New Roman" w:hAnsi="Times New Roman"/>
      <w:color w:val="000000"/>
      <w:sz w:val="24"/>
      <w:szCs w:val="24"/>
      <w:u w:color="000000"/>
    </w:rPr>
  </w:style>
  <w:style w:type="numbering" w:customStyle="1" w:styleId="NoList2">
    <w:name w:val="No List2"/>
    <w:next w:val="Bezsaraksta"/>
    <w:uiPriority w:val="99"/>
    <w:semiHidden/>
    <w:unhideWhenUsed/>
    <w:rsid w:val="00E31897"/>
  </w:style>
  <w:style w:type="paragraph" w:customStyle="1" w:styleId="xl107">
    <w:name w:val="xl107"/>
    <w:basedOn w:val="Parasts"/>
    <w:rsid w:val="00E31897"/>
    <w:pPr>
      <w:pBdr>
        <w:bottom w:val="single" w:sz="8" w:space="0" w:color="auto"/>
        <w:right w:val="single" w:sz="8" w:space="0" w:color="auto"/>
      </w:pBdr>
      <w:spacing w:before="100" w:beforeAutospacing="1" w:after="100" w:afterAutospacing="1"/>
      <w:ind w:firstLine="0"/>
      <w:jc w:val="center"/>
      <w:textAlignment w:val="center"/>
    </w:pPr>
    <w:rPr>
      <w:rFonts w:eastAsia="Times New Roman"/>
      <w:b/>
      <w:bCs/>
      <w:color w:val="000000"/>
      <w:lang w:eastAsia="lv-LV"/>
    </w:rPr>
  </w:style>
  <w:style w:type="paragraph" w:customStyle="1" w:styleId="xl108">
    <w:name w:val="xl108"/>
    <w:basedOn w:val="Parasts"/>
    <w:rsid w:val="00E31897"/>
    <w:pPr>
      <w:pBdr>
        <w:left w:val="single" w:sz="8" w:space="0" w:color="auto"/>
        <w:bottom w:val="single" w:sz="8" w:space="0" w:color="auto"/>
      </w:pBdr>
      <w:spacing w:before="100" w:beforeAutospacing="1" w:after="100" w:afterAutospacing="1"/>
      <w:ind w:firstLine="0"/>
      <w:jc w:val="center"/>
      <w:textAlignment w:val="center"/>
    </w:pPr>
    <w:rPr>
      <w:rFonts w:eastAsia="Times New Roman"/>
      <w:b/>
      <w:bCs/>
      <w:color w:val="000000"/>
      <w:lang w:eastAsia="lv-LV"/>
    </w:rPr>
  </w:style>
  <w:style w:type="paragraph" w:customStyle="1" w:styleId="xl109">
    <w:name w:val="xl109"/>
    <w:basedOn w:val="Parasts"/>
    <w:rsid w:val="00E31897"/>
    <w:pPr>
      <w:pBdr>
        <w:bottom w:val="single" w:sz="8" w:space="0" w:color="auto"/>
        <w:right w:val="single" w:sz="8" w:space="0" w:color="auto"/>
      </w:pBdr>
      <w:spacing w:before="100" w:beforeAutospacing="1" w:after="100" w:afterAutospacing="1"/>
      <w:ind w:firstLine="0"/>
      <w:jc w:val="center"/>
      <w:textAlignment w:val="center"/>
    </w:pPr>
    <w:rPr>
      <w:rFonts w:eastAsia="Times New Roman"/>
      <w:b/>
      <w:bCs/>
      <w:color w:val="000000"/>
      <w:lang w:eastAsia="lv-LV"/>
    </w:rPr>
  </w:style>
  <w:style w:type="numbering" w:customStyle="1" w:styleId="Style11">
    <w:name w:val="Style11"/>
    <w:uiPriority w:val="99"/>
    <w:rsid w:val="00267408"/>
  </w:style>
  <w:style w:type="table" w:customStyle="1" w:styleId="TableGrid2">
    <w:name w:val="Table Grid2"/>
    <w:basedOn w:val="Parastatabula"/>
    <w:next w:val="Reatabula"/>
    <w:uiPriority w:val="59"/>
    <w:rsid w:val="00267408"/>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
    <w:name w:val="Table Grid 81"/>
    <w:basedOn w:val="Parastatabula"/>
    <w:next w:val="Reatabula8"/>
    <w:rsid w:val="00267408"/>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
    <w:name w:val="Table Grid11"/>
    <w:basedOn w:val="Parastatabula"/>
    <w:next w:val="Reatabula"/>
    <w:rsid w:val="00267408"/>
    <w:rPr>
      <w:rFonts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Bezsaraksta"/>
    <w:uiPriority w:val="99"/>
    <w:semiHidden/>
    <w:unhideWhenUsed/>
    <w:rsid w:val="00BD2377"/>
  </w:style>
  <w:style w:type="character" w:customStyle="1" w:styleId="apple-converted-space">
    <w:name w:val="apple-converted-space"/>
    <w:basedOn w:val="Noklusjumarindkopasfonts"/>
    <w:rsid w:val="00BD2377"/>
  </w:style>
  <w:style w:type="character" w:customStyle="1" w:styleId="productinfoname">
    <w:name w:val="product_info_name"/>
    <w:basedOn w:val="Noklusjumarindkopasfonts"/>
    <w:rsid w:val="00BD2377"/>
  </w:style>
  <w:style w:type="numbering" w:customStyle="1" w:styleId="NoList4">
    <w:name w:val="No List4"/>
    <w:next w:val="Bezsaraksta"/>
    <w:uiPriority w:val="99"/>
    <w:semiHidden/>
    <w:unhideWhenUsed/>
    <w:rsid w:val="00EF469F"/>
  </w:style>
  <w:style w:type="paragraph" w:customStyle="1" w:styleId="US">
    <w:name w:val="US"/>
    <w:basedOn w:val="Parasts"/>
    <w:rsid w:val="00EF469F"/>
    <w:pPr>
      <w:overflowPunct w:val="0"/>
      <w:autoSpaceDE w:val="0"/>
      <w:autoSpaceDN w:val="0"/>
      <w:adjustRightInd w:val="0"/>
      <w:ind w:firstLine="0"/>
      <w:textAlignment w:val="baseline"/>
    </w:pPr>
    <w:rPr>
      <w:rFonts w:ascii="Balt Helvetica" w:eastAsia="Times New Roman" w:hAnsi="Balt Helvetica"/>
      <w:szCs w:val="20"/>
      <w:lang w:val="en-GB"/>
    </w:rPr>
  </w:style>
  <w:style w:type="paragraph" w:customStyle="1" w:styleId="Saraksts3-Stilstekstam">
    <w:name w:val="Saraksts 3 - Stils tekstam"/>
    <w:basedOn w:val="Parasts"/>
    <w:rsid w:val="00EF469F"/>
    <w:pPr>
      <w:spacing w:before="100" w:beforeAutospacing="1" w:after="100" w:afterAutospacing="1" w:line="288" w:lineRule="auto"/>
      <w:ind w:left="360" w:hanging="360"/>
      <w:jc w:val="left"/>
    </w:pPr>
    <w:rPr>
      <w:rFonts w:ascii="Arial" w:hAnsi="Arial" w:cs="Arial"/>
      <w:sz w:val="20"/>
      <w:szCs w:val="20"/>
      <w:lang w:eastAsia="lv-LV"/>
    </w:rPr>
  </w:style>
  <w:style w:type="paragraph" w:customStyle="1" w:styleId="Numlatv">
    <w:name w:val="Numlatv"/>
    <w:basedOn w:val="Parasts"/>
    <w:rsid w:val="00EF469F"/>
    <w:pPr>
      <w:ind w:firstLine="0"/>
    </w:pPr>
    <w:rPr>
      <w:rFonts w:ascii="Lucida Grande" w:hAnsi="Lucida Grande"/>
      <w:color w:val="000000"/>
      <w:sz w:val="22"/>
      <w:szCs w:val="22"/>
      <w:lang w:eastAsia="lv-LV"/>
    </w:rPr>
  </w:style>
  <w:style w:type="paragraph" w:customStyle="1" w:styleId="BodyText21">
    <w:name w:val="Body Text 21"/>
    <w:basedOn w:val="Parasts"/>
    <w:rsid w:val="00EF469F"/>
    <w:pPr>
      <w:spacing w:after="120" w:line="480" w:lineRule="auto"/>
      <w:ind w:firstLine="0"/>
      <w:jc w:val="left"/>
    </w:pPr>
    <w:rPr>
      <w:rFonts w:ascii="Calibri" w:hAnsi="Calibri" w:cs="Calibri"/>
      <w:color w:val="000000"/>
      <w:lang w:eastAsia="lv-LV"/>
    </w:rPr>
  </w:style>
  <w:style w:type="table" w:customStyle="1" w:styleId="TableGrid3">
    <w:name w:val="Table Grid3"/>
    <w:basedOn w:val="Parastatabula"/>
    <w:next w:val="Reatabula"/>
    <w:uiPriority w:val="59"/>
    <w:rsid w:val="00EF46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nhideWhenUsed/>
    <w:rsid w:val="00EF469F"/>
    <w:pPr>
      <w:spacing w:after="120"/>
      <w:ind w:firstLine="0"/>
      <w:jc w:val="left"/>
    </w:pPr>
    <w:rPr>
      <w:rFonts w:eastAsia="Times New Roman" w:cs="Arial Unicode MS"/>
      <w:sz w:val="16"/>
      <w:szCs w:val="16"/>
      <w:lang w:eastAsia="lv-LV" w:bidi="lo-LA"/>
    </w:rPr>
  </w:style>
  <w:style w:type="character" w:customStyle="1" w:styleId="Pamatteksts3Rakstz">
    <w:name w:val="Pamatteksts 3 Rakstz."/>
    <w:basedOn w:val="Noklusjumarindkopasfonts"/>
    <w:link w:val="Pamatteksts3"/>
    <w:rsid w:val="00EF469F"/>
    <w:rPr>
      <w:rFonts w:ascii="Times New Roman" w:eastAsia="Times New Roman" w:hAnsi="Times New Roman" w:cs="Arial Unicode MS"/>
      <w:sz w:val="16"/>
      <w:szCs w:val="16"/>
      <w:lang w:bidi="lo-LA"/>
    </w:rPr>
  </w:style>
  <w:style w:type="character" w:customStyle="1" w:styleId="LightGrid-Accent3Char">
    <w:name w:val="Light Grid - Accent 3 Char"/>
    <w:link w:val="Gaisreisizclums3"/>
    <w:uiPriority w:val="99"/>
    <w:locked/>
    <w:rsid w:val="00EF469F"/>
    <w:rPr>
      <w:sz w:val="22"/>
      <w:szCs w:val="22"/>
      <w:lang w:eastAsia="en-US"/>
    </w:rPr>
  </w:style>
  <w:style w:type="table" w:styleId="Gaisreisizclums3">
    <w:name w:val="Light Grid Accent 3"/>
    <w:basedOn w:val="Parastatabula"/>
    <w:link w:val="LightGrid-Accent3Char"/>
    <w:uiPriority w:val="99"/>
    <w:rsid w:val="00EF469F"/>
    <w:rPr>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ColorfulShading-Accent3Char">
    <w:name w:val="Colorful Shading - Accent 3 Char"/>
    <w:link w:val="Krsainsnojumsizclums3"/>
    <w:uiPriority w:val="34"/>
    <w:locked/>
    <w:rsid w:val="00EF469F"/>
    <w:rPr>
      <w:sz w:val="22"/>
      <w:szCs w:val="22"/>
      <w:lang w:eastAsia="en-US"/>
    </w:rPr>
  </w:style>
  <w:style w:type="table" w:styleId="Krsainsnojumsizclums3">
    <w:name w:val="Colorful Shading Accent 3"/>
    <w:basedOn w:val="Parastatabula"/>
    <w:link w:val="ColorfulShading-Accent3Char"/>
    <w:uiPriority w:val="34"/>
    <w:rsid w:val="00EF469F"/>
    <w:rPr>
      <w:sz w:val="22"/>
      <w:szCs w:val="22"/>
      <w:lang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character" w:customStyle="1" w:styleId="Fields2">
    <w:name w:val="Fields2"/>
    <w:uiPriority w:val="1"/>
    <w:rsid w:val="00EF469F"/>
    <w:rPr>
      <w:rFonts w:ascii="Times New Roman" w:hAnsi="Times New Roman"/>
      <w:b/>
      <w:sz w:val="20"/>
    </w:rPr>
  </w:style>
  <w:style w:type="paragraph" w:customStyle="1" w:styleId="1Sanita">
    <w:name w:val="1. Sanita"/>
    <w:basedOn w:val="Parasts"/>
    <w:qFormat/>
    <w:rsid w:val="00EF469F"/>
    <w:pPr>
      <w:numPr>
        <w:numId w:val="16"/>
      </w:numPr>
      <w:spacing w:before="120" w:after="120"/>
      <w:contextualSpacing/>
      <w:jc w:val="center"/>
    </w:pPr>
    <w:rPr>
      <w:szCs w:val="20"/>
      <w:lang w:eastAsia="lv-LV"/>
    </w:rPr>
  </w:style>
  <w:style w:type="paragraph" w:customStyle="1" w:styleId="11Sanita">
    <w:name w:val="1.1. Sanita"/>
    <w:basedOn w:val="Parasts"/>
    <w:qFormat/>
    <w:rsid w:val="00EF469F"/>
    <w:pPr>
      <w:numPr>
        <w:ilvl w:val="1"/>
        <w:numId w:val="16"/>
      </w:numPr>
      <w:spacing w:before="120" w:after="120"/>
      <w:contextualSpacing/>
    </w:pPr>
    <w:rPr>
      <w:b/>
      <w:szCs w:val="22"/>
    </w:rPr>
  </w:style>
  <w:style w:type="paragraph" w:customStyle="1" w:styleId="111Sanita">
    <w:name w:val="1.1.1.Sanita"/>
    <w:basedOn w:val="11Sanita"/>
    <w:rsid w:val="00EF469F"/>
    <w:pPr>
      <w:numPr>
        <w:ilvl w:val="2"/>
      </w:numPr>
      <w:spacing w:before="0" w:after="0"/>
    </w:pPr>
    <w:rPr>
      <w:b w:val="0"/>
    </w:rPr>
  </w:style>
  <w:style w:type="paragraph" w:customStyle="1" w:styleId="Style1111">
    <w:name w:val="Style1.1.1.1."/>
    <w:basedOn w:val="111Sanita"/>
    <w:qFormat/>
    <w:rsid w:val="00EF469F"/>
    <w:pPr>
      <w:numPr>
        <w:ilvl w:val="3"/>
      </w:numPr>
    </w:pPr>
  </w:style>
  <w:style w:type="paragraph" w:customStyle="1" w:styleId="NoSpacing1">
    <w:name w:val="No Spacing1"/>
    <w:rsid w:val="00EF469F"/>
    <w:pPr>
      <w:suppressAutoHyphens/>
    </w:pPr>
    <w:rPr>
      <w:rFonts w:ascii="Times New Roman" w:eastAsia="Times New Roman" w:hAnsi="Times New Roman" w:cs="Mangal"/>
      <w:kern w:val="1"/>
      <w:sz w:val="24"/>
      <w:szCs w:val="24"/>
      <w:lang w:eastAsia="hi-IN" w:bidi="hi-IN"/>
    </w:rPr>
  </w:style>
  <w:style w:type="character" w:styleId="Grmatasnosaukums">
    <w:name w:val="Book Title"/>
    <w:uiPriority w:val="33"/>
    <w:qFormat/>
    <w:rsid w:val="00EF469F"/>
    <w:rPr>
      <w:b/>
      <w:bCs/>
      <w:smallCaps/>
      <w:spacing w:val="5"/>
    </w:rPr>
  </w:style>
  <w:style w:type="paragraph" w:customStyle="1" w:styleId="LightGrid-Accent31">
    <w:name w:val="Light Grid - Accent 31"/>
    <w:basedOn w:val="Parasts"/>
    <w:uiPriority w:val="99"/>
    <w:qFormat/>
    <w:rsid w:val="00EF469F"/>
    <w:pPr>
      <w:ind w:left="720" w:firstLine="0"/>
      <w:contextualSpacing/>
      <w:jc w:val="left"/>
    </w:pPr>
    <w:rPr>
      <w:rFonts w:eastAsia="Times New Roman"/>
      <w:lang w:val="x-none"/>
    </w:rPr>
  </w:style>
  <w:style w:type="paragraph" w:customStyle="1" w:styleId="ColorfulList-Accent21">
    <w:name w:val="Colorful List - Accent 21"/>
    <w:uiPriority w:val="1"/>
    <w:qFormat/>
    <w:rsid w:val="00EF469F"/>
    <w:rPr>
      <w:rFonts w:ascii="Times New Roman" w:eastAsia="Times New Roman" w:hAnsi="Times New Roman"/>
      <w:sz w:val="24"/>
      <w:szCs w:val="24"/>
      <w:lang w:eastAsia="en-US"/>
    </w:rPr>
  </w:style>
  <w:style w:type="paragraph" w:customStyle="1" w:styleId="ColorfulList-Accent11">
    <w:name w:val="Colorful List - Accent 11"/>
    <w:basedOn w:val="Parasts"/>
    <w:uiPriority w:val="34"/>
    <w:qFormat/>
    <w:rsid w:val="00EF469F"/>
    <w:pPr>
      <w:ind w:left="720" w:firstLine="0"/>
      <w:jc w:val="left"/>
    </w:pPr>
    <w:rPr>
      <w:lang w:eastAsia="lv-LV"/>
    </w:rPr>
  </w:style>
  <w:style w:type="character" w:customStyle="1" w:styleId="itemnameh1">
    <w:name w:val="item_name_h1"/>
    <w:basedOn w:val="Noklusjumarindkopasfonts"/>
    <w:rsid w:val="00EF469F"/>
  </w:style>
  <w:style w:type="paragraph" w:customStyle="1" w:styleId="p1">
    <w:name w:val="p1"/>
    <w:basedOn w:val="Parasts"/>
    <w:rsid w:val="00EF469F"/>
    <w:pPr>
      <w:spacing w:before="100" w:beforeAutospacing="1" w:after="100" w:afterAutospacing="1"/>
      <w:ind w:firstLine="0"/>
      <w:jc w:val="left"/>
    </w:pPr>
    <w:rPr>
      <w:rFonts w:eastAsia="Times New Roman"/>
      <w:lang w:eastAsia="lv-LV"/>
    </w:rPr>
  </w:style>
  <w:style w:type="paragraph" w:customStyle="1" w:styleId="Pa5">
    <w:name w:val="Pa5"/>
    <w:basedOn w:val="Default"/>
    <w:next w:val="Default"/>
    <w:uiPriority w:val="99"/>
    <w:rsid w:val="00EF469F"/>
    <w:pPr>
      <w:spacing w:line="241" w:lineRule="atLeast"/>
    </w:pPr>
    <w:rPr>
      <w:rFonts w:ascii="Arial" w:eastAsia="Calibri" w:hAnsi="Arial" w:cs="Arial"/>
      <w:color w:val="auto"/>
    </w:rPr>
  </w:style>
  <w:style w:type="character" w:customStyle="1" w:styleId="A5">
    <w:name w:val="A5"/>
    <w:uiPriority w:val="99"/>
    <w:rsid w:val="00EF469F"/>
    <w:rPr>
      <w:color w:val="000000"/>
      <w:sz w:val="14"/>
      <w:szCs w:val="14"/>
    </w:rPr>
  </w:style>
  <w:style w:type="paragraph" w:customStyle="1" w:styleId="Pa6">
    <w:name w:val="Pa6"/>
    <w:basedOn w:val="Default"/>
    <w:next w:val="Default"/>
    <w:uiPriority w:val="99"/>
    <w:rsid w:val="00EF469F"/>
    <w:pPr>
      <w:spacing w:line="241" w:lineRule="atLeast"/>
    </w:pPr>
    <w:rPr>
      <w:rFonts w:ascii="Arial" w:eastAsia="Calibri" w:hAnsi="Arial" w:cs="Arial"/>
      <w:color w:val="auto"/>
    </w:rPr>
  </w:style>
  <w:style w:type="paragraph" w:customStyle="1" w:styleId="Pa3">
    <w:name w:val="Pa3"/>
    <w:basedOn w:val="Default"/>
    <w:next w:val="Default"/>
    <w:uiPriority w:val="99"/>
    <w:rsid w:val="00EF469F"/>
    <w:pPr>
      <w:spacing w:line="241" w:lineRule="atLeast"/>
    </w:pPr>
    <w:rPr>
      <w:rFonts w:ascii="Helvetica Light" w:eastAsia="Calibri" w:hAnsi="Helvetica Light" w:cs="Times New Roman"/>
      <w:color w:val="auto"/>
    </w:rPr>
  </w:style>
  <w:style w:type="character" w:customStyle="1" w:styleId="A3">
    <w:name w:val="A3"/>
    <w:uiPriority w:val="99"/>
    <w:rsid w:val="00EF469F"/>
    <w:rPr>
      <w:rFonts w:cs="Helvetica Light"/>
      <w:color w:val="000000"/>
      <w:sz w:val="14"/>
      <w:szCs w:val="14"/>
    </w:rPr>
  </w:style>
  <w:style w:type="paragraph" w:customStyle="1" w:styleId="Pa16">
    <w:name w:val="Pa16"/>
    <w:basedOn w:val="Default"/>
    <w:next w:val="Default"/>
    <w:uiPriority w:val="99"/>
    <w:rsid w:val="00EF469F"/>
    <w:pPr>
      <w:spacing w:line="161" w:lineRule="atLeast"/>
    </w:pPr>
    <w:rPr>
      <w:rFonts w:ascii="Metric Light" w:eastAsia="Calibri" w:hAnsi="Metric Light" w:cs="Times New Roman"/>
      <w:color w:val="auto"/>
    </w:rPr>
  </w:style>
  <w:style w:type="character" w:customStyle="1" w:styleId="InternetLink">
    <w:name w:val="Internet Link"/>
    <w:uiPriority w:val="99"/>
    <w:rsid w:val="00C12BA5"/>
    <w:rPr>
      <w:color w:val="0000FF"/>
      <w:u w:val="single"/>
    </w:rPr>
  </w:style>
  <w:style w:type="table" w:customStyle="1" w:styleId="TableGrid4">
    <w:name w:val="Table Grid4"/>
    <w:basedOn w:val="Parastatabula"/>
    <w:next w:val="Reatabula"/>
    <w:uiPriority w:val="59"/>
    <w:rsid w:val="007F2A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Bezsaraksta"/>
    <w:uiPriority w:val="99"/>
    <w:semiHidden/>
    <w:unhideWhenUsed/>
    <w:rsid w:val="001F47F0"/>
  </w:style>
  <w:style w:type="paragraph" w:customStyle="1" w:styleId="msonormal0">
    <w:name w:val="msonormal"/>
    <w:basedOn w:val="Parasts"/>
    <w:rsid w:val="001F47F0"/>
    <w:pPr>
      <w:spacing w:before="100" w:beforeAutospacing="1" w:after="100" w:afterAutospacing="1"/>
      <w:ind w:firstLine="0"/>
      <w:jc w:val="left"/>
    </w:pPr>
    <w:rPr>
      <w:rFonts w:eastAsia="Times New Roman"/>
      <w:lang w:eastAsia="lv-LV"/>
    </w:rPr>
  </w:style>
  <w:style w:type="paragraph" w:customStyle="1" w:styleId="xl110">
    <w:name w:val="xl110"/>
    <w:basedOn w:val="Parasts"/>
    <w:rsid w:val="001F47F0"/>
    <w:pPr>
      <w:pBdr>
        <w:left w:val="single" w:sz="8" w:space="0" w:color="auto"/>
        <w:right w:val="single" w:sz="8" w:space="0" w:color="auto"/>
      </w:pBdr>
      <w:spacing w:before="100" w:beforeAutospacing="1" w:after="100" w:afterAutospacing="1"/>
      <w:ind w:firstLine="0"/>
      <w:jc w:val="center"/>
      <w:textAlignment w:val="center"/>
    </w:pPr>
    <w:rPr>
      <w:rFonts w:ascii="Calibri" w:eastAsia="Times New Roman" w:hAnsi="Calibri" w:cs="Calibri"/>
      <w:lang w:eastAsia="lv-LV"/>
    </w:rPr>
  </w:style>
  <w:style w:type="paragraph" w:customStyle="1" w:styleId="xl111">
    <w:name w:val="xl111"/>
    <w:basedOn w:val="Parasts"/>
    <w:rsid w:val="001F47F0"/>
    <w:pPr>
      <w:pBdr>
        <w:left w:val="single" w:sz="8" w:space="0" w:color="auto"/>
        <w:right w:val="single" w:sz="8" w:space="0" w:color="auto"/>
      </w:pBdr>
      <w:spacing w:before="100" w:beforeAutospacing="1" w:after="100" w:afterAutospacing="1"/>
      <w:ind w:firstLine="0"/>
      <w:jc w:val="center"/>
      <w:textAlignment w:val="center"/>
    </w:pPr>
    <w:rPr>
      <w:rFonts w:ascii="Calibri" w:eastAsia="Times New Roman" w:hAnsi="Calibri" w:cs="Calibri"/>
      <w:lang w:eastAsia="lv-LV"/>
    </w:rPr>
  </w:style>
  <w:style w:type="paragraph" w:customStyle="1" w:styleId="xl112">
    <w:name w:val="xl112"/>
    <w:basedOn w:val="Parasts"/>
    <w:rsid w:val="001F47F0"/>
    <w:pPr>
      <w:pBdr>
        <w:top w:val="single" w:sz="8" w:space="0" w:color="auto"/>
        <w:left w:val="single" w:sz="8" w:space="0" w:color="auto"/>
        <w:right w:val="single" w:sz="8" w:space="0" w:color="auto"/>
      </w:pBdr>
      <w:spacing w:before="100" w:beforeAutospacing="1" w:after="100" w:afterAutospacing="1"/>
      <w:ind w:firstLine="0"/>
      <w:jc w:val="left"/>
      <w:textAlignment w:val="center"/>
    </w:pPr>
    <w:rPr>
      <w:rFonts w:ascii="Calibri" w:eastAsia="Times New Roman" w:hAnsi="Calibri" w:cs="Calibri"/>
      <w:color w:val="000000"/>
      <w:lang w:eastAsia="lv-LV"/>
    </w:rPr>
  </w:style>
  <w:style w:type="paragraph" w:customStyle="1" w:styleId="xl113">
    <w:name w:val="xl113"/>
    <w:basedOn w:val="Parasts"/>
    <w:rsid w:val="001F47F0"/>
    <w:pPr>
      <w:pBdr>
        <w:top w:val="single" w:sz="8" w:space="0" w:color="000000"/>
        <w:left w:val="single" w:sz="8" w:space="0" w:color="auto"/>
        <w:right w:val="single" w:sz="8" w:space="0" w:color="auto"/>
      </w:pBdr>
      <w:spacing w:before="100" w:beforeAutospacing="1" w:after="100" w:afterAutospacing="1"/>
      <w:ind w:firstLine="0"/>
      <w:jc w:val="left"/>
      <w:textAlignment w:val="center"/>
    </w:pPr>
    <w:rPr>
      <w:rFonts w:ascii="Calibri" w:eastAsia="Times New Roman" w:hAnsi="Calibri" w:cs="Calibri"/>
      <w:color w:val="000000"/>
      <w:lang w:eastAsia="lv-LV"/>
    </w:rPr>
  </w:style>
  <w:style w:type="paragraph" w:customStyle="1" w:styleId="xl114">
    <w:name w:val="xl114"/>
    <w:basedOn w:val="Parasts"/>
    <w:rsid w:val="001F47F0"/>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ind w:firstLine="0"/>
      <w:jc w:val="center"/>
      <w:textAlignment w:val="center"/>
    </w:pPr>
    <w:rPr>
      <w:rFonts w:ascii="Calibri" w:eastAsia="Times New Roman" w:hAnsi="Calibri" w:cs="Calibri"/>
      <w:b/>
      <w:bCs/>
      <w:color w:val="000000"/>
      <w:lang w:eastAsia="lv-LV"/>
    </w:rPr>
  </w:style>
  <w:style w:type="paragraph" w:customStyle="1" w:styleId="xl115">
    <w:name w:val="xl115"/>
    <w:basedOn w:val="Parasts"/>
    <w:rsid w:val="001F47F0"/>
    <w:pPr>
      <w:pBdr>
        <w:top w:val="single" w:sz="8" w:space="0" w:color="auto"/>
        <w:bottom w:val="single" w:sz="8" w:space="0" w:color="auto"/>
        <w:right w:val="single" w:sz="8" w:space="0" w:color="auto"/>
      </w:pBdr>
      <w:shd w:val="clear" w:color="000000" w:fill="D9D9D9"/>
      <w:spacing w:before="100" w:beforeAutospacing="1" w:after="100" w:afterAutospacing="1"/>
      <w:ind w:firstLine="0"/>
      <w:jc w:val="center"/>
      <w:textAlignment w:val="center"/>
    </w:pPr>
    <w:rPr>
      <w:rFonts w:ascii="Calibri" w:eastAsia="Times New Roman" w:hAnsi="Calibri" w:cs="Calibri"/>
      <w:b/>
      <w:bCs/>
      <w:color w:val="000000"/>
      <w:lang w:eastAsia="lv-LV"/>
    </w:rPr>
  </w:style>
  <w:style w:type="paragraph" w:customStyle="1" w:styleId="xl116">
    <w:name w:val="xl116"/>
    <w:basedOn w:val="Parasts"/>
    <w:rsid w:val="001F47F0"/>
    <w:pPr>
      <w:pBdr>
        <w:bottom w:val="single" w:sz="8" w:space="0" w:color="auto"/>
      </w:pBdr>
      <w:spacing w:before="100" w:beforeAutospacing="1" w:after="100" w:afterAutospacing="1"/>
      <w:ind w:firstLine="0"/>
      <w:jc w:val="left"/>
      <w:textAlignment w:val="center"/>
    </w:pPr>
    <w:rPr>
      <w:rFonts w:ascii="Calibri" w:eastAsia="Times New Roman" w:hAnsi="Calibri" w:cs="Calibri"/>
      <w:lang w:eastAsia="lv-LV"/>
    </w:rPr>
  </w:style>
  <w:style w:type="paragraph" w:customStyle="1" w:styleId="xl117">
    <w:name w:val="xl117"/>
    <w:basedOn w:val="Parasts"/>
    <w:rsid w:val="001F47F0"/>
    <w:pPr>
      <w:spacing w:before="100" w:beforeAutospacing="1" w:after="100" w:afterAutospacing="1"/>
      <w:ind w:firstLine="0"/>
      <w:jc w:val="left"/>
      <w:textAlignment w:val="center"/>
    </w:pPr>
    <w:rPr>
      <w:rFonts w:ascii="Calibri" w:eastAsia="Times New Roman" w:hAnsi="Calibri" w:cs="Calibri"/>
      <w:color w:val="000000"/>
      <w:lang w:eastAsia="lv-LV"/>
    </w:rPr>
  </w:style>
  <w:style w:type="paragraph" w:customStyle="1" w:styleId="xl118">
    <w:name w:val="xl118"/>
    <w:basedOn w:val="Parasts"/>
    <w:rsid w:val="001F47F0"/>
    <w:pPr>
      <w:spacing w:before="100" w:beforeAutospacing="1" w:after="100" w:afterAutospacing="1"/>
      <w:ind w:firstLine="0"/>
      <w:jc w:val="center"/>
      <w:textAlignment w:val="center"/>
    </w:pPr>
    <w:rPr>
      <w:rFonts w:ascii="Calibri" w:eastAsia="Times New Roman" w:hAnsi="Calibri" w:cs="Calibri"/>
      <w:color w:val="000000"/>
      <w:lang w:eastAsia="lv-LV"/>
    </w:rPr>
  </w:style>
  <w:style w:type="paragraph" w:customStyle="1" w:styleId="xl119">
    <w:name w:val="xl119"/>
    <w:basedOn w:val="Parasts"/>
    <w:rsid w:val="001F47F0"/>
    <w:pPr>
      <w:pBdr>
        <w:top w:val="single" w:sz="8" w:space="0" w:color="auto"/>
      </w:pBdr>
      <w:spacing w:before="100" w:beforeAutospacing="1" w:after="100" w:afterAutospacing="1"/>
      <w:ind w:firstLine="0"/>
      <w:jc w:val="left"/>
      <w:textAlignment w:val="center"/>
    </w:pPr>
    <w:rPr>
      <w:rFonts w:ascii="Calibri" w:eastAsia="Times New Roman" w:hAnsi="Calibri" w:cs="Calibri"/>
      <w:color w:val="000000"/>
      <w:lang w:eastAsia="lv-LV"/>
    </w:rPr>
  </w:style>
  <w:style w:type="paragraph" w:customStyle="1" w:styleId="xl120">
    <w:name w:val="xl120"/>
    <w:basedOn w:val="Parasts"/>
    <w:rsid w:val="001F47F0"/>
    <w:pPr>
      <w:pBdr>
        <w:top w:val="single" w:sz="8" w:space="0" w:color="auto"/>
      </w:pBdr>
      <w:spacing w:before="100" w:beforeAutospacing="1" w:after="100" w:afterAutospacing="1"/>
      <w:ind w:firstLine="0"/>
      <w:jc w:val="center"/>
      <w:textAlignment w:val="center"/>
    </w:pPr>
    <w:rPr>
      <w:rFonts w:ascii="Calibri" w:eastAsia="Times New Roman" w:hAnsi="Calibri" w:cs="Calibri"/>
      <w:color w:val="000000"/>
      <w:lang w:eastAsia="lv-LV"/>
    </w:rPr>
  </w:style>
  <w:style w:type="paragraph" w:customStyle="1" w:styleId="xl121">
    <w:name w:val="xl121"/>
    <w:basedOn w:val="Parasts"/>
    <w:rsid w:val="001F47F0"/>
    <w:pPr>
      <w:pBdr>
        <w:left w:val="single" w:sz="8" w:space="0" w:color="auto"/>
        <w:right w:val="single" w:sz="8" w:space="0" w:color="auto"/>
      </w:pBdr>
      <w:spacing w:before="100" w:beforeAutospacing="1" w:after="100" w:afterAutospacing="1"/>
      <w:ind w:firstLine="0"/>
      <w:jc w:val="left"/>
      <w:textAlignment w:val="center"/>
    </w:pPr>
    <w:rPr>
      <w:rFonts w:ascii="Calibri" w:eastAsia="Times New Roman" w:hAnsi="Calibri" w:cs="Calibri"/>
      <w:lang w:eastAsia="lv-LV"/>
    </w:rPr>
  </w:style>
  <w:style w:type="paragraph" w:customStyle="1" w:styleId="xl122">
    <w:name w:val="xl122"/>
    <w:basedOn w:val="Parasts"/>
    <w:rsid w:val="001F47F0"/>
    <w:pPr>
      <w:pBdr>
        <w:left w:val="single" w:sz="8" w:space="0" w:color="auto"/>
        <w:bottom w:val="single" w:sz="8" w:space="0" w:color="auto"/>
        <w:right w:val="single" w:sz="8" w:space="0" w:color="auto"/>
      </w:pBdr>
      <w:spacing w:before="100" w:beforeAutospacing="1" w:after="100" w:afterAutospacing="1"/>
      <w:ind w:firstLine="0"/>
      <w:jc w:val="left"/>
      <w:textAlignment w:val="center"/>
    </w:pPr>
    <w:rPr>
      <w:rFonts w:ascii="Calibri" w:eastAsia="Times New Roman" w:hAnsi="Calibri" w:cs="Calibri"/>
      <w:lang w:eastAsia="lv-LV"/>
    </w:rPr>
  </w:style>
  <w:style w:type="paragraph" w:customStyle="1" w:styleId="xl123">
    <w:name w:val="xl123"/>
    <w:basedOn w:val="Parasts"/>
    <w:rsid w:val="001F47F0"/>
    <w:pPr>
      <w:pBdr>
        <w:left w:val="single" w:sz="8" w:space="0" w:color="auto"/>
        <w:bottom w:val="single" w:sz="8" w:space="0" w:color="000000"/>
        <w:right w:val="single" w:sz="8" w:space="0" w:color="auto"/>
      </w:pBdr>
      <w:spacing w:before="100" w:beforeAutospacing="1" w:after="100" w:afterAutospacing="1"/>
      <w:ind w:firstLine="0"/>
      <w:jc w:val="center"/>
      <w:textAlignment w:val="center"/>
    </w:pPr>
    <w:rPr>
      <w:rFonts w:ascii="Calibri" w:eastAsia="Times New Roman" w:hAnsi="Calibri" w:cs="Calibri"/>
      <w:color w:val="000000"/>
      <w:lang w:eastAsia="lv-LV"/>
    </w:rPr>
  </w:style>
  <w:style w:type="paragraph" w:customStyle="1" w:styleId="xl124">
    <w:name w:val="xl124"/>
    <w:basedOn w:val="Parasts"/>
    <w:rsid w:val="001F47F0"/>
    <w:pPr>
      <w:pBdr>
        <w:top w:val="single" w:sz="8" w:space="0" w:color="000000"/>
        <w:left w:val="single" w:sz="8" w:space="0" w:color="auto"/>
        <w:right w:val="single" w:sz="8" w:space="0" w:color="auto"/>
      </w:pBdr>
      <w:spacing w:before="100" w:beforeAutospacing="1" w:after="100" w:afterAutospacing="1"/>
      <w:ind w:firstLine="0"/>
      <w:jc w:val="center"/>
      <w:textAlignment w:val="center"/>
    </w:pPr>
    <w:rPr>
      <w:rFonts w:ascii="Calibri" w:eastAsia="Times New Roman" w:hAnsi="Calibri" w:cs="Calibri"/>
      <w:color w:val="000000"/>
      <w:lang w:eastAsia="lv-LV"/>
    </w:rPr>
  </w:style>
  <w:style w:type="paragraph" w:customStyle="1" w:styleId="xl125">
    <w:name w:val="xl125"/>
    <w:basedOn w:val="Parasts"/>
    <w:rsid w:val="001F47F0"/>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Calibri" w:eastAsia="Times New Roman" w:hAnsi="Calibri" w:cs="Calibri"/>
      <w:color w:val="000000"/>
      <w:lang w:eastAsia="lv-LV"/>
    </w:rPr>
  </w:style>
  <w:style w:type="paragraph" w:customStyle="1" w:styleId="xl126">
    <w:name w:val="xl126"/>
    <w:basedOn w:val="Parasts"/>
    <w:rsid w:val="001F47F0"/>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Calibri" w:eastAsia="Times New Roman" w:hAnsi="Calibri" w:cs="Calibri"/>
      <w:lang w:eastAsia="lv-LV"/>
    </w:rPr>
  </w:style>
  <w:style w:type="paragraph" w:customStyle="1" w:styleId="xl127">
    <w:name w:val="xl127"/>
    <w:basedOn w:val="Parasts"/>
    <w:rsid w:val="001F47F0"/>
    <w:pPr>
      <w:pBdr>
        <w:left w:val="single" w:sz="8" w:space="0" w:color="auto"/>
        <w:bottom w:val="single" w:sz="8" w:space="0" w:color="auto"/>
        <w:right w:val="single" w:sz="8" w:space="0" w:color="auto"/>
      </w:pBdr>
      <w:spacing w:before="100" w:beforeAutospacing="1" w:after="100" w:afterAutospacing="1"/>
      <w:ind w:firstLine="0"/>
      <w:jc w:val="left"/>
      <w:textAlignment w:val="center"/>
    </w:pPr>
    <w:rPr>
      <w:rFonts w:ascii="Calibri" w:eastAsia="Times New Roman" w:hAnsi="Calibri" w:cs="Calibri"/>
      <w:color w:val="000000"/>
      <w:lang w:eastAsia="lv-LV"/>
    </w:rPr>
  </w:style>
  <w:style w:type="paragraph" w:customStyle="1" w:styleId="xl128">
    <w:name w:val="xl128"/>
    <w:basedOn w:val="Parasts"/>
    <w:rsid w:val="001F47F0"/>
    <w:pPr>
      <w:pBdr>
        <w:bottom w:val="single" w:sz="8" w:space="0" w:color="auto"/>
      </w:pBdr>
      <w:spacing w:before="100" w:beforeAutospacing="1" w:after="100" w:afterAutospacing="1"/>
      <w:ind w:firstLine="0"/>
      <w:jc w:val="left"/>
      <w:textAlignment w:val="center"/>
    </w:pPr>
    <w:rPr>
      <w:rFonts w:ascii="Calibri" w:eastAsia="Times New Roman" w:hAnsi="Calibri" w:cs="Calibri"/>
      <w:color w:val="000000"/>
      <w:lang w:eastAsia="lv-LV"/>
    </w:rPr>
  </w:style>
  <w:style w:type="paragraph" w:customStyle="1" w:styleId="xl129">
    <w:name w:val="xl129"/>
    <w:basedOn w:val="Parasts"/>
    <w:rsid w:val="001F47F0"/>
    <w:pPr>
      <w:pBdr>
        <w:bottom w:val="single" w:sz="8" w:space="0" w:color="auto"/>
      </w:pBdr>
      <w:spacing w:before="100" w:beforeAutospacing="1" w:after="100" w:afterAutospacing="1"/>
      <w:ind w:firstLine="0"/>
      <w:jc w:val="center"/>
      <w:textAlignment w:val="center"/>
    </w:pPr>
    <w:rPr>
      <w:rFonts w:ascii="Calibri" w:eastAsia="Times New Roman" w:hAnsi="Calibri" w:cs="Calibri"/>
      <w:color w:val="000000"/>
      <w:lang w:eastAsia="lv-LV"/>
    </w:rPr>
  </w:style>
  <w:style w:type="paragraph" w:customStyle="1" w:styleId="xl130">
    <w:name w:val="xl130"/>
    <w:basedOn w:val="Parasts"/>
    <w:rsid w:val="001F47F0"/>
    <w:pPr>
      <w:spacing w:before="100" w:beforeAutospacing="1" w:after="100" w:afterAutospacing="1"/>
      <w:ind w:firstLine="0"/>
      <w:jc w:val="left"/>
      <w:textAlignment w:val="center"/>
    </w:pPr>
    <w:rPr>
      <w:rFonts w:ascii="Calibri" w:eastAsia="Times New Roman" w:hAnsi="Calibri" w:cs="Calibri"/>
      <w:color w:val="000000"/>
      <w:lang w:eastAsia="lv-LV"/>
    </w:rPr>
  </w:style>
  <w:style w:type="paragraph" w:customStyle="1" w:styleId="xl131">
    <w:name w:val="xl131"/>
    <w:basedOn w:val="Parasts"/>
    <w:rsid w:val="001F47F0"/>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Calibri" w:eastAsia="Times New Roman" w:hAnsi="Calibri" w:cs="Calibri"/>
      <w:lang w:eastAsia="lv-LV"/>
    </w:rPr>
  </w:style>
  <w:style w:type="paragraph" w:customStyle="1" w:styleId="xl132">
    <w:name w:val="xl132"/>
    <w:basedOn w:val="Parasts"/>
    <w:rsid w:val="001F47F0"/>
    <w:pPr>
      <w:pBdr>
        <w:top w:val="single" w:sz="8" w:space="0" w:color="auto"/>
        <w:left w:val="single" w:sz="8" w:space="0" w:color="auto"/>
      </w:pBdr>
      <w:spacing w:before="100" w:beforeAutospacing="1" w:after="100" w:afterAutospacing="1"/>
      <w:ind w:firstLine="0"/>
      <w:jc w:val="center"/>
      <w:textAlignment w:val="center"/>
    </w:pPr>
    <w:rPr>
      <w:rFonts w:ascii="Calibri" w:eastAsia="Times New Roman" w:hAnsi="Calibri" w:cs="Calibri"/>
      <w:color w:val="000000"/>
      <w:lang w:eastAsia="lv-LV"/>
    </w:rPr>
  </w:style>
  <w:style w:type="paragraph" w:customStyle="1" w:styleId="xl133">
    <w:name w:val="xl133"/>
    <w:basedOn w:val="Parasts"/>
    <w:rsid w:val="001F47F0"/>
    <w:pPr>
      <w:pBdr>
        <w:top w:val="single" w:sz="8" w:space="0" w:color="auto"/>
        <w:right w:val="single" w:sz="8" w:space="0" w:color="auto"/>
      </w:pBdr>
      <w:spacing w:before="100" w:beforeAutospacing="1" w:after="100" w:afterAutospacing="1"/>
      <w:ind w:firstLine="0"/>
      <w:jc w:val="left"/>
      <w:textAlignment w:val="center"/>
    </w:pPr>
    <w:rPr>
      <w:rFonts w:ascii="Calibri" w:eastAsia="Times New Roman" w:hAnsi="Calibri" w:cs="Calibri"/>
      <w:color w:val="000000"/>
      <w:lang w:eastAsia="lv-LV"/>
    </w:rPr>
  </w:style>
  <w:style w:type="paragraph" w:customStyle="1" w:styleId="xl134">
    <w:name w:val="xl134"/>
    <w:basedOn w:val="Parasts"/>
    <w:rsid w:val="001F47F0"/>
    <w:pPr>
      <w:pBdr>
        <w:right w:val="single" w:sz="8" w:space="0" w:color="auto"/>
      </w:pBdr>
      <w:spacing w:before="100" w:beforeAutospacing="1" w:after="100" w:afterAutospacing="1"/>
      <w:ind w:firstLine="0"/>
      <w:jc w:val="left"/>
      <w:textAlignment w:val="center"/>
    </w:pPr>
    <w:rPr>
      <w:rFonts w:ascii="Calibri" w:eastAsia="Times New Roman" w:hAnsi="Calibri" w:cs="Calibri"/>
      <w:color w:val="000000"/>
      <w:lang w:eastAsia="lv-LV"/>
    </w:rPr>
  </w:style>
  <w:style w:type="character" w:customStyle="1" w:styleId="Header1">
    <w:name w:val="Header1"/>
    <w:basedOn w:val="Noklusjumarindkopasfonts"/>
    <w:rsid w:val="001F47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Plain Text" w:uiPriority="0"/>
    <w:lsdException w:name="Table Grid 8"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34"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34"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67408"/>
    <w:pPr>
      <w:ind w:firstLine="567"/>
      <w:jc w:val="both"/>
    </w:pPr>
    <w:rPr>
      <w:rFonts w:ascii="Times New Roman" w:hAnsi="Times New Roman"/>
      <w:sz w:val="24"/>
      <w:szCs w:val="24"/>
      <w:lang w:eastAsia="en-US"/>
    </w:rPr>
  </w:style>
  <w:style w:type="paragraph" w:styleId="Virsraksts1">
    <w:name w:val="heading 1"/>
    <w:aliases w:val="Section Heading,heading1,Antraste 1,h1,Section Heading Char,heading1 Char,Antraste 1 Char,h1 Char,H1"/>
    <w:basedOn w:val="Parasts"/>
    <w:next w:val="Virsraksts2"/>
    <w:link w:val="Virsraksts1Rakstz"/>
    <w:autoRedefine/>
    <w:uiPriority w:val="9"/>
    <w:qFormat/>
    <w:rsid w:val="0018222C"/>
    <w:pPr>
      <w:keepNext/>
      <w:keepLines/>
      <w:tabs>
        <w:tab w:val="left" w:pos="0"/>
      </w:tabs>
      <w:spacing w:before="120" w:after="120"/>
      <w:ind w:firstLine="0"/>
      <w:jc w:val="left"/>
      <w:outlineLvl w:val="0"/>
    </w:pPr>
    <w:rPr>
      <w:rFonts w:eastAsia="Times New Roman"/>
      <w:b/>
      <w:bCs/>
      <w:lang w:eastAsia="lv-LV"/>
    </w:rPr>
  </w:style>
  <w:style w:type="paragraph" w:styleId="Virsraksts2">
    <w:name w:val="heading 2"/>
    <w:basedOn w:val="Parasts"/>
    <w:link w:val="Virsraksts2Rakstz"/>
    <w:autoRedefine/>
    <w:uiPriority w:val="9"/>
    <w:qFormat/>
    <w:rsid w:val="00683EED"/>
    <w:pPr>
      <w:keepNext/>
      <w:keepLines/>
      <w:spacing w:before="60"/>
      <w:ind w:firstLine="0"/>
      <w:outlineLvl w:val="1"/>
    </w:pPr>
    <w:rPr>
      <w:rFonts w:eastAsia="Times New Roman"/>
      <w:bCs/>
      <w:i/>
      <w:noProof/>
      <w:color w:val="000000"/>
    </w:rPr>
  </w:style>
  <w:style w:type="paragraph" w:styleId="Virsraksts3">
    <w:name w:val="heading 3"/>
    <w:basedOn w:val="Parasts"/>
    <w:link w:val="Virsraksts3Rakstz"/>
    <w:autoRedefine/>
    <w:uiPriority w:val="9"/>
    <w:qFormat/>
    <w:rsid w:val="007F2A20"/>
    <w:pPr>
      <w:keepNext/>
      <w:keepLines/>
      <w:widowControl w:val="0"/>
      <w:autoSpaceDE w:val="0"/>
      <w:autoSpaceDN w:val="0"/>
      <w:spacing w:before="120" w:after="120"/>
      <w:ind w:firstLine="0"/>
      <w:outlineLvl w:val="2"/>
    </w:pPr>
    <w:rPr>
      <w:bCs/>
    </w:rPr>
  </w:style>
  <w:style w:type="paragraph" w:styleId="Virsraksts4">
    <w:name w:val="heading 4"/>
    <w:basedOn w:val="Parasts"/>
    <w:link w:val="Virsraksts4Rakstz"/>
    <w:autoRedefine/>
    <w:uiPriority w:val="9"/>
    <w:qFormat/>
    <w:rsid w:val="002064AC"/>
    <w:pPr>
      <w:spacing w:after="120"/>
      <w:ind w:left="34" w:firstLine="0"/>
      <w:outlineLvl w:val="3"/>
    </w:pPr>
    <w:rPr>
      <w:rFonts w:eastAsia="Times New Roman"/>
      <w:bCs/>
      <w:iCs/>
      <w:szCs w:val="22"/>
    </w:rPr>
  </w:style>
  <w:style w:type="paragraph" w:styleId="Virsraksts5">
    <w:name w:val="heading 5"/>
    <w:basedOn w:val="Parasts"/>
    <w:link w:val="Virsraksts5Rakstz"/>
    <w:autoRedefine/>
    <w:unhideWhenUsed/>
    <w:qFormat/>
    <w:rsid w:val="00675A10"/>
    <w:pPr>
      <w:numPr>
        <w:ilvl w:val="4"/>
        <w:numId w:val="13"/>
      </w:numPr>
      <w:outlineLvl w:val="4"/>
    </w:pPr>
    <w:rPr>
      <w:rFonts w:eastAsia="Times New Roman"/>
    </w:rPr>
  </w:style>
  <w:style w:type="paragraph" w:styleId="Virsraksts6">
    <w:name w:val="heading 6"/>
    <w:basedOn w:val="Parasts"/>
    <w:next w:val="Parasts"/>
    <w:link w:val="Virsraksts6Rakstz"/>
    <w:unhideWhenUsed/>
    <w:qFormat/>
    <w:rsid w:val="00E35C85"/>
    <w:pPr>
      <w:keepNext/>
      <w:keepLines/>
      <w:numPr>
        <w:ilvl w:val="5"/>
        <w:numId w:val="13"/>
      </w:numPr>
      <w:spacing w:before="200"/>
      <w:outlineLvl w:val="5"/>
    </w:pPr>
    <w:rPr>
      <w:rFonts w:ascii="Cambria" w:eastAsia="Times New Roman" w:hAnsi="Cambria"/>
      <w:i/>
      <w:iCs/>
      <w:color w:val="243F60"/>
    </w:rPr>
  </w:style>
  <w:style w:type="paragraph" w:styleId="Virsraksts7">
    <w:name w:val="heading 7"/>
    <w:basedOn w:val="Parasts"/>
    <w:next w:val="Parasts"/>
    <w:link w:val="Virsraksts7Rakstz"/>
    <w:unhideWhenUsed/>
    <w:qFormat/>
    <w:rsid w:val="00E35C85"/>
    <w:pPr>
      <w:keepNext/>
      <w:keepLines/>
      <w:numPr>
        <w:ilvl w:val="6"/>
        <w:numId w:val="13"/>
      </w:numPr>
      <w:spacing w:before="200"/>
      <w:outlineLvl w:val="6"/>
    </w:pPr>
    <w:rPr>
      <w:rFonts w:ascii="Cambria" w:eastAsia="Times New Roman" w:hAnsi="Cambria"/>
      <w:i/>
      <w:iCs/>
      <w:color w:val="404040"/>
    </w:rPr>
  </w:style>
  <w:style w:type="paragraph" w:styleId="Virsraksts8">
    <w:name w:val="heading 8"/>
    <w:basedOn w:val="Parasts"/>
    <w:next w:val="Parasts"/>
    <w:link w:val="Virsraksts8Rakstz"/>
    <w:unhideWhenUsed/>
    <w:qFormat/>
    <w:rsid w:val="00E35C85"/>
    <w:pPr>
      <w:keepNext/>
      <w:keepLines/>
      <w:numPr>
        <w:ilvl w:val="7"/>
        <w:numId w:val="13"/>
      </w:numPr>
      <w:spacing w:before="200"/>
      <w:outlineLvl w:val="7"/>
    </w:pPr>
    <w:rPr>
      <w:rFonts w:ascii="Cambria" w:eastAsia="Times New Roman" w:hAnsi="Cambria"/>
      <w:color w:val="404040"/>
      <w:sz w:val="20"/>
      <w:szCs w:val="20"/>
    </w:rPr>
  </w:style>
  <w:style w:type="paragraph" w:styleId="Virsraksts9">
    <w:name w:val="heading 9"/>
    <w:basedOn w:val="Parasts"/>
    <w:next w:val="Parasts"/>
    <w:link w:val="Virsraksts9Rakstz"/>
    <w:unhideWhenUsed/>
    <w:qFormat/>
    <w:rsid w:val="00E35C85"/>
    <w:pPr>
      <w:keepNext/>
      <w:keepLines/>
      <w:numPr>
        <w:ilvl w:val="8"/>
        <w:numId w:val="13"/>
      </w:numPr>
      <w:spacing w:before="200"/>
      <w:outlineLvl w:val="8"/>
    </w:pPr>
    <w:rPr>
      <w:rFonts w:ascii="Cambria" w:eastAsia="Times New Roman" w:hAnsi="Cambria"/>
      <w:i/>
      <w:iCs/>
      <w:color w:val="404040"/>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heading1 Rakstz.,Antraste 1 Rakstz.,h1 Rakstz.,Section Heading Char Rakstz.,heading1 Char Rakstz.,Antraste 1 Char Rakstz.,h1 Char Rakstz.,H1 Rakstz."/>
    <w:link w:val="Virsraksts1"/>
    <w:uiPriority w:val="9"/>
    <w:rsid w:val="0018222C"/>
    <w:rPr>
      <w:rFonts w:ascii="Times New Roman" w:eastAsia="Times New Roman" w:hAnsi="Times New Roman"/>
      <w:b/>
      <w:bCs/>
      <w:sz w:val="24"/>
      <w:szCs w:val="24"/>
    </w:rPr>
  </w:style>
  <w:style w:type="character" w:customStyle="1" w:styleId="Virsraksts3Rakstz">
    <w:name w:val="Virsraksts 3 Rakstz."/>
    <w:link w:val="Virsraksts3"/>
    <w:uiPriority w:val="9"/>
    <w:rsid w:val="007F2A20"/>
    <w:rPr>
      <w:rFonts w:ascii="Times New Roman" w:hAnsi="Times New Roman"/>
      <w:bCs/>
      <w:sz w:val="24"/>
      <w:szCs w:val="24"/>
      <w:lang w:eastAsia="en-US"/>
    </w:rPr>
  </w:style>
  <w:style w:type="character" w:customStyle="1" w:styleId="Virsraksts2Rakstz">
    <w:name w:val="Virsraksts 2 Rakstz."/>
    <w:link w:val="Virsraksts2"/>
    <w:uiPriority w:val="9"/>
    <w:rsid w:val="00683EED"/>
    <w:rPr>
      <w:rFonts w:ascii="Times New Roman" w:eastAsia="Times New Roman" w:hAnsi="Times New Roman"/>
      <w:bCs/>
      <w:i/>
      <w:noProof/>
      <w:color w:val="000000"/>
      <w:sz w:val="24"/>
      <w:szCs w:val="24"/>
      <w:lang w:eastAsia="en-US"/>
    </w:rPr>
  </w:style>
  <w:style w:type="character" w:customStyle="1" w:styleId="Virsraksts4Rakstz">
    <w:name w:val="Virsraksts 4 Rakstz."/>
    <w:link w:val="Virsraksts4"/>
    <w:uiPriority w:val="9"/>
    <w:rsid w:val="002064AC"/>
    <w:rPr>
      <w:rFonts w:ascii="Times New Roman" w:eastAsia="Times New Roman" w:hAnsi="Times New Roman"/>
      <w:bCs/>
      <w:iCs/>
      <w:sz w:val="24"/>
      <w:szCs w:val="22"/>
      <w:lang w:eastAsia="en-US"/>
    </w:rPr>
  </w:style>
  <w:style w:type="paragraph" w:styleId="Nosaukums">
    <w:name w:val="Title"/>
    <w:basedOn w:val="Parasts"/>
    <w:next w:val="Parasts"/>
    <w:link w:val="NosaukumsRakstz"/>
    <w:autoRedefine/>
    <w:qFormat/>
    <w:rsid w:val="00930B6A"/>
    <w:pPr>
      <w:spacing w:before="240" w:after="240"/>
      <w:contextualSpacing/>
      <w:jc w:val="center"/>
    </w:pPr>
    <w:rPr>
      <w:rFonts w:eastAsia="Times New Roman"/>
      <w:b/>
      <w:spacing w:val="5"/>
      <w:kern w:val="28"/>
      <w:szCs w:val="52"/>
    </w:rPr>
  </w:style>
  <w:style w:type="character" w:customStyle="1" w:styleId="NosaukumsRakstz">
    <w:name w:val="Nosaukums Rakstz."/>
    <w:link w:val="Nosaukums"/>
    <w:rsid w:val="00930B6A"/>
    <w:rPr>
      <w:rFonts w:ascii="Times New Roman" w:eastAsia="Times New Roman" w:hAnsi="Times New Roman"/>
      <w:b/>
      <w:spacing w:val="5"/>
      <w:kern w:val="28"/>
      <w:sz w:val="24"/>
      <w:szCs w:val="52"/>
      <w:lang w:eastAsia="en-US"/>
    </w:rPr>
  </w:style>
  <w:style w:type="character" w:customStyle="1" w:styleId="Virsraksts5Rakstz">
    <w:name w:val="Virsraksts 5 Rakstz."/>
    <w:link w:val="Virsraksts5"/>
    <w:rsid w:val="00675A10"/>
    <w:rPr>
      <w:rFonts w:ascii="Times New Roman" w:eastAsia="Times New Roman" w:hAnsi="Times New Roman"/>
      <w:sz w:val="24"/>
      <w:szCs w:val="24"/>
      <w:lang w:eastAsia="en-US"/>
    </w:rPr>
  </w:style>
  <w:style w:type="numbering" w:customStyle="1" w:styleId="Style1">
    <w:name w:val="Style1"/>
    <w:uiPriority w:val="99"/>
    <w:rsid w:val="00E35C85"/>
    <w:pPr>
      <w:numPr>
        <w:numId w:val="1"/>
      </w:numPr>
    </w:pPr>
  </w:style>
  <w:style w:type="character" w:customStyle="1" w:styleId="Virsraksts6Rakstz">
    <w:name w:val="Virsraksts 6 Rakstz."/>
    <w:link w:val="Virsraksts6"/>
    <w:rsid w:val="00E35C85"/>
    <w:rPr>
      <w:rFonts w:ascii="Cambria" w:eastAsia="Times New Roman" w:hAnsi="Cambria"/>
      <w:i/>
      <w:iCs/>
      <w:color w:val="243F60"/>
      <w:sz w:val="24"/>
      <w:szCs w:val="24"/>
      <w:lang w:eastAsia="en-US"/>
    </w:rPr>
  </w:style>
  <w:style w:type="character" w:customStyle="1" w:styleId="Virsraksts7Rakstz">
    <w:name w:val="Virsraksts 7 Rakstz."/>
    <w:link w:val="Virsraksts7"/>
    <w:rsid w:val="00E35C85"/>
    <w:rPr>
      <w:rFonts w:ascii="Cambria" w:eastAsia="Times New Roman" w:hAnsi="Cambria"/>
      <w:i/>
      <w:iCs/>
      <w:color w:val="404040"/>
      <w:sz w:val="24"/>
      <w:szCs w:val="24"/>
      <w:lang w:eastAsia="en-US"/>
    </w:rPr>
  </w:style>
  <w:style w:type="character" w:customStyle="1" w:styleId="Virsraksts8Rakstz">
    <w:name w:val="Virsraksts 8 Rakstz."/>
    <w:link w:val="Virsraksts8"/>
    <w:rsid w:val="00E35C85"/>
    <w:rPr>
      <w:rFonts w:ascii="Cambria" w:eastAsia="Times New Roman" w:hAnsi="Cambria"/>
      <w:color w:val="404040"/>
      <w:lang w:eastAsia="en-US"/>
    </w:rPr>
  </w:style>
  <w:style w:type="character" w:customStyle="1" w:styleId="Virsraksts9Rakstz">
    <w:name w:val="Virsraksts 9 Rakstz."/>
    <w:link w:val="Virsraksts9"/>
    <w:rsid w:val="00E35C85"/>
    <w:rPr>
      <w:rFonts w:ascii="Cambria" w:eastAsia="Times New Roman" w:hAnsi="Cambria"/>
      <w:i/>
      <w:iCs/>
      <w:color w:val="404040"/>
      <w:lang w:eastAsia="en-US"/>
    </w:rPr>
  </w:style>
  <w:style w:type="paragraph" w:customStyle="1" w:styleId="Boldi">
    <w:name w:val="Boldiņš"/>
    <w:basedOn w:val="Parasts"/>
    <w:link w:val="BoldiChar"/>
    <w:qFormat/>
    <w:rsid w:val="00EE055F"/>
    <w:pPr>
      <w:spacing w:before="100" w:beforeAutospacing="1" w:after="100" w:afterAutospacing="1"/>
      <w:ind w:firstLine="0"/>
    </w:pPr>
    <w:rPr>
      <w:b/>
    </w:rPr>
  </w:style>
  <w:style w:type="character" w:customStyle="1" w:styleId="BoldiChar">
    <w:name w:val="Boldiņš Char"/>
    <w:link w:val="Boldi"/>
    <w:rsid w:val="00EE055F"/>
    <w:rPr>
      <w:rFonts w:ascii="Times New Roman" w:eastAsia="Calibri" w:hAnsi="Times New Roman" w:cs="Times New Roman"/>
      <w:b/>
      <w:sz w:val="24"/>
    </w:rPr>
  </w:style>
  <w:style w:type="character" w:styleId="Hipersaite">
    <w:name w:val="Hyperlink"/>
    <w:uiPriority w:val="99"/>
    <w:rsid w:val="00B515AE"/>
    <w:rPr>
      <w:color w:val="0000FF"/>
      <w:u w:val="single"/>
    </w:rPr>
  </w:style>
  <w:style w:type="paragraph" w:customStyle="1" w:styleId="STyleoutline">
    <w:name w:val="STyle outline @@"/>
    <w:basedOn w:val="Parasts"/>
    <w:rsid w:val="00A06C3B"/>
    <w:pPr>
      <w:numPr>
        <w:numId w:val="2"/>
      </w:numPr>
      <w:spacing w:before="120" w:after="120"/>
    </w:pPr>
    <w:rPr>
      <w:rFonts w:eastAsia="Times New Roman"/>
    </w:rPr>
  </w:style>
  <w:style w:type="paragraph" w:customStyle="1" w:styleId="11Tabulai">
    <w:name w:val="1.1. Tabulai"/>
    <w:basedOn w:val="Virsraksts2"/>
    <w:link w:val="11TabulaiChar"/>
    <w:qFormat/>
    <w:rsid w:val="007A246E"/>
    <w:pPr>
      <w:tabs>
        <w:tab w:val="left" w:pos="601"/>
      </w:tabs>
      <w:spacing w:before="0"/>
      <w:ind w:left="601"/>
    </w:pPr>
    <w:rPr>
      <w:b/>
    </w:rPr>
  </w:style>
  <w:style w:type="paragraph" w:customStyle="1" w:styleId="111Tabulai">
    <w:name w:val="1.1.1.Tabulai"/>
    <w:basedOn w:val="Virsraksts3"/>
    <w:link w:val="111TabulaiChar"/>
    <w:qFormat/>
    <w:rsid w:val="000465D4"/>
    <w:pPr>
      <w:tabs>
        <w:tab w:val="left" w:pos="742"/>
      </w:tabs>
      <w:ind w:left="742"/>
    </w:pPr>
  </w:style>
  <w:style w:type="character" w:customStyle="1" w:styleId="11TabulaiChar">
    <w:name w:val="1.1. Tabulai Char"/>
    <w:link w:val="11Tabulai"/>
    <w:rsid w:val="007A246E"/>
    <w:rPr>
      <w:rFonts w:ascii="Times New Roman" w:eastAsia="Times New Roman" w:hAnsi="Times New Roman"/>
      <w:bCs/>
      <w:noProof/>
      <w:sz w:val="24"/>
      <w:szCs w:val="24"/>
      <w:lang w:eastAsia="en-US"/>
    </w:rPr>
  </w:style>
  <w:style w:type="paragraph" w:customStyle="1" w:styleId="Apstiprints">
    <w:name w:val="Apstiprināts"/>
    <w:basedOn w:val="Parasts"/>
    <w:link w:val="ApstiprintsChar"/>
    <w:qFormat/>
    <w:rsid w:val="00273932"/>
    <w:pPr>
      <w:ind w:left="5103" w:firstLine="0"/>
    </w:pPr>
    <w:rPr>
      <w:lang w:eastAsia="lv-LV"/>
    </w:rPr>
  </w:style>
  <w:style w:type="character" w:customStyle="1" w:styleId="111TabulaiChar">
    <w:name w:val="1.1.1.Tabulai Char"/>
    <w:basedOn w:val="Virsraksts3Rakstz"/>
    <w:link w:val="111Tabulai"/>
    <w:rsid w:val="000465D4"/>
    <w:rPr>
      <w:rFonts w:ascii="Times New Roman" w:hAnsi="Times New Roman"/>
      <w:bCs/>
      <w:sz w:val="24"/>
      <w:szCs w:val="24"/>
      <w:lang w:eastAsia="en-US"/>
    </w:rPr>
  </w:style>
  <w:style w:type="paragraph" w:customStyle="1" w:styleId="Rg">
    <w:name w:val="Rīgā"/>
    <w:basedOn w:val="Parasts"/>
    <w:link w:val="RgChar"/>
    <w:qFormat/>
    <w:rsid w:val="00273932"/>
    <w:pPr>
      <w:spacing w:before="5500"/>
      <w:jc w:val="center"/>
    </w:pPr>
    <w:rPr>
      <w:lang w:eastAsia="lv-LV"/>
    </w:rPr>
  </w:style>
  <w:style w:type="character" w:customStyle="1" w:styleId="ApstiprintsChar">
    <w:name w:val="Apstiprināts Char"/>
    <w:link w:val="Apstiprints"/>
    <w:rsid w:val="00273932"/>
    <w:rPr>
      <w:rFonts w:ascii="Times New Roman" w:hAnsi="Times New Roman"/>
      <w:sz w:val="24"/>
      <w:szCs w:val="24"/>
    </w:rPr>
  </w:style>
  <w:style w:type="paragraph" w:customStyle="1" w:styleId="Nosaukums1">
    <w:name w:val="Nosaukums1"/>
    <w:basedOn w:val="Parasts"/>
    <w:link w:val="NosaukumsChar"/>
    <w:qFormat/>
    <w:rsid w:val="00273932"/>
    <w:pPr>
      <w:spacing w:line="480" w:lineRule="auto"/>
      <w:jc w:val="center"/>
    </w:pPr>
    <w:rPr>
      <w:b/>
      <w:lang w:eastAsia="lv-LV"/>
    </w:rPr>
  </w:style>
  <w:style w:type="character" w:customStyle="1" w:styleId="RgChar">
    <w:name w:val="Rīgā Char"/>
    <w:link w:val="Rg"/>
    <w:rsid w:val="00273932"/>
    <w:rPr>
      <w:rFonts w:ascii="Times New Roman" w:hAnsi="Times New Roman"/>
      <w:sz w:val="24"/>
      <w:szCs w:val="24"/>
    </w:rPr>
  </w:style>
  <w:style w:type="paragraph" w:styleId="Sarakstarindkopa">
    <w:name w:val="List Paragraph"/>
    <w:aliases w:val="Saistīto dokumentu saraksts"/>
    <w:basedOn w:val="Parasts"/>
    <w:link w:val="SarakstarindkopaRakstz"/>
    <w:uiPriority w:val="99"/>
    <w:qFormat/>
    <w:rsid w:val="0012232C"/>
    <w:pPr>
      <w:spacing w:after="200" w:line="276" w:lineRule="auto"/>
      <w:ind w:left="720" w:firstLine="0"/>
      <w:contextualSpacing/>
      <w:jc w:val="left"/>
    </w:pPr>
    <w:rPr>
      <w:rFonts w:ascii="Calibri" w:eastAsia="Times New Roman" w:hAnsi="Calibri"/>
      <w:sz w:val="22"/>
      <w:szCs w:val="22"/>
      <w:lang w:eastAsia="lv-LV"/>
    </w:rPr>
  </w:style>
  <w:style w:type="character" w:customStyle="1" w:styleId="NosaukumsChar">
    <w:name w:val="Nosaukums Char"/>
    <w:link w:val="Nosaukums1"/>
    <w:rsid w:val="00273932"/>
    <w:rPr>
      <w:rFonts w:ascii="Times New Roman" w:hAnsi="Times New Roman"/>
      <w:b/>
      <w:sz w:val="24"/>
      <w:szCs w:val="24"/>
    </w:rPr>
  </w:style>
  <w:style w:type="character" w:customStyle="1" w:styleId="SarakstarindkopaRakstz">
    <w:name w:val="Saraksta rindkopa Rakstz."/>
    <w:aliases w:val="Saistīto dokumentu saraksts Rakstz."/>
    <w:link w:val="Sarakstarindkopa"/>
    <w:uiPriority w:val="99"/>
    <w:locked/>
    <w:rsid w:val="0012232C"/>
    <w:rPr>
      <w:rFonts w:eastAsia="Times New Roman"/>
      <w:sz w:val="22"/>
      <w:szCs w:val="22"/>
    </w:rPr>
  </w:style>
  <w:style w:type="character" w:styleId="Komentraatsauce">
    <w:name w:val="annotation reference"/>
    <w:uiPriority w:val="99"/>
    <w:unhideWhenUsed/>
    <w:rsid w:val="00F66440"/>
    <w:rPr>
      <w:sz w:val="16"/>
      <w:szCs w:val="16"/>
    </w:rPr>
  </w:style>
  <w:style w:type="paragraph" w:styleId="Komentrateksts">
    <w:name w:val="annotation text"/>
    <w:basedOn w:val="Parasts"/>
    <w:link w:val="KomentratekstsRakstz"/>
    <w:uiPriority w:val="99"/>
    <w:unhideWhenUsed/>
    <w:rsid w:val="00F66440"/>
    <w:rPr>
      <w:sz w:val="20"/>
      <w:szCs w:val="20"/>
    </w:rPr>
  </w:style>
  <w:style w:type="character" w:customStyle="1" w:styleId="KomentratekstsRakstz">
    <w:name w:val="Komentāra teksts Rakstz."/>
    <w:link w:val="Komentrateksts"/>
    <w:uiPriority w:val="99"/>
    <w:rsid w:val="00F66440"/>
    <w:rPr>
      <w:rFonts w:ascii="Times New Roman" w:hAnsi="Times New Roman"/>
      <w:lang w:eastAsia="en-US"/>
    </w:rPr>
  </w:style>
  <w:style w:type="paragraph" w:styleId="Komentratma">
    <w:name w:val="annotation subject"/>
    <w:basedOn w:val="Komentrateksts"/>
    <w:next w:val="Komentrateksts"/>
    <w:link w:val="KomentratmaRakstz"/>
    <w:uiPriority w:val="99"/>
    <w:semiHidden/>
    <w:unhideWhenUsed/>
    <w:rsid w:val="00F66440"/>
    <w:rPr>
      <w:b/>
      <w:bCs/>
    </w:rPr>
  </w:style>
  <w:style w:type="character" w:customStyle="1" w:styleId="KomentratmaRakstz">
    <w:name w:val="Komentāra tēma Rakstz."/>
    <w:link w:val="Komentratma"/>
    <w:uiPriority w:val="99"/>
    <w:semiHidden/>
    <w:rsid w:val="00F66440"/>
    <w:rPr>
      <w:rFonts w:ascii="Times New Roman" w:hAnsi="Times New Roman"/>
      <w:b/>
      <w:bCs/>
      <w:lang w:eastAsia="en-US"/>
    </w:rPr>
  </w:style>
  <w:style w:type="paragraph" w:styleId="Balonteksts">
    <w:name w:val="Balloon Text"/>
    <w:basedOn w:val="Parasts"/>
    <w:link w:val="BalontekstsRakstz"/>
    <w:uiPriority w:val="99"/>
    <w:unhideWhenUsed/>
    <w:rsid w:val="00F66440"/>
    <w:rPr>
      <w:rFonts w:ascii="Tahoma" w:hAnsi="Tahoma" w:cs="Tahoma"/>
      <w:sz w:val="16"/>
      <w:szCs w:val="16"/>
    </w:rPr>
  </w:style>
  <w:style w:type="character" w:customStyle="1" w:styleId="BalontekstsRakstz">
    <w:name w:val="Balonteksts Rakstz."/>
    <w:link w:val="Balonteksts"/>
    <w:uiPriority w:val="99"/>
    <w:rsid w:val="00F66440"/>
    <w:rPr>
      <w:rFonts w:ascii="Tahoma" w:hAnsi="Tahoma" w:cs="Tahoma"/>
      <w:sz w:val="16"/>
      <w:szCs w:val="16"/>
      <w:lang w:eastAsia="en-US"/>
    </w:rPr>
  </w:style>
  <w:style w:type="paragraph" w:styleId="Galvene">
    <w:name w:val="header"/>
    <w:basedOn w:val="Parasts"/>
    <w:link w:val="GalveneRakstz"/>
    <w:uiPriority w:val="99"/>
    <w:unhideWhenUsed/>
    <w:rsid w:val="00A403EF"/>
    <w:pPr>
      <w:tabs>
        <w:tab w:val="center" w:pos="4153"/>
        <w:tab w:val="right" w:pos="8306"/>
      </w:tabs>
    </w:pPr>
  </w:style>
  <w:style w:type="character" w:customStyle="1" w:styleId="GalveneRakstz">
    <w:name w:val="Galvene Rakstz."/>
    <w:link w:val="Galvene"/>
    <w:uiPriority w:val="99"/>
    <w:rsid w:val="00A403EF"/>
    <w:rPr>
      <w:rFonts w:ascii="Times New Roman" w:hAnsi="Times New Roman"/>
      <w:sz w:val="24"/>
      <w:szCs w:val="24"/>
      <w:lang w:eastAsia="en-US"/>
    </w:rPr>
  </w:style>
  <w:style w:type="paragraph" w:styleId="Kjene">
    <w:name w:val="footer"/>
    <w:aliases w:val="Char5 Char"/>
    <w:basedOn w:val="Parasts"/>
    <w:link w:val="KjeneRakstz"/>
    <w:unhideWhenUsed/>
    <w:rsid w:val="00A403EF"/>
    <w:pPr>
      <w:tabs>
        <w:tab w:val="center" w:pos="4153"/>
        <w:tab w:val="right" w:pos="8306"/>
      </w:tabs>
    </w:pPr>
  </w:style>
  <w:style w:type="character" w:customStyle="1" w:styleId="KjeneRakstz">
    <w:name w:val="Kājene Rakstz."/>
    <w:aliases w:val="Char5 Char Rakstz."/>
    <w:link w:val="Kjene"/>
    <w:rsid w:val="00A403EF"/>
    <w:rPr>
      <w:rFonts w:ascii="Times New Roman" w:hAnsi="Times New Roman"/>
      <w:sz w:val="24"/>
      <w:szCs w:val="24"/>
      <w:lang w:eastAsia="en-US"/>
    </w:rPr>
  </w:style>
  <w:style w:type="paragraph" w:customStyle="1" w:styleId="1Lgumam">
    <w:name w:val="1. Līgumam"/>
    <w:basedOn w:val="Parasts"/>
    <w:link w:val="1LgumamChar"/>
    <w:qFormat/>
    <w:rsid w:val="00A641A7"/>
    <w:pPr>
      <w:numPr>
        <w:numId w:val="3"/>
      </w:numPr>
      <w:jc w:val="center"/>
    </w:pPr>
    <w:rPr>
      <w:b/>
    </w:rPr>
  </w:style>
  <w:style w:type="paragraph" w:customStyle="1" w:styleId="11Lgumam">
    <w:name w:val="1.1. Līgumam"/>
    <w:basedOn w:val="Parasts"/>
    <w:link w:val="11LgumamChar"/>
    <w:qFormat/>
    <w:rsid w:val="009F427E"/>
    <w:pPr>
      <w:numPr>
        <w:ilvl w:val="1"/>
        <w:numId w:val="3"/>
      </w:numPr>
      <w:ind w:left="567" w:hanging="567"/>
    </w:pPr>
  </w:style>
  <w:style w:type="character" w:customStyle="1" w:styleId="1LgumamChar">
    <w:name w:val="1. Līgumam Char"/>
    <w:link w:val="1Lgumam"/>
    <w:rsid w:val="00A641A7"/>
    <w:rPr>
      <w:rFonts w:ascii="Times New Roman" w:hAnsi="Times New Roman"/>
      <w:b/>
      <w:sz w:val="24"/>
      <w:szCs w:val="24"/>
      <w:lang w:eastAsia="en-US"/>
    </w:rPr>
  </w:style>
  <w:style w:type="paragraph" w:customStyle="1" w:styleId="111Lgumam">
    <w:name w:val="1.1.1. Līgumam"/>
    <w:basedOn w:val="Parasts"/>
    <w:link w:val="111LgumamChar"/>
    <w:qFormat/>
    <w:rsid w:val="00A641A7"/>
    <w:pPr>
      <w:numPr>
        <w:ilvl w:val="2"/>
        <w:numId w:val="3"/>
      </w:numPr>
    </w:pPr>
  </w:style>
  <w:style w:type="character" w:customStyle="1" w:styleId="11LgumamChar">
    <w:name w:val="1.1. Līgumam Char"/>
    <w:link w:val="11Lgumam"/>
    <w:rsid w:val="009F427E"/>
    <w:rPr>
      <w:rFonts w:ascii="Times New Roman" w:hAnsi="Times New Roman"/>
      <w:sz w:val="24"/>
      <w:szCs w:val="24"/>
      <w:lang w:eastAsia="en-US"/>
    </w:rPr>
  </w:style>
  <w:style w:type="paragraph" w:customStyle="1" w:styleId="1111lgumam">
    <w:name w:val="1.1.1.1. līgumam"/>
    <w:basedOn w:val="Parasts"/>
    <w:link w:val="1111lgumamChar"/>
    <w:qFormat/>
    <w:rsid w:val="00A641A7"/>
    <w:pPr>
      <w:numPr>
        <w:ilvl w:val="3"/>
        <w:numId w:val="3"/>
      </w:numPr>
      <w:ind w:left="2410" w:hanging="905"/>
    </w:pPr>
  </w:style>
  <w:style w:type="character" w:customStyle="1" w:styleId="111LgumamChar">
    <w:name w:val="1.1.1. Līgumam Char"/>
    <w:link w:val="111Lgumam"/>
    <w:rsid w:val="00A641A7"/>
    <w:rPr>
      <w:rFonts w:ascii="Times New Roman" w:hAnsi="Times New Roman"/>
      <w:sz w:val="24"/>
      <w:szCs w:val="24"/>
      <w:lang w:eastAsia="en-US"/>
    </w:rPr>
  </w:style>
  <w:style w:type="table" w:styleId="Reatabula">
    <w:name w:val="Table Grid"/>
    <w:basedOn w:val="Parastatabula"/>
    <w:uiPriority w:val="59"/>
    <w:rsid w:val="00502D9A"/>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11lgumamChar">
    <w:name w:val="1.1.1.1. līgumam Char"/>
    <w:link w:val="1111lgumam"/>
    <w:rsid w:val="00A641A7"/>
    <w:rPr>
      <w:rFonts w:ascii="Times New Roman" w:hAnsi="Times New Roman"/>
      <w:sz w:val="24"/>
      <w:szCs w:val="24"/>
      <w:lang w:eastAsia="en-US"/>
    </w:rPr>
  </w:style>
  <w:style w:type="paragraph" w:styleId="Saturs1">
    <w:name w:val="toc 1"/>
    <w:basedOn w:val="Parasts"/>
    <w:next w:val="Parasts"/>
    <w:autoRedefine/>
    <w:uiPriority w:val="39"/>
    <w:unhideWhenUsed/>
    <w:rsid w:val="00B72B55"/>
    <w:pPr>
      <w:tabs>
        <w:tab w:val="left" w:pos="284"/>
        <w:tab w:val="right" w:leader="dot" w:pos="9061"/>
      </w:tabs>
      <w:ind w:firstLine="0"/>
    </w:pPr>
    <w:rPr>
      <w:b/>
    </w:rPr>
  </w:style>
  <w:style w:type="paragraph" w:styleId="Saturs2">
    <w:name w:val="toc 2"/>
    <w:basedOn w:val="Parasts"/>
    <w:next w:val="Parasts"/>
    <w:autoRedefine/>
    <w:uiPriority w:val="39"/>
    <w:unhideWhenUsed/>
    <w:rsid w:val="0035159D"/>
    <w:pPr>
      <w:tabs>
        <w:tab w:val="left" w:pos="567"/>
        <w:tab w:val="right" w:leader="dot" w:pos="9061"/>
      </w:tabs>
      <w:ind w:firstLine="0"/>
    </w:pPr>
  </w:style>
  <w:style w:type="paragraph" w:styleId="Saturs3">
    <w:name w:val="toc 3"/>
    <w:basedOn w:val="Parasts"/>
    <w:next w:val="Parasts"/>
    <w:autoRedefine/>
    <w:uiPriority w:val="39"/>
    <w:unhideWhenUsed/>
    <w:rsid w:val="00B72B55"/>
    <w:pPr>
      <w:ind w:left="480"/>
    </w:pPr>
  </w:style>
  <w:style w:type="paragraph" w:styleId="Saturs4">
    <w:name w:val="toc 4"/>
    <w:basedOn w:val="Parasts"/>
    <w:next w:val="Parasts"/>
    <w:autoRedefine/>
    <w:uiPriority w:val="39"/>
    <w:unhideWhenUsed/>
    <w:rsid w:val="00B72B55"/>
    <w:pPr>
      <w:ind w:left="720"/>
    </w:pPr>
  </w:style>
  <w:style w:type="paragraph" w:styleId="Saturs5">
    <w:name w:val="toc 5"/>
    <w:basedOn w:val="Parasts"/>
    <w:next w:val="Parasts"/>
    <w:autoRedefine/>
    <w:uiPriority w:val="39"/>
    <w:unhideWhenUsed/>
    <w:rsid w:val="00B72B55"/>
    <w:pPr>
      <w:spacing w:after="100" w:line="276" w:lineRule="auto"/>
      <w:ind w:left="880" w:firstLine="0"/>
      <w:jc w:val="left"/>
    </w:pPr>
    <w:rPr>
      <w:rFonts w:ascii="Calibri" w:eastAsia="Times New Roman" w:hAnsi="Calibri"/>
      <w:sz w:val="22"/>
      <w:szCs w:val="22"/>
      <w:lang w:eastAsia="lv-LV"/>
    </w:rPr>
  </w:style>
  <w:style w:type="paragraph" w:styleId="Saturs6">
    <w:name w:val="toc 6"/>
    <w:basedOn w:val="Parasts"/>
    <w:next w:val="Parasts"/>
    <w:autoRedefine/>
    <w:uiPriority w:val="39"/>
    <w:unhideWhenUsed/>
    <w:rsid w:val="00B72B55"/>
    <w:pPr>
      <w:spacing w:after="100" w:line="276" w:lineRule="auto"/>
      <w:ind w:left="1100" w:firstLine="0"/>
      <w:jc w:val="left"/>
    </w:pPr>
    <w:rPr>
      <w:rFonts w:ascii="Calibri" w:eastAsia="Times New Roman" w:hAnsi="Calibri"/>
      <w:sz w:val="22"/>
      <w:szCs w:val="22"/>
      <w:lang w:eastAsia="lv-LV"/>
    </w:rPr>
  </w:style>
  <w:style w:type="paragraph" w:styleId="Saturs7">
    <w:name w:val="toc 7"/>
    <w:basedOn w:val="Parasts"/>
    <w:next w:val="Parasts"/>
    <w:autoRedefine/>
    <w:uiPriority w:val="39"/>
    <w:unhideWhenUsed/>
    <w:rsid w:val="00B72B55"/>
    <w:pPr>
      <w:spacing w:after="100" w:line="276" w:lineRule="auto"/>
      <w:ind w:left="1320" w:firstLine="0"/>
      <w:jc w:val="left"/>
    </w:pPr>
    <w:rPr>
      <w:rFonts w:ascii="Calibri" w:eastAsia="Times New Roman" w:hAnsi="Calibri"/>
      <w:sz w:val="22"/>
      <w:szCs w:val="22"/>
      <w:lang w:eastAsia="lv-LV"/>
    </w:rPr>
  </w:style>
  <w:style w:type="paragraph" w:styleId="Saturs8">
    <w:name w:val="toc 8"/>
    <w:basedOn w:val="Parasts"/>
    <w:next w:val="Parasts"/>
    <w:autoRedefine/>
    <w:uiPriority w:val="39"/>
    <w:unhideWhenUsed/>
    <w:rsid w:val="00B72B55"/>
    <w:pPr>
      <w:spacing w:after="100" w:line="276" w:lineRule="auto"/>
      <w:ind w:left="1540" w:firstLine="0"/>
      <w:jc w:val="left"/>
    </w:pPr>
    <w:rPr>
      <w:rFonts w:ascii="Calibri" w:eastAsia="Times New Roman" w:hAnsi="Calibri"/>
      <w:sz w:val="22"/>
      <w:szCs w:val="22"/>
      <w:lang w:eastAsia="lv-LV"/>
    </w:rPr>
  </w:style>
  <w:style w:type="paragraph" w:styleId="Saturs9">
    <w:name w:val="toc 9"/>
    <w:basedOn w:val="Parasts"/>
    <w:next w:val="Parasts"/>
    <w:autoRedefine/>
    <w:uiPriority w:val="39"/>
    <w:unhideWhenUsed/>
    <w:rsid w:val="00B72B55"/>
    <w:pPr>
      <w:spacing w:after="100" w:line="276" w:lineRule="auto"/>
      <w:ind w:left="1760" w:firstLine="0"/>
      <w:jc w:val="left"/>
    </w:pPr>
    <w:rPr>
      <w:rFonts w:ascii="Calibri" w:eastAsia="Times New Roman" w:hAnsi="Calibri"/>
      <w:sz w:val="22"/>
      <w:szCs w:val="22"/>
      <w:lang w:eastAsia="lv-LV"/>
    </w:rPr>
  </w:style>
  <w:style w:type="paragraph" w:customStyle="1" w:styleId="Pielikums">
    <w:name w:val="Pielikums"/>
    <w:basedOn w:val="Virsraksts1"/>
    <w:link w:val="PielikumsChar"/>
    <w:qFormat/>
    <w:rsid w:val="00814976"/>
    <w:pPr>
      <w:spacing w:before="100" w:beforeAutospacing="1" w:after="100" w:afterAutospacing="1"/>
    </w:pPr>
  </w:style>
  <w:style w:type="character" w:customStyle="1" w:styleId="PielikumsChar">
    <w:name w:val="Pielikums Char"/>
    <w:basedOn w:val="Virsraksts1Rakstz"/>
    <w:link w:val="Pielikums"/>
    <w:rsid w:val="00814976"/>
    <w:rPr>
      <w:rFonts w:ascii="Times New Roman" w:eastAsia="Times New Roman" w:hAnsi="Times New Roman"/>
      <w:b/>
      <w:bCs/>
      <w:sz w:val="24"/>
      <w:szCs w:val="24"/>
    </w:rPr>
  </w:style>
  <w:style w:type="paragraph" w:customStyle="1" w:styleId="Style6">
    <w:name w:val="Style6"/>
    <w:basedOn w:val="Parasts"/>
    <w:link w:val="Style6Char"/>
    <w:uiPriority w:val="99"/>
    <w:rsid w:val="003C101E"/>
    <w:pPr>
      <w:widowControl w:val="0"/>
      <w:autoSpaceDE w:val="0"/>
      <w:autoSpaceDN w:val="0"/>
      <w:adjustRightInd w:val="0"/>
      <w:spacing w:line="274" w:lineRule="exact"/>
      <w:ind w:firstLine="0"/>
      <w:jc w:val="center"/>
    </w:pPr>
    <w:rPr>
      <w:rFonts w:eastAsia="Times New Roman"/>
      <w:lang w:eastAsia="lv-LV"/>
    </w:rPr>
  </w:style>
  <w:style w:type="paragraph" w:customStyle="1" w:styleId="Style18">
    <w:name w:val="Style18"/>
    <w:basedOn w:val="Parasts"/>
    <w:uiPriority w:val="99"/>
    <w:rsid w:val="003C101E"/>
    <w:pPr>
      <w:widowControl w:val="0"/>
      <w:autoSpaceDE w:val="0"/>
      <w:autoSpaceDN w:val="0"/>
      <w:adjustRightInd w:val="0"/>
      <w:spacing w:line="209" w:lineRule="exact"/>
      <w:ind w:firstLine="0"/>
      <w:jc w:val="left"/>
    </w:pPr>
    <w:rPr>
      <w:rFonts w:eastAsia="Times New Roman"/>
      <w:lang w:eastAsia="lv-LV"/>
    </w:rPr>
  </w:style>
  <w:style w:type="paragraph" w:customStyle="1" w:styleId="Style25">
    <w:name w:val="Style25"/>
    <w:basedOn w:val="Parasts"/>
    <w:uiPriority w:val="99"/>
    <w:rsid w:val="003C101E"/>
    <w:pPr>
      <w:widowControl w:val="0"/>
      <w:autoSpaceDE w:val="0"/>
      <w:autoSpaceDN w:val="0"/>
      <w:adjustRightInd w:val="0"/>
      <w:spacing w:line="317" w:lineRule="exact"/>
      <w:ind w:firstLine="0"/>
      <w:jc w:val="left"/>
    </w:pPr>
    <w:rPr>
      <w:rFonts w:eastAsia="Times New Roman"/>
      <w:lang w:eastAsia="lv-LV"/>
    </w:rPr>
  </w:style>
  <w:style w:type="paragraph" w:customStyle="1" w:styleId="Style26">
    <w:name w:val="Style26"/>
    <w:basedOn w:val="Parasts"/>
    <w:uiPriority w:val="99"/>
    <w:rsid w:val="003C101E"/>
    <w:pPr>
      <w:widowControl w:val="0"/>
      <w:autoSpaceDE w:val="0"/>
      <w:autoSpaceDN w:val="0"/>
      <w:adjustRightInd w:val="0"/>
      <w:ind w:firstLine="0"/>
      <w:jc w:val="left"/>
    </w:pPr>
    <w:rPr>
      <w:rFonts w:eastAsia="Times New Roman"/>
      <w:lang w:eastAsia="lv-LV"/>
    </w:rPr>
  </w:style>
  <w:style w:type="character" w:customStyle="1" w:styleId="FontStyle29">
    <w:name w:val="Font Style29"/>
    <w:uiPriority w:val="99"/>
    <w:rsid w:val="003C101E"/>
    <w:rPr>
      <w:rFonts w:ascii="Times New Roman" w:hAnsi="Times New Roman" w:cs="Times New Roman"/>
      <w:b/>
      <w:bCs/>
      <w:sz w:val="16"/>
      <w:szCs w:val="16"/>
    </w:rPr>
  </w:style>
  <w:style w:type="character" w:customStyle="1" w:styleId="FontStyle33">
    <w:name w:val="Font Style33"/>
    <w:uiPriority w:val="99"/>
    <w:rsid w:val="003C101E"/>
    <w:rPr>
      <w:rFonts w:ascii="Times New Roman" w:hAnsi="Times New Roman" w:cs="Times New Roman"/>
      <w:b/>
      <w:bCs/>
      <w:sz w:val="22"/>
      <w:szCs w:val="22"/>
    </w:rPr>
  </w:style>
  <w:style w:type="character" w:customStyle="1" w:styleId="FontStyle34">
    <w:name w:val="Font Style34"/>
    <w:uiPriority w:val="99"/>
    <w:rsid w:val="003C101E"/>
    <w:rPr>
      <w:rFonts w:ascii="Times New Roman" w:hAnsi="Times New Roman" w:cs="Times New Roman"/>
      <w:sz w:val="22"/>
      <w:szCs w:val="22"/>
    </w:rPr>
  </w:style>
  <w:style w:type="paragraph" w:customStyle="1" w:styleId="Ligumam">
    <w:name w:val="Ligumam"/>
    <w:basedOn w:val="Parasts"/>
    <w:link w:val="LigumamChar"/>
    <w:qFormat/>
    <w:rsid w:val="00002C5D"/>
    <w:pPr>
      <w:ind w:left="360" w:hanging="360"/>
      <w:jc w:val="center"/>
    </w:pPr>
    <w:rPr>
      <w:rFonts w:eastAsia="Times New Roman"/>
      <w:b/>
    </w:rPr>
  </w:style>
  <w:style w:type="paragraph" w:customStyle="1" w:styleId="11Lgmam">
    <w:name w:val="1.1. Līgmam"/>
    <w:basedOn w:val="Ligumam"/>
    <w:link w:val="11LgmamChar"/>
    <w:qFormat/>
    <w:rsid w:val="00002C5D"/>
    <w:pPr>
      <w:ind w:left="792" w:hanging="432"/>
      <w:jc w:val="both"/>
    </w:pPr>
    <w:rPr>
      <w:b w:val="0"/>
    </w:rPr>
  </w:style>
  <w:style w:type="character" w:customStyle="1" w:styleId="11LgmamChar">
    <w:name w:val="1.1. Līgmam Char"/>
    <w:link w:val="11Lgmam"/>
    <w:rsid w:val="00002C5D"/>
    <w:rPr>
      <w:rFonts w:ascii="Times New Roman" w:eastAsia="Times New Roman" w:hAnsi="Times New Roman"/>
      <w:sz w:val="24"/>
      <w:szCs w:val="24"/>
      <w:lang w:eastAsia="en-US"/>
    </w:rPr>
  </w:style>
  <w:style w:type="paragraph" w:styleId="Vienkrsteksts">
    <w:name w:val="Plain Text"/>
    <w:basedOn w:val="Parasts"/>
    <w:link w:val="VienkrstekstsRakstz"/>
    <w:rsid w:val="00F43D8E"/>
    <w:pPr>
      <w:ind w:firstLine="0"/>
      <w:jc w:val="left"/>
    </w:pPr>
    <w:rPr>
      <w:rFonts w:ascii="Courier New" w:eastAsia="Times New Roman" w:hAnsi="Courier New" w:cs="Courier New"/>
      <w:sz w:val="20"/>
      <w:szCs w:val="20"/>
      <w:lang w:eastAsia="lv-LV"/>
    </w:rPr>
  </w:style>
  <w:style w:type="character" w:customStyle="1" w:styleId="VienkrstekstsRakstz">
    <w:name w:val="Vienkāršs teksts Rakstz."/>
    <w:link w:val="Vienkrsteksts"/>
    <w:rsid w:val="00F43D8E"/>
    <w:rPr>
      <w:rFonts w:ascii="Courier New" w:eastAsia="Times New Roman" w:hAnsi="Courier New" w:cs="Courier New"/>
    </w:rPr>
  </w:style>
  <w:style w:type="paragraph" w:customStyle="1" w:styleId="1TS">
    <w:name w:val="1. TS"/>
    <w:basedOn w:val="Vienkrsteksts"/>
    <w:link w:val="1TSChar"/>
    <w:qFormat/>
    <w:rsid w:val="009F41A4"/>
    <w:pPr>
      <w:numPr>
        <w:numId w:val="4"/>
      </w:numPr>
      <w:spacing w:before="120" w:after="120"/>
      <w:jc w:val="both"/>
    </w:pPr>
    <w:rPr>
      <w:rFonts w:ascii="Times New Roman" w:hAnsi="Times New Roman" w:cs="Times New Roman"/>
      <w:sz w:val="24"/>
      <w:szCs w:val="24"/>
    </w:rPr>
  </w:style>
  <w:style w:type="paragraph" w:customStyle="1" w:styleId="11TS">
    <w:name w:val="1.1. TS"/>
    <w:basedOn w:val="1TS"/>
    <w:link w:val="11TSChar"/>
    <w:qFormat/>
    <w:rsid w:val="00F31B44"/>
    <w:pPr>
      <w:numPr>
        <w:ilvl w:val="1"/>
      </w:numPr>
      <w:tabs>
        <w:tab w:val="left" w:pos="851"/>
      </w:tabs>
      <w:spacing w:before="0" w:after="0"/>
      <w:ind w:left="851" w:hanging="567"/>
    </w:pPr>
  </w:style>
  <w:style w:type="character" w:customStyle="1" w:styleId="1TSChar">
    <w:name w:val="1. TS Char"/>
    <w:link w:val="1TS"/>
    <w:rsid w:val="009F41A4"/>
    <w:rPr>
      <w:rFonts w:ascii="Times New Roman" w:eastAsia="Times New Roman" w:hAnsi="Times New Roman"/>
      <w:sz w:val="24"/>
      <w:szCs w:val="24"/>
    </w:rPr>
  </w:style>
  <w:style w:type="paragraph" w:customStyle="1" w:styleId="111TS">
    <w:name w:val="1.1.1. TS"/>
    <w:basedOn w:val="11TS"/>
    <w:link w:val="111TSChar"/>
    <w:qFormat/>
    <w:rsid w:val="00F31B44"/>
    <w:pPr>
      <w:numPr>
        <w:ilvl w:val="2"/>
      </w:numPr>
    </w:pPr>
  </w:style>
  <w:style w:type="character" w:customStyle="1" w:styleId="11TSChar">
    <w:name w:val="1.1. TS Char"/>
    <w:basedOn w:val="1TSChar"/>
    <w:link w:val="11TS"/>
    <w:rsid w:val="00F31B44"/>
    <w:rPr>
      <w:rFonts w:ascii="Times New Roman" w:eastAsia="Times New Roman" w:hAnsi="Times New Roman"/>
      <w:sz w:val="24"/>
      <w:szCs w:val="24"/>
    </w:rPr>
  </w:style>
  <w:style w:type="paragraph" w:customStyle="1" w:styleId="AKTS">
    <w:name w:val="AKTS"/>
    <w:basedOn w:val="Style6"/>
    <w:link w:val="AKTSChar"/>
    <w:qFormat/>
    <w:rsid w:val="00F23E6B"/>
    <w:pPr>
      <w:widowControl/>
      <w:numPr>
        <w:numId w:val="5"/>
      </w:numPr>
      <w:spacing w:before="120" w:after="120" w:line="240" w:lineRule="auto"/>
      <w:ind w:right="1383"/>
      <w:jc w:val="left"/>
    </w:pPr>
    <w:rPr>
      <w:bCs/>
      <w:sz w:val="22"/>
      <w:szCs w:val="22"/>
    </w:rPr>
  </w:style>
  <w:style w:type="character" w:customStyle="1" w:styleId="111TSChar">
    <w:name w:val="1.1.1. TS Char"/>
    <w:basedOn w:val="11TSChar"/>
    <w:link w:val="111TS"/>
    <w:rsid w:val="00F31B44"/>
    <w:rPr>
      <w:rFonts w:ascii="Times New Roman" w:eastAsia="Times New Roman" w:hAnsi="Times New Roman"/>
      <w:sz w:val="24"/>
      <w:szCs w:val="24"/>
    </w:rPr>
  </w:style>
  <w:style w:type="character" w:customStyle="1" w:styleId="LigumamChar">
    <w:name w:val="Ligumam Char"/>
    <w:link w:val="Ligumam"/>
    <w:rsid w:val="004B4B60"/>
    <w:rPr>
      <w:rFonts w:ascii="Times New Roman" w:eastAsia="Times New Roman" w:hAnsi="Times New Roman"/>
      <w:b/>
      <w:sz w:val="24"/>
      <w:szCs w:val="24"/>
      <w:lang w:eastAsia="en-US"/>
    </w:rPr>
  </w:style>
  <w:style w:type="character" w:customStyle="1" w:styleId="Style6Char">
    <w:name w:val="Style6 Char"/>
    <w:link w:val="Style6"/>
    <w:uiPriority w:val="99"/>
    <w:rsid w:val="00E431DD"/>
    <w:rPr>
      <w:rFonts w:ascii="Times New Roman" w:eastAsia="Times New Roman" w:hAnsi="Times New Roman"/>
      <w:sz w:val="24"/>
      <w:szCs w:val="24"/>
    </w:rPr>
  </w:style>
  <w:style w:type="character" w:customStyle="1" w:styleId="AKTSChar">
    <w:name w:val="AKTS Char"/>
    <w:link w:val="AKTS"/>
    <w:rsid w:val="00F23E6B"/>
    <w:rPr>
      <w:rFonts w:ascii="Times New Roman" w:eastAsia="Times New Roman" w:hAnsi="Times New Roman"/>
      <w:bCs/>
      <w:sz w:val="22"/>
      <w:szCs w:val="22"/>
    </w:rPr>
  </w:style>
  <w:style w:type="paragraph" w:styleId="Pamattekstaatkpe3">
    <w:name w:val="Body Text Indent 3"/>
    <w:basedOn w:val="Parasts"/>
    <w:link w:val="Pamattekstaatkpe3Rakstz"/>
    <w:unhideWhenUsed/>
    <w:rsid w:val="00923BAD"/>
    <w:pPr>
      <w:spacing w:after="120"/>
      <w:ind w:left="283" w:hanging="357"/>
    </w:pPr>
    <w:rPr>
      <w:sz w:val="16"/>
      <w:szCs w:val="16"/>
    </w:rPr>
  </w:style>
  <w:style w:type="character" w:customStyle="1" w:styleId="Pamattekstaatkpe3Rakstz">
    <w:name w:val="Pamatteksta atkāpe 3 Rakstz."/>
    <w:link w:val="Pamattekstaatkpe3"/>
    <w:rsid w:val="00923BAD"/>
    <w:rPr>
      <w:rFonts w:ascii="Times New Roman" w:hAnsi="Times New Roman"/>
      <w:sz w:val="16"/>
      <w:szCs w:val="16"/>
      <w:lang w:eastAsia="en-US"/>
    </w:rPr>
  </w:style>
  <w:style w:type="character" w:customStyle="1" w:styleId="Style1Char">
    <w:name w:val="Style1 Char"/>
    <w:rsid w:val="00923BAD"/>
    <w:rPr>
      <w:rFonts w:ascii="Times New Roman" w:eastAsia="Times New Roman" w:hAnsi="Times New Roman"/>
      <w:bCs/>
      <w:sz w:val="24"/>
      <w:szCs w:val="26"/>
      <w:lang w:eastAsia="en-US"/>
    </w:rPr>
  </w:style>
  <w:style w:type="paragraph" w:styleId="Apakvirsraksts">
    <w:name w:val="Subtitle"/>
    <w:basedOn w:val="Parasts"/>
    <w:link w:val="ApakvirsrakstsRakstz"/>
    <w:qFormat/>
    <w:rsid w:val="00923BAD"/>
    <w:pPr>
      <w:tabs>
        <w:tab w:val="num" w:pos="397"/>
      </w:tabs>
      <w:ind w:left="397" w:hanging="397"/>
      <w:jc w:val="center"/>
    </w:pPr>
    <w:rPr>
      <w:rFonts w:eastAsia="Times New Roman"/>
      <w:b/>
      <w:sz w:val="28"/>
      <w:szCs w:val="20"/>
    </w:rPr>
  </w:style>
  <w:style w:type="character" w:customStyle="1" w:styleId="ApakvirsrakstsRakstz">
    <w:name w:val="Apakšvirsraksts Rakstz."/>
    <w:link w:val="Apakvirsraksts"/>
    <w:rsid w:val="00923BAD"/>
    <w:rPr>
      <w:rFonts w:ascii="Times New Roman" w:eastAsia="Times New Roman" w:hAnsi="Times New Roman"/>
      <w:b/>
      <w:sz w:val="28"/>
      <w:lang w:eastAsia="en-US"/>
    </w:rPr>
  </w:style>
  <w:style w:type="paragraph" w:customStyle="1" w:styleId="RakstzRakstz4">
    <w:name w:val="Rakstz. Rakstz.4"/>
    <w:basedOn w:val="Parasts"/>
    <w:next w:val="Parasts"/>
    <w:rsid w:val="00A2768E"/>
    <w:pPr>
      <w:spacing w:before="120" w:after="160" w:line="240" w:lineRule="exact"/>
      <w:ind w:firstLine="720"/>
    </w:pPr>
    <w:rPr>
      <w:rFonts w:ascii="Verdana" w:eastAsia="Times New Roman" w:hAnsi="Verdana"/>
      <w:sz w:val="20"/>
      <w:szCs w:val="20"/>
      <w:lang w:val="en-US"/>
    </w:rPr>
  </w:style>
  <w:style w:type="paragraph" w:styleId="Bezatstarpm">
    <w:name w:val="No Spacing"/>
    <w:link w:val="BezatstarpmRakstz"/>
    <w:uiPriority w:val="99"/>
    <w:qFormat/>
    <w:rsid w:val="00A2768E"/>
    <w:rPr>
      <w:rFonts w:eastAsia="Times New Roman"/>
      <w:sz w:val="22"/>
      <w:szCs w:val="22"/>
      <w:lang w:val="en-US" w:eastAsia="en-US"/>
    </w:rPr>
  </w:style>
  <w:style w:type="character" w:customStyle="1" w:styleId="BezatstarpmRakstz">
    <w:name w:val="Bez atstarpēm Rakstz."/>
    <w:link w:val="Bezatstarpm"/>
    <w:uiPriority w:val="1"/>
    <w:rsid w:val="00A2768E"/>
    <w:rPr>
      <w:rFonts w:eastAsia="Times New Roman"/>
      <w:sz w:val="22"/>
      <w:szCs w:val="22"/>
      <w:lang w:val="en-US" w:eastAsia="en-US"/>
    </w:rPr>
  </w:style>
  <w:style w:type="character" w:customStyle="1" w:styleId="c4">
    <w:name w:val="c4"/>
    <w:rsid w:val="00A2768E"/>
  </w:style>
  <w:style w:type="paragraph" w:styleId="Pamatteksts">
    <w:name w:val="Body Text"/>
    <w:aliases w:val="b,uvlaka 3, uvlaka 3,plain,plain Char,b1,uvlaka 31, uvlaka 31,body indent,ändrad,Body single,EHPT,Body Text2"/>
    <w:basedOn w:val="Parasts"/>
    <w:link w:val="PamattekstsRakstz"/>
    <w:rsid w:val="00A2768E"/>
    <w:pPr>
      <w:widowControl w:val="0"/>
      <w:spacing w:after="120"/>
      <w:ind w:firstLine="0"/>
      <w:jc w:val="left"/>
    </w:pPr>
    <w:rPr>
      <w:rFonts w:ascii="RimTimes" w:eastAsia="Times New Roman" w:hAnsi="RimTimes"/>
      <w:szCs w:val="20"/>
      <w:lang w:val="en-US"/>
    </w:rPr>
  </w:style>
  <w:style w:type="character" w:customStyle="1" w:styleId="PamattekstsRakstz">
    <w:name w:val="Pamatteksts Rakstz."/>
    <w:aliases w:val="b Rakstz.,uvlaka 3 Rakstz., uvlaka 3 Rakstz.,plain Rakstz.,plain Char Rakstz.,b1 Rakstz.,uvlaka 31 Rakstz., uvlaka 31 Rakstz.,body indent Rakstz.,ändrad Rakstz.,Body single Rakstz.,EHPT Rakstz.,Body Text2 Rakstz."/>
    <w:link w:val="Pamatteksts"/>
    <w:rsid w:val="00A2768E"/>
    <w:rPr>
      <w:rFonts w:ascii="RimTimes" w:eastAsia="Times New Roman" w:hAnsi="RimTimes"/>
      <w:sz w:val="24"/>
      <w:lang w:val="en-US" w:eastAsia="en-US"/>
    </w:rPr>
  </w:style>
  <w:style w:type="paragraph" w:styleId="Pamattekstsaratkpi">
    <w:name w:val="Body Text Indent"/>
    <w:basedOn w:val="Parasts"/>
    <w:link w:val="PamattekstsaratkpiRakstz"/>
    <w:rsid w:val="00A2768E"/>
    <w:pPr>
      <w:tabs>
        <w:tab w:val="left" w:pos="0"/>
      </w:tabs>
      <w:suppressAutoHyphens/>
      <w:autoSpaceDE w:val="0"/>
      <w:autoSpaceDN w:val="0"/>
      <w:ind w:firstLine="0"/>
    </w:pPr>
    <w:rPr>
      <w:rFonts w:eastAsia="Times New Roman"/>
    </w:rPr>
  </w:style>
  <w:style w:type="character" w:customStyle="1" w:styleId="PamattekstsaratkpiRakstz">
    <w:name w:val="Pamatteksts ar atkāpi Rakstz."/>
    <w:link w:val="Pamattekstsaratkpi"/>
    <w:uiPriority w:val="99"/>
    <w:rsid w:val="00A2768E"/>
    <w:rPr>
      <w:rFonts w:ascii="Times New Roman" w:eastAsia="Times New Roman" w:hAnsi="Times New Roman"/>
      <w:sz w:val="24"/>
      <w:szCs w:val="24"/>
      <w:lang w:eastAsia="en-US"/>
    </w:rPr>
  </w:style>
  <w:style w:type="paragraph" w:customStyle="1" w:styleId="CharChar1RakstzRakstzRakstzRakstz">
    <w:name w:val="Char Char1 Rakstz. Rakstz. Rakstz. Rakstz."/>
    <w:basedOn w:val="Parasts"/>
    <w:rsid w:val="00A2768E"/>
    <w:pPr>
      <w:spacing w:before="120" w:after="160" w:line="240" w:lineRule="exact"/>
      <w:ind w:firstLine="720"/>
    </w:pPr>
    <w:rPr>
      <w:rFonts w:ascii="Verdana" w:eastAsia="Times New Roman" w:hAnsi="Verdana"/>
      <w:sz w:val="20"/>
      <w:szCs w:val="20"/>
      <w:lang w:val="en-US"/>
    </w:rPr>
  </w:style>
  <w:style w:type="paragraph" w:customStyle="1" w:styleId="Style">
    <w:name w:val="Style"/>
    <w:rsid w:val="00A2768E"/>
    <w:pPr>
      <w:widowControl w:val="0"/>
      <w:autoSpaceDE w:val="0"/>
      <w:autoSpaceDN w:val="0"/>
      <w:adjustRightInd w:val="0"/>
    </w:pPr>
    <w:rPr>
      <w:rFonts w:ascii="Times New Roman" w:eastAsia="Times New Roman" w:hAnsi="Times New Roman"/>
      <w:sz w:val="24"/>
      <w:szCs w:val="24"/>
    </w:rPr>
  </w:style>
  <w:style w:type="paragraph" w:customStyle="1" w:styleId="Default">
    <w:name w:val="Default"/>
    <w:rsid w:val="00A2768E"/>
    <w:pPr>
      <w:autoSpaceDE w:val="0"/>
      <w:autoSpaceDN w:val="0"/>
      <w:adjustRightInd w:val="0"/>
    </w:pPr>
    <w:rPr>
      <w:rFonts w:ascii="Book Antiqua" w:eastAsia="Times New Roman" w:hAnsi="Book Antiqua" w:cs="Book Antiqua"/>
      <w:color w:val="000000"/>
      <w:sz w:val="24"/>
      <w:szCs w:val="24"/>
    </w:rPr>
  </w:style>
  <w:style w:type="paragraph" w:customStyle="1" w:styleId="Title1">
    <w:name w:val="Title1"/>
    <w:basedOn w:val="Parasts"/>
    <w:rsid w:val="00A2768E"/>
    <w:pPr>
      <w:ind w:firstLine="0"/>
      <w:jc w:val="left"/>
    </w:pPr>
    <w:rPr>
      <w:rFonts w:ascii="Arial" w:eastAsia="Times New Roman" w:hAnsi="Arial"/>
      <w:b/>
      <w:sz w:val="20"/>
      <w:szCs w:val="20"/>
      <w:lang w:val="en-GB"/>
    </w:rPr>
  </w:style>
  <w:style w:type="paragraph" w:customStyle="1" w:styleId="Punkts">
    <w:name w:val="Punkts"/>
    <w:basedOn w:val="Parasts"/>
    <w:next w:val="Apakpunkts"/>
    <w:rsid w:val="00A2768E"/>
    <w:pPr>
      <w:numPr>
        <w:ilvl w:val="2"/>
        <w:numId w:val="7"/>
      </w:numPr>
      <w:jc w:val="left"/>
    </w:pPr>
    <w:rPr>
      <w:rFonts w:ascii="Arial" w:eastAsia="Times New Roman" w:hAnsi="Arial"/>
      <w:b/>
      <w:sz w:val="20"/>
      <w:lang w:eastAsia="lv-LV"/>
    </w:rPr>
  </w:style>
  <w:style w:type="paragraph" w:customStyle="1" w:styleId="Apakpunkts">
    <w:name w:val="Apakšpunkts"/>
    <w:basedOn w:val="Parasts"/>
    <w:link w:val="ApakpunktsChar"/>
    <w:uiPriority w:val="99"/>
    <w:rsid w:val="00A2768E"/>
    <w:pPr>
      <w:numPr>
        <w:ilvl w:val="1"/>
        <w:numId w:val="7"/>
      </w:numPr>
      <w:jc w:val="left"/>
    </w:pPr>
    <w:rPr>
      <w:rFonts w:ascii="Arial" w:eastAsia="Times New Roman" w:hAnsi="Arial"/>
      <w:b/>
      <w:sz w:val="20"/>
      <w:lang w:eastAsia="lv-LV"/>
    </w:rPr>
  </w:style>
  <w:style w:type="character" w:customStyle="1" w:styleId="ApakpunktsChar">
    <w:name w:val="Apakšpunkts Char"/>
    <w:link w:val="Apakpunkts"/>
    <w:uiPriority w:val="99"/>
    <w:rsid w:val="00A2768E"/>
    <w:rPr>
      <w:rFonts w:ascii="Arial" w:eastAsia="Times New Roman" w:hAnsi="Arial"/>
      <w:b/>
      <w:szCs w:val="24"/>
    </w:rPr>
  </w:style>
  <w:style w:type="paragraph" w:customStyle="1" w:styleId="Paragrfs">
    <w:name w:val="Paragrāfs"/>
    <w:basedOn w:val="Parasts"/>
    <w:next w:val="Parasts"/>
    <w:rsid w:val="00A2768E"/>
    <w:pPr>
      <w:tabs>
        <w:tab w:val="num" w:pos="851"/>
      </w:tabs>
      <w:ind w:left="851" w:hanging="851"/>
    </w:pPr>
    <w:rPr>
      <w:rFonts w:ascii="Arial" w:eastAsia="Times New Roman" w:hAnsi="Arial"/>
      <w:sz w:val="20"/>
      <w:lang w:eastAsia="lv-LV"/>
    </w:rPr>
  </w:style>
  <w:style w:type="paragraph" w:customStyle="1" w:styleId="Rindkopa">
    <w:name w:val="Rindkopa"/>
    <w:basedOn w:val="Parasts"/>
    <w:next w:val="Punkts"/>
    <w:rsid w:val="00A2768E"/>
    <w:pPr>
      <w:ind w:left="851" w:firstLine="0"/>
    </w:pPr>
    <w:rPr>
      <w:rFonts w:ascii="Arial" w:eastAsia="Times New Roman" w:hAnsi="Arial"/>
      <w:sz w:val="20"/>
      <w:lang w:eastAsia="lv-LV"/>
    </w:rPr>
  </w:style>
  <w:style w:type="character" w:customStyle="1" w:styleId="Heading1Text">
    <w:name w:val="Heading 1 Text"/>
    <w:rsid w:val="00A2768E"/>
    <w:rPr>
      <w:b/>
      <w:bCs/>
      <w:smallCaps/>
    </w:rPr>
  </w:style>
  <w:style w:type="paragraph" w:styleId="Beiguvresteksts">
    <w:name w:val="endnote text"/>
    <w:basedOn w:val="Parasts"/>
    <w:link w:val="BeiguvrestekstsRakstz"/>
    <w:semiHidden/>
    <w:rsid w:val="00A2768E"/>
    <w:pPr>
      <w:spacing w:line="264" w:lineRule="auto"/>
      <w:ind w:firstLine="0"/>
    </w:pPr>
    <w:rPr>
      <w:rFonts w:ascii="Arial" w:eastAsia="Times New Roman" w:hAnsi="Arial" w:cs="Arial"/>
      <w:snapToGrid w:val="0"/>
      <w:kern w:val="28"/>
      <w:sz w:val="20"/>
      <w:szCs w:val="20"/>
      <w:lang w:val="en-GB"/>
    </w:rPr>
  </w:style>
  <w:style w:type="character" w:customStyle="1" w:styleId="BeiguvrestekstsRakstz">
    <w:name w:val="Beigu vēres teksts Rakstz."/>
    <w:link w:val="Beiguvresteksts"/>
    <w:semiHidden/>
    <w:rsid w:val="00A2768E"/>
    <w:rPr>
      <w:rFonts w:ascii="Arial" w:eastAsia="Times New Roman" w:hAnsi="Arial" w:cs="Arial"/>
      <w:snapToGrid w:val="0"/>
      <w:kern w:val="28"/>
      <w:lang w:val="en-GB" w:eastAsia="en-US"/>
    </w:rPr>
  </w:style>
  <w:style w:type="paragraph" w:styleId="Pamattekstaatkpe2">
    <w:name w:val="Body Text Indent 2"/>
    <w:basedOn w:val="Parasts"/>
    <w:link w:val="Pamattekstaatkpe2Rakstz"/>
    <w:rsid w:val="00A2768E"/>
    <w:pPr>
      <w:spacing w:after="120" w:line="480" w:lineRule="auto"/>
      <w:ind w:left="283" w:firstLine="0"/>
      <w:jc w:val="left"/>
    </w:pPr>
    <w:rPr>
      <w:rFonts w:eastAsia="Times New Roman"/>
    </w:rPr>
  </w:style>
  <w:style w:type="character" w:customStyle="1" w:styleId="Pamattekstaatkpe2Rakstz">
    <w:name w:val="Pamatteksta atkāpe 2 Rakstz."/>
    <w:link w:val="Pamattekstaatkpe2"/>
    <w:rsid w:val="00A2768E"/>
    <w:rPr>
      <w:rFonts w:ascii="Times New Roman" w:eastAsia="Times New Roman" w:hAnsi="Times New Roman"/>
      <w:sz w:val="24"/>
      <w:szCs w:val="24"/>
      <w:lang w:eastAsia="en-US"/>
    </w:rPr>
  </w:style>
  <w:style w:type="paragraph" w:customStyle="1" w:styleId="RakstzRakstzCharCharRakstzRakstz">
    <w:name w:val="Rakstz. Rakstz. Char Char Rakstz. Rakstz."/>
    <w:basedOn w:val="Parasts"/>
    <w:rsid w:val="00A2768E"/>
    <w:pPr>
      <w:spacing w:before="120" w:after="160" w:line="240" w:lineRule="exact"/>
      <w:ind w:firstLine="720"/>
    </w:pPr>
    <w:rPr>
      <w:rFonts w:ascii="Verdana" w:eastAsia="Times New Roman" w:hAnsi="Verdana"/>
      <w:sz w:val="20"/>
      <w:szCs w:val="20"/>
      <w:lang w:val="en-US"/>
    </w:rPr>
  </w:style>
  <w:style w:type="character" w:styleId="Lappusesnumurs">
    <w:name w:val="page number"/>
    <w:rsid w:val="00A2768E"/>
  </w:style>
  <w:style w:type="paragraph" w:styleId="Paraststmeklis">
    <w:name w:val="Normal (Web)"/>
    <w:basedOn w:val="Parasts"/>
    <w:uiPriority w:val="99"/>
    <w:rsid w:val="00A2768E"/>
    <w:pPr>
      <w:spacing w:before="100"/>
      <w:ind w:firstLine="0"/>
      <w:jc w:val="left"/>
    </w:pPr>
    <w:rPr>
      <w:rFonts w:eastAsia="Times New Roman"/>
      <w:lang w:val="en-GB"/>
    </w:rPr>
  </w:style>
  <w:style w:type="paragraph" w:customStyle="1" w:styleId="RakstzRakstz">
    <w:name w:val="Rakstz. Rakstz."/>
    <w:basedOn w:val="Parasts"/>
    <w:rsid w:val="00A2768E"/>
    <w:pPr>
      <w:spacing w:before="120" w:after="160" w:line="240" w:lineRule="exact"/>
      <w:ind w:firstLine="720"/>
    </w:pPr>
    <w:rPr>
      <w:rFonts w:ascii="Verdana" w:eastAsia="Times New Roman" w:hAnsi="Verdana"/>
      <w:sz w:val="20"/>
      <w:szCs w:val="20"/>
      <w:lang w:val="en-US"/>
    </w:rPr>
  </w:style>
  <w:style w:type="character" w:customStyle="1" w:styleId="Antraste2Char">
    <w:name w:val="Antraste 2 Char"/>
    <w:aliases w:val="Reset numbering Char,B_Kapittel Char,HD2 Char Char"/>
    <w:rsid w:val="00A2768E"/>
    <w:rPr>
      <w:sz w:val="24"/>
      <w:szCs w:val="28"/>
      <w:lang w:val="lv-LV" w:eastAsia="en-US" w:bidi="ar-SA"/>
    </w:rPr>
  </w:style>
  <w:style w:type="paragraph" w:styleId="Vresteksts">
    <w:name w:val="footnote text"/>
    <w:basedOn w:val="Parasts"/>
    <w:link w:val="VrestekstsRakstz"/>
    <w:uiPriority w:val="99"/>
    <w:rsid w:val="00A2768E"/>
    <w:pPr>
      <w:ind w:firstLine="0"/>
      <w:jc w:val="left"/>
    </w:pPr>
    <w:rPr>
      <w:rFonts w:eastAsia="Times New Roman"/>
      <w:sz w:val="20"/>
      <w:szCs w:val="20"/>
    </w:rPr>
  </w:style>
  <w:style w:type="character" w:customStyle="1" w:styleId="VrestekstsRakstz">
    <w:name w:val="Vēres teksts Rakstz."/>
    <w:link w:val="Vresteksts"/>
    <w:rsid w:val="00A2768E"/>
    <w:rPr>
      <w:rFonts w:ascii="Times New Roman" w:eastAsia="Times New Roman" w:hAnsi="Times New Roman"/>
      <w:lang w:eastAsia="en-US"/>
    </w:rPr>
  </w:style>
  <w:style w:type="paragraph" w:styleId="Pamatteksts2">
    <w:name w:val="Body Text 2"/>
    <w:basedOn w:val="Parasts"/>
    <w:link w:val="Pamatteksts2Rakstz"/>
    <w:rsid w:val="00A2768E"/>
    <w:pPr>
      <w:spacing w:after="120" w:line="480" w:lineRule="auto"/>
      <w:ind w:firstLine="0"/>
      <w:jc w:val="left"/>
    </w:pPr>
    <w:rPr>
      <w:rFonts w:eastAsia="Times New Roman"/>
      <w:sz w:val="20"/>
      <w:szCs w:val="20"/>
    </w:rPr>
  </w:style>
  <w:style w:type="character" w:customStyle="1" w:styleId="Pamatteksts2Rakstz">
    <w:name w:val="Pamatteksts 2 Rakstz."/>
    <w:link w:val="Pamatteksts2"/>
    <w:rsid w:val="00A2768E"/>
    <w:rPr>
      <w:rFonts w:ascii="Times New Roman" w:eastAsia="Times New Roman" w:hAnsi="Times New Roman"/>
      <w:lang w:eastAsia="en-US"/>
    </w:rPr>
  </w:style>
  <w:style w:type="paragraph" w:customStyle="1" w:styleId="CharCharChar">
    <w:name w:val="Char Char Char"/>
    <w:basedOn w:val="Parasts"/>
    <w:rsid w:val="00A2768E"/>
    <w:pPr>
      <w:spacing w:before="120" w:after="160" w:line="240" w:lineRule="exact"/>
      <w:ind w:firstLine="720"/>
    </w:pPr>
    <w:rPr>
      <w:rFonts w:ascii="Verdana" w:eastAsia="Times New Roman" w:hAnsi="Verdana"/>
      <w:sz w:val="20"/>
      <w:szCs w:val="20"/>
      <w:lang w:val="en-US"/>
    </w:rPr>
  </w:style>
  <w:style w:type="paragraph" w:styleId="Saraksts2">
    <w:name w:val="List 2"/>
    <w:aliases w:val="BMGF List 2"/>
    <w:basedOn w:val="Parasts"/>
    <w:rsid w:val="00A2768E"/>
    <w:pPr>
      <w:tabs>
        <w:tab w:val="num" w:pos="1044"/>
      </w:tabs>
      <w:ind w:left="1044" w:hanging="504"/>
      <w:jc w:val="left"/>
    </w:pPr>
    <w:rPr>
      <w:rFonts w:eastAsia="Times New Roman"/>
      <w:lang w:eastAsia="lv-LV"/>
    </w:rPr>
  </w:style>
  <w:style w:type="paragraph" w:customStyle="1" w:styleId="CharCharCharCharCharChar">
    <w:name w:val="Char Char Char Char Char Char"/>
    <w:basedOn w:val="Parasts"/>
    <w:rsid w:val="00A2768E"/>
    <w:pPr>
      <w:spacing w:before="120" w:after="160" w:line="240" w:lineRule="exact"/>
      <w:ind w:firstLine="720"/>
    </w:pPr>
    <w:rPr>
      <w:rFonts w:ascii="Verdana" w:eastAsia="Times New Roman" w:hAnsi="Verdana"/>
      <w:sz w:val="20"/>
      <w:szCs w:val="20"/>
      <w:lang w:val="en-US"/>
    </w:rPr>
  </w:style>
  <w:style w:type="character" w:customStyle="1" w:styleId="CharChar1">
    <w:name w:val="Char Char1"/>
    <w:rsid w:val="00A2768E"/>
    <w:rPr>
      <w:lang w:val="lv-LV"/>
    </w:rPr>
  </w:style>
  <w:style w:type="paragraph" w:customStyle="1" w:styleId="Sarakstarindkopa1">
    <w:name w:val="Saraksta rindkopa1"/>
    <w:basedOn w:val="Parasts"/>
    <w:qFormat/>
    <w:rsid w:val="00A2768E"/>
    <w:pPr>
      <w:ind w:left="720" w:firstLine="0"/>
      <w:jc w:val="left"/>
    </w:pPr>
    <w:rPr>
      <w:rFonts w:eastAsia="Times New Roman"/>
      <w:sz w:val="20"/>
      <w:szCs w:val="20"/>
    </w:rPr>
  </w:style>
  <w:style w:type="paragraph" w:customStyle="1" w:styleId="naisf">
    <w:name w:val="naisf"/>
    <w:basedOn w:val="Parasts"/>
    <w:rsid w:val="00A2768E"/>
    <w:pPr>
      <w:spacing w:before="75" w:after="75"/>
      <w:ind w:firstLine="375"/>
    </w:pPr>
    <w:rPr>
      <w:rFonts w:eastAsia="Times New Roman"/>
      <w:lang w:eastAsia="lv-LV"/>
    </w:rPr>
  </w:style>
  <w:style w:type="paragraph" w:customStyle="1" w:styleId="h3body1">
    <w:name w:val="h3_body_1"/>
    <w:autoRedefine/>
    <w:qFormat/>
    <w:rsid w:val="00A2768E"/>
    <w:pPr>
      <w:tabs>
        <w:tab w:val="left" w:pos="993"/>
      </w:tabs>
      <w:jc w:val="both"/>
    </w:pPr>
    <w:rPr>
      <w:rFonts w:ascii="Times New Roman" w:eastAsia="Times New Roman" w:hAnsi="Times New Roman"/>
      <w:bCs/>
      <w:sz w:val="24"/>
      <w:szCs w:val="24"/>
      <w:lang w:eastAsia="en-US"/>
    </w:rPr>
  </w:style>
  <w:style w:type="paragraph" w:customStyle="1" w:styleId="h4body2">
    <w:name w:val="h4_body_2"/>
    <w:autoRedefine/>
    <w:qFormat/>
    <w:rsid w:val="00A2768E"/>
    <w:pPr>
      <w:numPr>
        <w:ilvl w:val="2"/>
        <w:numId w:val="8"/>
      </w:numPr>
      <w:tabs>
        <w:tab w:val="left" w:pos="900"/>
      </w:tabs>
      <w:spacing w:beforeLines="60"/>
      <w:ind w:left="900" w:hanging="900"/>
      <w:jc w:val="both"/>
    </w:pPr>
    <w:rPr>
      <w:rFonts w:ascii="Times New Roman" w:eastAsia="Times New Roman" w:hAnsi="Times New Roman"/>
      <w:bCs/>
      <w:sz w:val="26"/>
      <w:szCs w:val="26"/>
      <w:lang w:eastAsia="en-US"/>
    </w:rPr>
  </w:style>
  <w:style w:type="character" w:customStyle="1" w:styleId="CharChar2">
    <w:name w:val="Char Char2"/>
    <w:rsid w:val="00A2768E"/>
    <w:rPr>
      <w:rFonts w:ascii="RimTimes" w:hAnsi="RimTimes"/>
      <w:sz w:val="24"/>
      <w:lang w:eastAsia="en-US"/>
    </w:rPr>
  </w:style>
  <w:style w:type="paragraph" w:customStyle="1" w:styleId="Numeracija">
    <w:name w:val="Numeracija"/>
    <w:basedOn w:val="Parasts"/>
    <w:rsid w:val="00A2768E"/>
    <w:pPr>
      <w:numPr>
        <w:numId w:val="9"/>
      </w:numPr>
    </w:pPr>
    <w:rPr>
      <w:rFonts w:eastAsia="Times New Roman"/>
      <w:sz w:val="26"/>
      <w:lang w:val="en-US"/>
    </w:rPr>
  </w:style>
  <w:style w:type="paragraph" w:customStyle="1" w:styleId="G5CharChar">
    <w:name w:val="G5 Char Char"/>
    <w:basedOn w:val="Parasts"/>
    <w:autoRedefine/>
    <w:rsid w:val="00A2768E"/>
    <w:pPr>
      <w:ind w:firstLine="0"/>
      <w:jc w:val="left"/>
    </w:pPr>
    <w:rPr>
      <w:rFonts w:eastAsia="Times New Roman"/>
      <w:b/>
    </w:rPr>
  </w:style>
  <w:style w:type="character" w:styleId="Izteiksmgs">
    <w:name w:val="Strong"/>
    <w:uiPriority w:val="99"/>
    <w:qFormat/>
    <w:rsid w:val="00A2768E"/>
    <w:rPr>
      <w:b/>
      <w:bCs/>
    </w:rPr>
  </w:style>
  <w:style w:type="paragraph" w:customStyle="1" w:styleId="RakstzRakstz2">
    <w:name w:val="Rakstz. Rakstz.2"/>
    <w:basedOn w:val="Parasts"/>
    <w:rsid w:val="00A2768E"/>
    <w:pPr>
      <w:spacing w:before="120" w:after="160" w:line="240" w:lineRule="exact"/>
      <w:ind w:firstLine="720"/>
    </w:pPr>
    <w:rPr>
      <w:rFonts w:ascii="Verdana" w:eastAsia="Times New Roman" w:hAnsi="Verdana"/>
      <w:sz w:val="20"/>
      <w:szCs w:val="20"/>
      <w:lang w:val="en-US"/>
    </w:rPr>
  </w:style>
  <w:style w:type="table" w:styleId="Reatabula8">
    <w:name w:val="Table Grid 8"/>
    <w:basedOn w:val="Parastatabula"/>
    <w:rsid w:val="00A2768E"/>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ListBullet1">
    <w:name w:val="List Bullet 1"/>
    <w:basedOn w:val="Parasts"/>
    <w:autoRedefine/>
    <w:rsid w:val="00A2768E"/>
    <w:pPr>
      <w:numPr>
        <w:ilvl w:val="1"/>
        <w:numId w:val="10"/>
      </w:numPr>
      <w:spacing w:before="20" w:after="20"/>
    </w:pPr>
    <w:rPr>
      <w:rFonts w:ascii="Arial" w:eastAsia="Times New Roman" w:hAnsi="Arial"/>
      <w:sz w:val="20"/>
      <w:szCs w:val="20"/>
    </w:rPr>
  </w:style>
  <w:style w:type="paragraph" w:styleId="Sarakstaaizzme">
    <w:name w:val="List Bullet"/>
    <w:basedOn w:val="Parasts"/>
    <w:autoRedefine/>
    <w:uiPriority w:val="99"/>
    <w:rsid w:val="00A2768E"/>
    <w:pPr>
      <w:spacing w:before="40" w:after="40"/>
      <w:ind w:left="283" w:firstLine="0"/>
      <w:jc w:val="center"/>
    </w:pPr>
    <w:rPr>
      <w:rFonts w:eastAsia="Times New Roman"/>
      <w:sz w:val="20"/>
      <w:szCs w:val="20"/>
      <w:lang w:eastAsia="lv-LV"/>
    </w:rPr>
  </w:style>
  <w:style w:type="paragraph" w:customStyle="1" w:styleId="Sarakstarindkopa10">
    <w:name w:val="Saraksta rindkopa1"/>
    <w:basedOn w:val="Parasts"/>
    <w:qFormat/>
    <w:rsid w:val="00A2768E"/>
    <w:pPr>
      <w:ind w:left="720" w:firstLine="0"/>
      <w:jc w:val="left"/>
    </w:pPr>
    <w:rPr>
      <w:rFonts w:eastAsia="Times New Roman"/>
      <w:sz w:val="20"/>
      <w:szCs w:val="20"/>
    </w:rPr>
  </w:style>
  <w:style w:type="paragraph" w:customStyle="1" w:styleId="Prskatjums1">
    <w:name w:val="Pārskatījums1"/>
    <w:hidden/>
    <w:semiHidden/>
    <w:rsid w:val="00A2768E"/>
    <w:rPr>
      <w:rFonts w:ascii="Times New Roman" w:eastAsia="Times New Roman" w:hAnsi="Times New Roman"/>
      <w:lang w:eastAsia="en-US"/>
    </w:rPr>
  </w:style>
  <w:style w:type="paragraph" w:customStyle="1" w:styleId="Char">
    <w:name w:val="Char"/>
    <w:basedOn w:val="Parasts"/>
    <w:next w:val="Parasts"/>
    <w:rsid w:val="00A2768E"/>
    <w:pPr>
      <w:spacing w:before="120" w:after="160" w:line="240" w:lineRule="exact"/>
      <w:ind w:firstLine="720"/>
    </w:pPr>
    <w:rPr>
      <w:rFonts w:ascii="Verdana" w:eastAsia="Times New Roman" w:hAnsi="Verdana"/>
      <w:sz w:val="20"/>
      <w:szCs w:val="20"/>
      <w:lang w:val="en-US"/>
    </w:rPr>
  </w:style>
  <w:style w:type="character" w:styleId="Izclums">
    <w:name w:val="Emphasis"/>
    <w:qFormat/>
    <w:rsid w:val="00A2768E"/>
    <w:rPr>
      <w:b/>
      <w:bCs/>
      <w:i w:val="0"/>
      <w:iCs w:val="0"/>
    </w:rPr>
  </w:style>
  <w:style w:type="paragraph" w:customStyle="1" w:styleId="CharChar1RakstzRakstz">
    <w:name w:val="Char Char1 Rakstz. Rakstz."/>
    <w:basedOn w:val="Parasts"/>
    <w:next w:val="Parasts"/>
    <w:rsid w:val="00A2768E"/>
    <w:pPr>
      <w:spacing w:before="120" w:after="160" w:line="240" w:lineRule="exact"/>
      <w:ind w:firstLine="720"/>
    </w:pPr>
    <w:rPr>
      <w:rFonts w:ascii="Verdana" w:eastAsia="Times New Roman" w:hAnsi="Verdana"/>
      <w:sz w:val="20"/>
      <w:szCs w:val="20"/>
      <w:lang w:val="en-US"/>
    </w:rPr>
  </w:style>
  <w:style w:type="paragraph" w:customStyle="1" w:styleId="StyleHeading3Arial10ptCharChar">
    <w:name w:val="Style Heading 3 + Arial 10 pt Char Char"/>
    <w:basedOn w:val="Parasts"/>
    <w:rsid w:val="00A2768E"/>
    <w:pPr>
      <w:numPr>
        <w:ilvl w:val="2"/>
        <w:numId w:val="6"/>
      </w:numPr>
      <w:jc w:val="left"/>
    </w:pPr>
    <w:rPr>
      <w:rFonts w:eastAsia="Times New Roman"/>
    </w:rPr>
  </w:style>
  <w:style w:type="character" w:styleId="Izmantotahipersaite">
    <w:name w:val="FollowedHyperlink"/>
    <w:uiPriority w:val="99"/>
    <w:unhideWhenUsed/>
    <w:rsid w:val="00A2768E"/>
    <w:rPr>
      <w:color w:val="800080"/>
      <w:u w:val="single"/>
    </w:rPr>
  </w:style>
  <w:style w:type="paragraph" w:customStyle="1" w:styleId="xl65">
    <w:name w:val="xl65"/>
    <w:basedOn w:val="Parasts"/>
    <w:rsid w:val="00A2768E"/>
    <w:pPr>
      <w:spacing w:before="100" w:beforeAutospacing="1" w:after="100" w:afterAutospacing="1"/>
      <w:ind w:firstLine="0"/>
      <w:jc w:val="left"/>
      <w:textAlignment w:val="center"/>
    </w:pPr>
    <w:rPr>
      <w:rFonts w:eastAsia="Times New Roman"/>
      <w:sz w:val="20"/>
      <w:szCs w:val="20"/>
      <w:lang w:eastAsia="lv-LV"/>
    </w:rPr>
  </w:style>
  <w:style w:type="paragraph" w:customStyle="1" w:styleId="xl66">
    <w:name w:val="xl66"/>
    <w:basedOn w:val="Parasts"/>
    <w:rsid w:val="00A2768E"/>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olor w:val="000000"/>
      <w:sz w:val="20"/>
      <w:szCs w:val="20"/>
      <w:lang w:eastAsia="lv-LV"/>
    </w:rPr>
  </w:style>
  <w:style w:type="paragraph" w:customStyle="1" w:styleId="xl67">
    <w:name w:val="xl67"/>
    <w:basedOn w:val="Parasts"/>
    <w:rsid w:val="00A2768E"/>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olor w:val="000000"/>
      <w:sz w:val="20"/>
      <w:szCs w:val="20"/>
      <w:lang w:eastAsia="lv-LV"/>
    </w:rPr>
  </w:style>
  <w:style w:type="paragraph" w:customStyle="1" w:styleId="xl68">
    <w:name w:val="xl68"/>
    <w:basedOn w:val="Parasts"/>
    <w:rsid w:val="00A2768E"/>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olor w:val="000000"/>
      <w:sz w:val="20"/>
      <w:szCs w:val="20"/>
      <w:lang w:eastAsia="lv-LV"/>
    </w:rPr>
  </w:style>
  <w:style w:type="paragraph" w:customStyle="1" w:styleId="xl69">
    <w:name w:val="xl69"/>
    <w:basedOn w:val="Parasts"/>
    <w:rsid w:val="00A2768E"/>
    <w:pPr>
      <w:pBdr>
        <w:bottom w:val="single" w:sz="8" w:space="0" w:color="auto"/>
        <w:right w:val="single" w:sz="8" w:space="0" w:color="auto"/>
      </w:pBdr>
      <w:spacing w:before="100" w:beforeAutospacing="1" w:after="100" w:afterAutospacing="1"/>
      <w:ind w:firstLine="0"/>
      <w:jc w:val="left"/>
      <w:textAlignment w:val="center"/>
    </w:pPr>
    <w:rPr>
      <w:rFonts w:eastAsia="Times New Roman"/>
      <w:color w:val="000000"/>
      <w:sz w:val="20"/>
      <w:szCs w:val="20"/>
      <w:lang w:eastAsia="lv-LV"/>
    </w:rPr>
  </w:style>
  <w:style w:type="paragraph" w:customStyle="1" w:styleId="xl70">
    <w:name w:val="xl70"/>
    <w:basedOn w:val="Parasts"/>
    <w:rsid w:val="00A2768E"/>
    <w:pPr>
      <w:pBdr>
        <w:bottom w:val="single" w:sz="8" w:space="0" w:color="auto"/>
        <w:right w:val="single" w:sz="8" w:space="0" w:color="auto"/>
      </w:pBdr>
      <w:spacing w:before="100" w:beforeAutospacing="1" w:after="100" w:afterAutospacing="1"/>
      <w:ind w:firstLine="0"/>
      <w:jc w:val="center"/>
      <w:textAlignment w:val="center"/>
    </w:pPr>
    <w:rPr>
      <w:rFonts w:eastAsia="Times New Roman"/>
      <w:color w:val="000000"/>
      <w:sz w:val="20"/>
      <w:szCs w:val="20"/>
      <w:lang w:eastAsia="lv-LV"/>
    </w:rPr>
  </w:style>
  <w:style w:type="paragraph" w:customStyle="1" w:styleId="xl71">
    <w:name w:val="xl71"/>
    <w:basedOn w:val="Parasts"/>
    <w:rsid w:val="00A2768E"/>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sz w:val="20"/>
      <w:szCs w:val="20"/>
      <w:lang w:eastAsia="lv-LV"/>
    </w:rPr>
  </w:style>
  <w:style w:type="paragraph" w:customStyle="1" w:styleId="xl72">
    <w:name w:val="xl72"/>
    <w:basedOn w:val="Parasts"/>
    <w:rsid w:val="00A2768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sz w:val="20"/>
      <w:szCs w:val="20"/>
      <w:lang w:eastAsia="lv-LV"/>
    </w:rPr>
  </w:style>
  <w:style w:type="paragraph" w:customStyle="1" w:styleId="xl73">
    <w:name w:val="xl73"/>
    <w:basedOn w:val="Parasts"/>
    <w:rsid w:val="00A2768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sz w:val="20"/>
      <w:szCs w:val="20"/>
      <w:lang w:eastAsia="lv-LV"/>
    </w:rPr>
  </w:style>
  <w:style w:type="paragraph" w:customStyle="1" w:styleId="xl74">
    <w:name w:val="xl74"/>
    <w:basedOn w:val="Parasts"/>
    <w:rsid w:val="00A2768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eastAsia="Times New Roman"/>
      <w:sz w:val="20"/>
      <w:szCs w:val="20"/>
      <w:lang w:eastAsia="lv-LV"/>
    </w:rPr>
  </w:style>
  <w:style w:type="paragraph" w:customStyle="1" w:styleId="xl75">
    <w:name w:val="xl75"/>
    <w:basedOn w:val="Parasts"/>
    <w:rsid w:val="00A2768E"/>
    <w:pPr>
      <w:shd w:val="clear" w:color="000000" w:fill="FFFFFF"/>
      <w:spacing w:before="100" w:beforeAutospacing="1" w:after="100" w:afterAutospacing="1"/>
      <w:ind w:firstLine="0"/>
      <w:jc w:val="center"/>
      <w:textAlignment w:val="center"/>
    </w:pPr>
    <w:rPr>
      <w:rFonts w:eastAsia="Times New Roman"/>
      <w:sz w:val="20"/>
      <w:szCs w:val="20"/>
      <w:lang w:eastAsia="lv-LV"/>
    </w:rPr>
  </w:style>
  <w:style w:type="paragraph" w:customStyle="1" w:styleId="xl76">
    <w:name w:val="xl76"/>
    <w:basedOn w:val="Parasts"/>
    <w:rsid w:val="00A2768E"/>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sz w:val="20"/>
      <w:szCs w:val="20"/>
      <w:lang w:eastAsia="lv-LV"/>
    </w:rPr>
  </w:style>
  <w:style w:type="paragraph" w:customStyle="1" w:styleId="xl77">
    <w:name w:val="xl77"/>
    <w:basedOn w:val="Parasts"/>
    <w:rsid w:val="00A2768E"/>
    <w:pPr>
      <w:pBdr>
        <w:top w:val="single" w:sz="8" w:space="0" w:color="auto"/>
        <w:left w:val="single" w:sz="8"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olor w:val="000000"/>
      <w:sz w:val="20"/>
      <w:szCs w:val="20"/>
      <w:lang w:eastAsia="lv-LV"/>
    </w:rPr>
  </w:style>
  <w:style w:type="paragraph" w:customStyle="1" w:styleId="xl78">
    <w:name w:val="xl78"/>
    <w:basedOn w:val="Parasts"/>
    <w:rsid w:val="00A2768E"/>
    <w:pPr>
      <w:pBdr>
        <w:right w:val="single" w:sz="8" w:space="0" w:color="auto"/>
      </w:pBdr>
      <w:spacing w:before="100" w:beforeAutospacing="1" w:after="100" w:afterAutospacing="1"/>
      <w:ind w:firstLine="0"/>
      <w:jc w:val="left"/>
      <w:textAlignment w:val="center"/>
    </w:pPr>
    <w:rPr>
      <w:rFonts w:eastAsia="Times New Roman"/>
      <w:color w:val="000000"/>
      <w:sz w:val="20"/>
      <w:szCs w:val="20"/>
      <w:lang w:eastAsia="lv-LV"/>
    </w:rPr>
  </w:style>
  <w:style w:type="paragraph" w:customStyle="1" w:styleId="xl79">
    <w:name w:val="xl79"/>
    <w:basedOn w:val="Parasts"/>
    <w:rsid w:val="00A2768E"/>
    <w:pPr>
      <w:pBdr>
        <w:right w:val="single" w:sz="8" w:space="0" w:color="auto"/>
      </w:pBdr>
      <w:spacing w:before="100" w:beforeAutospacing="1" w:after="100" w:afterAutospacing="1"/>
      <w:ind w:firstLine="0"/>
      <w:jc w:val="center"/>
      <w:textAlignment w:val="center"/>
    </w:pPr>
    <w:rPr>
      <w:rFonts w:eastAsia="Times New Roman"/>
      <w:color w:val="000000"/>
      <w:sz w:val="20"/>
      <w:szCs w:val="20"/>
      <w:lang w:eastAsia="lv-LV"/>
    </w:rPr>
  </w:style>
  <w:style w:type="paragraph" w:customStyle="1" w:styleId="xl80">
    <w:name w:val="xl80"/>
    <w:basedOn w:val="Parasts"/>
    <w:rsid w:val="00A2768E"/>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sz w:val="20"/>
      <w:szCs w:val="20"/>
      <w:lang w:eastAsia="lv-LV"/>
    </w:rPr>
  </w:style>
  <w:style w:type="paragraph" w:customStyle="1" w:styleId="xl81">
    <w:name w:val="xl81"/>
    <w:basedOn w:val="Parasts"/>
    <w:rsid w:val="00A2768E"/>
    <w:pPr>
      <w:pBdr>
        <w:top w:val="single" w:sz="8" w:space="0" w:color="auto"/>
        <w:left w:val="single" w:sz="8"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sz w:val="20"/>
      <w:szCs w:val="20"/>
      <w:lang w:eastAsia="lv-LV"/>
    </w:rPr>
  </w:style>
  <w:style w:type="paragraph" w:customStyle="1" w:styleId="xl82">
    <w:name w:val="xl82"/>
    <w:basedOn w:val="Parasts"/>
    <w:rsid w:val="00A2768E"/>
    <w:pPr>
      <w:pBdr>
        <w:bottom w:val="single" w:sz="8" w:space="0" w:color="auto"/>
      </w:pBdr>
      <w:spacing w:before="100" w:beforeAutospacing="1" w:after="100" w:afterAutospacing="1"/>
      <w:ind w:firstLine="0"/>
      <w:jc w:val="center"/>
      <w:textAlignment w:val="center"/>
    </w:pPr>
    <w:rPr>
      <w:rFonts w:eastAsia="Times New Roman"/>
      <w:color w:val="000000"/>
      <w:sz w:val="20"/>
      <w:szCs w:val="20"/>
      <w:lang w:eastAsia="lv-LV"/>
    </w:rPr>
  </w:style>
  <w:style w:type="paragraph" w:customStyle="1" w:styleId="xl83">
    <w:name w:val="xl83"/>
    <w:basedOn w:val="Parasts"/>
    <w:rsid w:val="00A2768E"/>
    <w:pPr>
      <w:spacing w:before="100" w:beforeAutospacing="1" w:after="100" w:afterAutospacing="1"/>
      <w:ind w:firstLine="0"/>
      <w:jc w:val="center"/>
      <w:textAlignment w:val="center"/>
    </w:pPr>
    <w:rPr>
      <w:rFonts w:eastAsia="Times New Roman"/>
      <w:sz w:val="20"/>
      <w:szCs w:val="20"/>
      <w:lang w:eastAsia="lv-LV"/>
    </w:rPr>
  </w:style>
  <w:style w:type="paragraph" w:customStyle="1" w:styleId="xl84">
    <w:name w:val="xl84"/>
    <w:basedOn w:val="Parasts"/>
    <w:rsid w:val="00A2768E"/>
    <w:pPr>
      <w:pBdr>
        <w:bottom w:val="single" w:sz="8" w:space="0" w:color="auto"/>
        <w:right w:val="single" w:sz="8" w:space="0" w:color="auto"/>
      </w:pBdr>
      <w:spacing w:before="100" w:beforeAutospacing="1" w:after="100" w:afterAutospacing="1"/>
      <w:ind w:firstLine="0"/>
      <w:jc w:val="left"/>
      <w:textAlignment w:val="center"/>
    </w:pPr>
    <w:rPr>
      <w:rFonts w:eastAsia="Times New Roman"/>
      <w:sz w:val="20"/>
      <w:szCs w:val="20"/>
      <w:lang w:eastAsia="lv-LV"/>
    </w:rPr>
  </w:style>
  <w:style w:type="paragraph" w:customStyle="1" w:styleId="xl85">
    <w:name w:val="xl85"/>
    <w:basedOn w:val="Parasts"/>
    <w:rsid w:val="00A2768E"/>
    <w:pPr>
      <w:spacing w:before="100" w:beforeAutospacing="1" w:after="100" w:afterAutospacing="1"/>
      <w:ind w:firstLine="0"/>
      <w:jc w:val="left"/>
      <w:textAlignment w:val="center"/>
    </w:pPr>
    <w:rPr>
      <w:rFonts w:eastAsia="Times New Roman"/>
      <w:b/>
      <w:bCs/>
      <w:sz w:val="20"/>
      <w:szCs w:val="20"/>
      <w:lang w:eastAsia="lv-LV"/>
    </w:rPr>
  </w:style>
  <w:style w:type="paragraph" w:customStyle="1" w:styleId="xl86">
    <w:name w:val="xl86"/>
    <w:basedOn w:val="Parasts"/>
    <w:rsid w:val="00A2768E"/>
    <w:pPr>
      <w:pBdr>
        <w:top w:val="single" w:sz="8" w:space="0" w:color="auto"/>
        <w:left w:val="single" w:sz="8"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sz w:val="20"/>
      <w:szCs w:val="20"/>
      <w:lang w:eastAsia="lv-LV"/>
    </w:rPr>
  </w:style>
  <w:style w:type="paragraph" w:customStyle="1" w:styleId="xl87">
    <w:name w:val="xl87"/>
    <w:basedOn w:val="Parasts"/>
    <w:rsid w:val="00A2768E"/>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lang w:eastAsia="lv-LV"/>
    </w:rPr>
  </w:style>
  <w:style w:type="paragraph" w:customStyle="1" w:styleId="xl88">
    <w:name w:val="xl88"/>
    <w:basedOn w:val="Parasts"/>
    <w:rsid w:val="00A2768E"/>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sz w:val="20"/>
      <w:szCs w:val="20"/>
      <w:lang w:eastAsia="lv-LV"/>
    </w:rPr>
  </w:style>
  <w:style w:type="paragraph" w:customStyle="1" w:styleId="xl89">
    <w:name w:val="xl89"/>
    <w:basedOn w:val="Parasts"/>
    <w:rsid w:val="00A2768E"/>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sz w:val="20"/>
      <w:szCs w:val="20"/>
      <w:lang w:eastAsia="lv-LV"/>
    </w:rPr>
  </w:style>
  <w:style w:type="paragraph" w:customStyle="1" w:styleId="xl90">
    <w:name w:val="xl90"/>
    <w:basedOn w:val="Parasts"/>
    <w:rsid w:val="00A2768E"/>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sz w:val="20"/>
      <w:szCs w:val="20"/>
      <w:lang w:eastAsia="lv-LV"/>
    </w:rPr>
  </w:style>
  <w:style w:type="paragraph" w:customStyle="1" w:styleId="xl91">
    <w:name w:val="xl91"/>
    <w:basedOn w:val="Parasts"/>
    <w:rsid w:val="00A2768E"/>
    <w:pPr>
      <w:pBdr>
        <w:left w:val="single" w:sz="8"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olor w:val="000000"/>
      <w:sz w:val="20"/>
      <w:szCs w:val="20"/>
      <w:lang w:eastAsia="lv-LV"/>
    </w:rPr>
  </w:style>
  <w:style w:type="paragraph" w:customStyle="1" w:styleId="xl92">
    <w:name w:val="xl92"/>
    <w:basedOn w:val="Parasts"/>
    <w:rsid w:val="00A2768E"/>
    <w:pPr>
      <w:pBdr>
        <w:bottom w:val="single" w:sz="8" w:space="0" w:color="auto"/>
        <w:right w:val="single" w:sz="8" w:space="0" w:color="auto"/>
      </w:pBdr>
      <w:spacing w:before="100" w:beforeAutospacing="1" w:after="100" w:afterAutospacing="1"/>
      <w:ind w:firstLine="0"/>
      <w:jc w:val="left"/>
      <w:textAlignment w:val="center"/>
    </w:pPr>
    <w:rPr>
      <w:rFonts w:eastAsia="Times New Roman"/>
      <w:b/>
      <w:bCs/>
      <w:color w:val="000000"/>
      <w:sz w:val="20"/>
      <w:szCs w:val="20"/>
      <w:lang w:eastAsia="lv-LV"/>
    </w:rPr>
  </w:style>
  <w:style w:type="paragraph" w:customStyle="1" w:styleId="xl93">
    <w:name w:val="xl93"/>
    <w:basedOn w:val="Parasts"/>
    <w:rsid w:val="00A2768E"/>
    <w:pPr>
      <w:pBdr>
        <w:bottom w:val="single" w:sz="8" w:space="0" w:color="auto"/>
        <w:right w:val="single" w:sz="8" w:space="0" w:color="auto"/>
      </w:pBdr>
      <w:spacing w:before="100" w:beforeAutospacing="1" w:after="100" w:afterAutospacing="1"/>
      <w:ind w:firstLine="0"/>
      <w:jc w:val="left"/>
      <w:textAlignment w:val="center"/>
    </w:pPr>
    <w:rPr>
      <w:rFonts w:eastAsia="Times New Roman"/>
      <w:b/>
      <w:bCs/>
      <w:color w:val="000000"/>
      <w:sz w:val="20"/>
      <w:szCs w:val="20"/>
      <w:lang w:eastAsia="lv-LV"/>
    </w:rPr>
  </w:style>
  <w:style w:type="paragraph" w:customStyle="1" w:styleId="xl94">
    <w:name w:val="xl94"/>
    <w:basedOn w:val="Parasts"/>
    <w:rsid w:val="00A2768E"/>
    <w:pPr>
      <w:pBdr>
        <w:bottom w:val="single" w:sz="8" w:space="0" w:color="auto"/>
        <w:right w:val="single" w:sz="8" w:space="0" w:color="auto"/>
      </w:pBdr>
      <w:spacing w:before="100" w:beforeAutospacing="1" w:after="100" w:afterAutospacing="1"/>
      <w:ind w:firstLine="0"/>
      <w:jc w:val="left"/>
      <w:textAlignment w:val="center"/>
    </w:pPr>
    <w:rPr>
      <w:rFonts w:eastAsia="Times New Roman"/>
      <w:sz w:val="20"/>
      <w:szCs w:val="20"/>
      <w:lang w:eastAsia="lv-LV"/>
    </w:rPr>
  </w:style>
  <w:style w:type="paragraph" w:customStyle="1" w:styleId="xl95">
    <w:name w:val="xl95"/>
    <w:basedOn w:val="Parasts"/>
    <w:rsid w:val="00A2768E"/>
    <w:pPr>
      <w:pBdr>
        <w:right w:val="single" w:sz="8" w:space="0" w:color="auto"/>
      </w:pBdr>
      <w:spacing w:before="100" w:beforeAutospacing="1" w:after="100" w:afterAutospacing="1"/>
      <w:ind w:firstLine="0"/>
      <w:jc w:val="left"/>
      <w:textAlignment w:val="center"/>
    </w:pPr>
    <w:rPr>
      <w:rFonts w:eastAsia="Times New Roman"/>
      <w:b/>
      <w:bCs/>
      <w:color w:val="000000"/>
      <w:sz w:val="20"/>
      <w:szCs w:val="20"/>
      <w:lang w:eastAsia="lv-LV"/>
    </w:rPr>
  </w:style>
  <w:style w:type="paragraph" w:customStyle="1" w:styleId="xl96">
    <w:name w:val="xl96"/>
    <w:basedOn w:val="Parasts"/>
    <w:rsid w:val="00A2768E"/>
    <w:pPr>
      <w:pBdr>
        <w:bottom w:val="single" w:sz="8" w:space="0" w:color="auto"/>
      </w:pBdr>
      <w:spacing w:before="100" w:beforeAutospacing="1" w:after="100" w:afterAutospacing="1"/>
      <w:ind w:firstLine="0"/>
      <w:jc w:val="left"/>
      <w:textAlignment w:val="center"/>
    </w:pPr>
    <w:rPr>
      <w:rFonts w:eastAsia="Times New Roman"/>
      <w:sz w:val="20"/>
      <w:szCs w:val="20"/>
      <w:lang w:eastAsia="lv-LV"/>
    </w:rPr>
  </w:style>
  <w:style w:type="paragraph" w:customStyle="1" w:styleId="xl97">
    <w:name w:val="xl97"/>
    <w:basedOn w:val="Parasts"/>
    <w:rsid w:val="00A2768E"/>
    <w:pPr>
      <w:pBdr>
        <w:bottom w:val="single" w:sz="8" w:space="0" w:color="auto"/>
      </w:pBdr>
      <w:spacing w:before="100" w:beforeAutospacing="1" w:after="100" w:afterAutospacing="1"/>
      <w:ind w:firstLine="0"/>
      <w:jc w:val="left"/>
      <w:textAlignment w:val="center"/>
    </w:pPr>
    <w:rPr>
      <w:rFonts w:eastAsia="Times New Roman"/>
      <w:sz w:val="20"/>
      <w:szCs w:val="20"/>
      <w:lang w:eastAsia="lv-LV"/>
    </w:rPr>
  </w:style>
  <w:style w:type="paragraph" w:customStyle="1" w:styleId="xl98">
    <w:name w:val="xl98"/>
    <w:basedOn w:val="Parasts"/>
    <w:rsid w:val="00A2768E"/>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b/>
      <w:bCs/>
      <w:color w:val="000000"/>
      <w:sz w:val="20"/>
      <w:szCs w:val="20"/>
      <w:lang w:eastAsia="lv-LV"/>
    </w:rPr>
  </w:style>
  <w:style w:type="paragraph" w:customStyle="1" w:styleId="xl99">
    <w:name w:val="xl99"/>
    <w:basedOn w:val="Parasts"/>
    <w:rsid w:val="00A2768E"/>
    <w:pPr>
      <w:pBdr>
        <w:top w:val="single" w:sz="8" w:space="0" w:color="auto"/>
        <w:bottom w:val="single" w:sz="8" w:space="0" w:color="auto"/>
      </w:pBdr>
      <w:spacing w:before="100" w:beforeAutospacing="1" w:after="100" w:afterAutospacing="1"/>
      <w:ind w:firstLine="0"/>
      <w:jc w:val="left"/>
      <w:textAlignment w:val="center"/>
    </w:pPr>
    <w:rPr>
      <w:rFonts w:eastAsia="Times New Roman"/>
      <w:b/>
      <w:bCs/>
      <w:color w:val="000000"/>
      <w:sz w:val="20"/>
      <w:szCs w:val="20"/>
      <w:lang w:eastAsia="lv-LV"/>
    </w:rPr>
  </w:style>
  <w:style w:type="paragraph" w:customStyle="1" w:styleId="xl100">
    <w:name w:val="xl100"/>
    <w:basedOn w:val="Parasts"/>
    <w:rsid w:val="00A2768E"/>
    <w:pPr>
      <w:pBdr>
        <w:top w:val="single" w:sz="8" w:space="0" w:color="auto"/>
        <w:bottom w:val="single" w:sz="8" w:space="0" w:color="auto"/>
        <w:right w:val="single" w:sz="8" w:space="0" w:color="000000"/>
      </w:pBdr>
      <w:spacing w:before="100" w:beforeAutospacing="1" w:after="100" w:afterAutospacing="1"/>
      <w:ind w:firstLine="0"/>
      <w:jc w:val="left"/>
      <w:textAlignment w:val="center"/>
    </w:pPr>
    <w:rPr>
      <w:rFonts w:eastAsia="Times New Roman"/>
      <w:b/>
      <w:bCs/>
      <w:color w:val="000000"/>
      <w:sz w:val="20"/>
      <w:szCs w:val="20"/>
      <w:lang w:eastAsia="lv-LV"/>
    </w:rPr>
  </w:style>
  <w:style w:type="paragraph" w:customStyle="1" w:styleId="xl101">
    <w:name w:val="xl101"/>
    <w:basedOn w:val="Parasts"/>
    <w:rsid w:val="00A2768E"/>
    <w:pPr>
      <w:pBdr>
        <w:top w:val="single" w:sz="8" w:space="0" w:color="auto"/>
        <w:bottom w:val="single" w:sz="8" w:space="0" w:color="auto"/>
      </w:pBdr>
      <w:spacing w:before="100" w:beforeAutospacing="1" w:after="100" w:afterAutospacing="1"/>
      <w:ind w:firstLine="0"/>
      <w:jc w:val="left"/>
      <w:textAlignment w:val="center"/>
    </w:pPr>
    <w:rPr>
      <w:rFonts w:eastAsia="Times New Roman"/>
      <w:b/>
      <w:bCs/>
      <w:color w:val="000000"/>
      <w:sz w:val="20"/>
      <w:szCs w:val="20"/>
      <w:lang w:eastAsia="lv-LV"/>
    </w:rPr>
  </w:style>
  <w:style w:type="paragraph" w:customStyle="1" w:styleId="xl102">
    <w:name w:val="xl102"/>
    <w:basedOn w:val="Parasts"/>
    <w:rsid w:val="00A2768E"/>
    <w:pPr>
      <w:pBdr>
        <w:top w:val="single" w:sz="8"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sz w:val="20"/>
      <w:szCs w:val="20"/>
      <w:lang w:eastAsia="lv-LV"/>
    </w:rPr>
  </w:style>
  <w:style w:type="paragraph" w:customStyle="1" w:styleId="xl103">
    <w:name w:val="xl103"/>
    <w:basedOn w:val="Parasts"/>
    <w:rsid w:val="00A2768E"/>
    <w:pPr>
      <w:spacing w:before="100" w:beforeAutospacing="1" w:after="100" w:afterAutospacing="1"/>
      <w:ind w:firstLine="0"/>
      <w:jc w:val="left"/>
      <w:textAlignment w:val="center"/>
    </w:pPr>
    <w:rPr>
      <w:rFonts w:eastAsia="Times New Roman"/>
      <w:sz w:val="20"/>
      <w:szCs w:val="20"/>
      <w:lang w:eastAsia="lv-LV"/>
    </w:rPr>
  </w:style>
  <w:style w:type="paragraph" w:customStyle="1" w:styleId="xl104">
    <w:name w:val="xl104"/>
    <w:basedOn w:val="Parasts"/>
    <w:rsid w:val="00A2768E"/>
    <w:pPr>
      <w:pBdr>
        <w:top w:val="single" w:sz="8" w:space="0" w:color="auto"/>
        <w:left w:val="single" w:sz="8" w:space="0" w:color="auto"/>
        <w:right w:val="single" w:sz="8" w:space="0" w:color="auto"/>
      </w:pBdr>
      <w:spacing w:before="100" w:beforeAutospacing="1" w:after="100" w:afterAutospacing="1"/>
      <w:ind w:firstLine="0"/>
      <w:jc w:val="left"/>
      <w:textAlignment w:val="center"/>
    </w:pPr>
    <w:rPr>
      <w:rFonts w:eastAsia="Times New Roman"/>
      <w:sz w:val="20"/>
      <w:szCs w:val="20"/>
      <w:lang w:eastAsia="lv-LV"/>
    </w:rPr>
  </w:style>
  <w:style w:type="paragraph" w:customStyle="1" w:styleId="xl105">
    <w:name w:val="xl105"/>
    <w:basedOn w:val="Parasts"/>
    <w:rsid w:val="00A2768E"/>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sz w:val="20"/>
      <w:szCs w:val="20"/>
      <w:lang w:eastAsia="lv-LV"/>
    </w:rPr>
  </w:style>
  <w:style w:type="paragraph" w:customStyle="1" w:styleId="xl106">
    <w:name w:val="xl106"/>
    <w:basedOn w:val="Parasts"/>
    <w:rsid w:val="00A2768E"/>
    <w:pPr>
      <w:pBdr>
        <w:top w:val="single" w:sz="8"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sz w:val="20"/>
      <w:szCs w:val="20"/>
      <w:lang w:eastAsia="lv-LV"/>
    </w:rPr>
  </w:style>
  <w:style w:type="paragraph" w:customStyle="1" w:styleId="RakstzRakstz4CharCharRakstzRakstz">
    <w:name w:val="Rakstz. Rakstz.4 Char Char Rakstz. Rakstz."/>
    <w:basedOn w:val="Parasts"/>
    <w:next w:val="Parasts"/>
    <w:rsid w:val="00A2768E"/>
    <w:pPr>
      <w:spacing w:before="120" w:after="160" w:line="240" w:lineRule="exact"/>
      <w:ind w:firstLine="720"/>
    </w:pPr>
    <w:rPr>
      <w:rFonts w:ascii="Verdana" w:eastAsia="Times New Roman" w:hAnsi="Verdana"/>
      <w:sz w:val="20"/>
      <w:szCs w:val="20"/>
      <w:lang w:val="en-US"/>
    </w:rPr>
  </w:style>
  <w:style w:type="paragraph" w:customStyle="1" w:styleId="adr1">
    <w:name w:val="adr1"/>
    <w:basedOn w:val="Parasts"/>
    <w:rsid w:val="00A2768E"/>
    <w:pPr>
      <w:ind w:firstLine="0"/>
      <w:jc w:val="left"/>
    </w:pPr>
    <w:rPr>
      <w:rFonts w:eastAsia="Times New Roman"/>
      <w:color w:val="000000"/>
      <w:sz w:val="22"/>
      <w:szCs w:val="22"/>
      <w:lang w:eastAsia="lv-LV"/>
    </w:rPr>
  </w:style>
  <w:style w:type="paragraph" w:customStyle="1" w:styleId="CharCharCharCharCharCharRakstzRakstzCharCharRakstzRakstzCharCharRakstzRakstzCharChar">
    <w:name w:val="Char Char Char Char Char Char Rakstz. Rakstz. Char Char Rakstz. Rakstz. Char Char Rakstz. Rakstz. Char Char"/>
    <w:basedOn w:val="Parasts"/>
    <w:next w:val="Parasts"/>
    <w:rsid w:val="00A2768E"/>
    <w:pPr>
      <w:spacing w:before="120" w:after="160" w:line="240" w:lineRule="exact"/>
      <w:ind w:firstLine="720"/>
    </w:pPr>
    <w:rPr>
      <w:rFonts w:ascii="Verdana" w:eastAsia="Times New Roman" w:hAnsi="Verdana"/>
      <w:sz w:val="20"/>
      <w:szCs w:val="20"/>
      <w:lang w:val="en-US"/>
    </w:rPr>
  </w:style>
  <w:style w:type="character" w:styleId="Vresatsauce">
    <w:name w:val="footnote reference"/>
    <w:semiHidden/>
    <w:rsid w:val="00A2768E"/>
    <w:rPr>
      <w:vertAlign w:val="superscript"/>
    </w:rPr>
  </w:style>
  <w:style w:type="paragraph" w:styleId="Tekstabloks">
    <w:name w:val="Block Text"/>
    <w:basedOn w:val="Parasts"/>
    <w:link w:val="TekstabloksRakstz"/>
    <w:rsid w:val="00A2768E"/>
    <w:pPr>
      <w:spacing w:after="120"/>
      <w:ind w:left="1440" w:right="1440"/>
      <w:jc w:val="left"/>
    </w:pPr>
    <w:rPr>
      <w:rFonts w:eastAsia="Times New Roman"/>
      <w:sz w:val="20"/>
      <w:szCs w:val="20"/>
    </w:rPr>
  </w:style>
  <w:style w:type="paragraph" w:customStyle="1" w:styleId="RakstzRakstz4CharCharRakstzRakstzCharCharRakstzRakstzCharChar">
    <w:name w:val="Rakstz. Rakstz.4 Char Char Rakstz. Rakstz. Char Char Rakstz. Rakstz. Char Char"/>
    <w:basedOn w:val="Parasts"/>
    <w:next w:val="Parasts"/>
    <w:rsid w:val="00A2768E"/>
    <w:pPr>
      <w:spacing w:before="120" w:after="160" w:line="240" w:lineRule="exact"/>
      <w:ind w:firstLine="720"/>
    </w:pPr>
    <w:rPr>
      <w:rFonts w:ascii="Verdana" w:eastAsia="Times New Roman" w:hAnsi="Verdana"/>
      <w:sz w:val="20"/>
      <w:szCs w:val="20"/>
      <w:lang w:val="en-US"/>
    </w:rPr>
  </w:style>
  <w:style w:type="paragraph" w:customStyle="1" w:styleId="RakstzRakstz1CharCharRakstzRakstz">
    <w:name w:val="Rakstz. Rakstz.1 Char Char Rakstz. Rakstz."/>
    <w:basedOn w:val="Parasts"/>
    <w:rsid w:val="00A2768E"/>
    <w:pPr>
      <w:spacing w:after="160" w:line="240" w:lineRule="exact"/>
      <w:ind w:firstLine="0"/>
      <w:jc w:val="left"/>
    </w:pPr>
    <w:rPr>
      <w:rFonts w:ascii="Tahoma" w:eastAsia="Times New Roman" w:hAnsi="Tahoma"/>
      <w:sz w:val="20"/>
      <w:szCs w:val="20"/>
      <w:lang w:val="en-US"/>
    </w:rPr>
  </w:style>
  <w:style w:type="paragraph" w:customStyle="1" w:styleId="CharCharRakstzRakstz">
    <w:name w:val="Char Char Rakstz. Rakstz."/>
    <w:basedOn w:val="Parasts"/>
    <w:next w:val="Parasts"/>
    <w:rsid w:val="00A2768E"/>
    <w:pPr>
      <w:spacing w:before="120" w:after="160" w:line="240" w:lineRule="exact"/>
      <w:ind w:firstLine="720"/>
    </w:pPr>
    <w:rPr>
      <w:rFonts w:ascii="Verdana" w:eastAsia="Times New Roman" w:hAnsi="Verdana"/>
      <w:sz w:val="20"/>
      <w:szCs w:val="20"/>
      <w:lang w:val="en-US"/>
    </w:rPr>
  </w:style>
  <w:style w:type="paragraph" w:customStyle="1" w:styleId="RakstzRakstz1">
    <w:name w:val="Rakstz. Rakstz.1"/>
    <w:basedOn w:val="Parasts"/>
    <w:next w:val="Parasts"/>
    <w:rsid w:val="00A2768E"/>
    <w:pPr>
      <w:spacing w:before="120" w:after="160" w:line="240" w:lineRule="exact"/>
      <w:ind w:firstLine="720"/>
    </w:pPr>
    <w:rPr>
      <w:rFonts w:ascii="Verdana" w:eastAsia="Times New Roman" w:hAnsi="Verdana"/>
      <w:sz w:val="20"/>
      <w:szCs w:val="20"/>
      <w:lang w:val="en-US"/>
    </w:rPr>
  </w:style>
  <w:style w:type="character" w:customStyle="1" w:styleId="TekstabloksRakstz">
    <w:name w:val="Teksta bloks Rakstz."/>
    <w:link w:val="Tekstabloks"/>
    <w:rsid w:val="00A2768E"/>
    <w:rPr>
      <w:rFonts w:ascii="Times New Roman" w:eastAsia="Times New Roman" w:hAnsi="Times New Roman"/>
      <w:lang w:eastAsia="en-US"/>
    </w:rPr>
  </w:style>
  <w:style w:type="paragraph" w:customStyle="1" w:styleId="RakstzRakstz4CharCharCharCharRakstzRakstzCharChar">
    <w:name w:val="Rakstz. Rakstz.4 Char Char Char Char Rakstz. Rakstz. Char Char"/>
    <w:basedOn w:val="Parasts"/>
    <w:rsid w:val="00A2768E"/>
    <w:pPr>
      <w:spacing w:before="120" w:after="160" w:line="240" w:lineRule="exact"/>
      <w:ind w:firstLine="720"/>
    </w:pPr>
    <w:rPr>
      <w:rFonts w:ascii="Verdana" w:eastAsia="Times New Roman" w:hAnsi="Verdana"/>
      <w:sz w:val="20"/>
      <w:szCs w:val="20"/>
      <w:lang w:val="en-US"/>
    </w:rPr>
  </w:style>
  <w:style w:type="paragraph" w:customStyle="1" w:styleId="RakstzRakstz4CharCharCharCharRakstzRakstzCharCharRakstzRakstz">
    <w:name w:val="Rakstz. Rakstz.4 Char Char Char Char Rakstz. Rakstz. Char Char Rakstz. Rakstz."/>
    <w:basedOn w:val="Parasts"/>
    <w:rsid w:val="00A2768E"/>
    <w:pPr>
      <w:spacing w:before="120" w:after="160" w:line="240" w:lineRule="exact"/>
      <w:ind w:firstLine="720"/>
    </w:pPr>
    <w:rPr>
      <w:rFonts w:ascii="Verdana" w:eastAsia="Times New Roman" w:hAnsi="Verdana"/>
      <w:sz w:val="20"/>
      <w:szCs w:val="20"/>
      <w:lang w:val="en-US"/>
    </w:rPr>
  </w:style>
  <w:style w:type="paragraph" w:customStyle="1" w:styleId="RakstzRakstz4CharCharRakstzRakstzCharCharRakstzRakstzCharCharRakstzRakstz">
    <w:name w:val="Rakstz. Rakstz.4 Char Char Rakstz. Rakstz. Char Char Rakstz. Rakstz. Char Char Rakstz. Rakstz."/>
    <w:basedOn w:val="Parasts"/>
    <w:next w:val="Parasts"/>
    <w:rsid w:val="00A2768E"/>
    <w:pPr>
      <w:spacing w:before="120" w:after="160" w:line="240" w:lineRule="exact"/>
      <w:ind w:firstLine="720"/>
    </w:pPr>
    <w:rPr>
      <w:rFonts w:ascii="Verdana" w:eastAsia="Times New Roman" w:hAnsi="Verdana"/>
      <w:sz w:val="20"/>
      <w:szCs w:val="20"/>
      <w:lang w:val="en-US"/>
    </w:rPr>
  </w:style>
  <w:style w:type="paragraph" w:customStyle="1" w:styleId="RakstzRakstz4CharCharRakstzRakstzCharCharCharCharRakstzRakstzCharChar">
    <w:name w:val="Rakstz. Rakstz.4 Char Char Rakstz. Rakstz. Char Char Char Char Rakstz. Rakstz. Char Char"/>
    <w:basedOn w:val="Parasts"/>
    <w:rsid w:val="00A2768E"/>
    <w:pPr>
      <w:spacing w:before="120" w:after="160" w:line="240" w:lineRule="exact"/>
      <w:ind w:firstLine="720"/>
    </w:pPr>
    <w:rPr>
      <w:rFonts w:ascii="Verdana" w:eastAsia="Times New Roman" w:hAnsi="Verdana"/>
      <w:sz w:val="20"/>
      <w:szCs w:val="20"/>
      <w:lang w:val="en-US"/>
    </w:rPr>
  </w:style>
  <w:style w:type="paragraph" w:customStyle="1" w:styleId="RakstzRakstz4CharCharRakstzRakstzCharCharCharCharRakstzRakstzCharCharRakstzRakstzCharChar">
    <w:name w:val="Rakstz. Rakstz.4 Char Char Rakstz. Rakstz. Char Char Char Char Rakstz. Rakstz. Char Char Rakstz. Rakstz. Char Char"/>
    <w:basedOn w:val="Parasts"/>
    <w:rsid w:val="00A2768E"/>
    <w:pPr>
      <w:spacing w:before="120" w:after="160" w:line="240" w:lineRule="exact"/>
      <w:ind w:firstLine="720"/>
    </w:pPr>
    <w:rPr>
      <w:rFonts w:ascii="Verdana" w:eastAsia="Times New Roman" w:hAnsi="Verdana"/>
      <w:sz w:val="20"/>
      <w:szCs w:val="20"/>
      <w:lang w:val="en-US"/>
    </w:rPr>
  </w:style>
  <w:style w:type="paragraph" w:customStyle="1" w:styleId="RakstzRakstz4CharCharRakstzRakstzCharCharCharChar">
    <w:name w:val="Rakstz. Rakstz.4 Char Char Rakstz. Rakstz. Char Char Char Char"/>
    <w:basedOn w:val="Parasts"/>
    <w:rsid w:val="00A2768E"/>
    <w:pPr>
      <w:spacing w:before="120" w:after="160" w:line="240" w:lineRule="exact"/>
      <w:ind w:firstLine="720"/>
    </w:pPr>
    <w:rPr>
      <w:rFonts w:ascii="Verdana" w:eastAsia="Times New Roman" w:hAnsi="Verdana"/>
      <w:sz w:val="20"/>
      <w:szCs w:val="20"/>
      <w:lang w:val="en-US"/>
    </w:rPr>
  </w:style>
  <w:style w:type="paragraph" w:customStyle="1" w:styleId="Sanita1">
    <w:name w:val="Sanita 1"/>
    <w:basedOn w:val="1Lgumam"/>
    <w:link w:val="Sanita1Char"/>
    <w:qFormat/>
    <w:rsid w:val="00336D4E"/>
    <w:pPr>
      <w:numPr>
        <w:numId w:val="11"/>
      </w:numPr>
      <w:suppressAutoHyphens/>
      <w:autoSpaceDN w:val="0"/>
      <w:spacing w:before="120" w:after="120" w:line="276" w:lineRule="auto"/>
      <w:textAlignment w:val="baseline"/>
    </w:pPr>
  </w:style>
  <w:style w:type="character" w:customStyle="1" w:styleId="Sanita1Char">
    <w:name w:val="Sanita 1 Char"/>
    <w:link w:val="Sanita1"/>
    <w:rsid w:val="00336D4E"/>
    <w:rPr>
      <w:rFonts w:ascii="Times New Roman" w:hAnsi="Times New Roman"/>
      <w:b/>
      <w:sz w:val="24"/>
      <w:szCs w:val="24"/>
      <w:lang w:eastAsia="en-US"/>
    </w:rPr>
  </w:style>
  <w:style w:type="paragraph" w:customStyle="1" w:styleId="tabulai">
    <w:name w:val="tabulai"/>
    <w:basedOn w:val="Parasts"/>
    <w:qFormat/>
    <w:rsid w:val="004C2784"/>
    <w:pPr>
      <w:ind w:left="1224" w:hanging="504"/>
    </w:pPr>
    <w:rPr>
      <w:rFonts w:eastAsia="Times New Roman"/>
      <w:bCs/>
      <w:lang w:val="x-none"/>
    </w:rPr>
  </w:style>
  <w:style w:type="paragraph" w:customStyle="1" w:styleId="tabulai2">
    <w:name w:val="tabulai2"/>
    <w:basedOn w:val="Parasts"/>
    <w:link w:val="tabulai2Char"/>
    <w:qFormat/>
    <w:rsid w:val="004C2784"/>
    <w:pPr>
      <w:ind w:left="884" w:hanging="850"/>
    </w:pPr>
    <w:rPr>
      <w:rFonts w:eastAsia="Times New Roman"/>
      <w:szCs w:val="22"/>
      <w:lang w:val="x-none"/>
    </w:rPr>
  </w:style>
  <w:style w:type="character" w:customStyle="1" w:styleId="tabulai2Char">
    <w:name w:val="tabulai2 Char"/>
    <w:link w:val="tabulai2"/>
    <w:rsid w:val="004C2784"/>
    <w:rPr>
      <w:rFonts w:ascii="Times New Roman" w:eastAsia="Times New Roman" w:hAnsi="Times New Roman"/>
      <w:sz w:val="24"/>
      <w:szCs w:val="22"/>
      <w:lang w:val="x-none" w:eastAsia="en-US"/>
    </w:rPr>
  </w:style>
  <w:style w:type="paragraph" w:customStyle="1" w:styleId="font5">
    <w:name w:val="font5"/>
    <w:basedOn w:val="Parasts"/>
    <w:rsid w:val="00A94AB4"/>
    <w:pPr>
      <w:spacing w:before="100" w:beforeAutospacing="1" w:after="100" w:afterAutospacing="1"/>
      <w:ind w:firstLine="0"/>
      <w:jc w:val="left"/>
    </w:pPr>
    <w:rPr>
      <w:rFonts w:eastAsia="Times New Roman"/>
      <w:color w:val="000000"/>
      <w:lang w:eastAsia="lv-LV"/>
    </w:rPr>
  </w:style>
  <w:style w:type="paragraph" w:customStyle="1" w:styleId="xl63">
    <w:name w:val="xl63"/>
    <w:basedOn w:val="Parasts"/>
    <w:rsid w:val="00A94AB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lang w:eastAsia="lv-LV"/>
    </w:rPr>
  </w:style>
  <w:style w:type="paragraph" w:customStyle="1" w:styleId="xl64">
    <w:name w:val="xl64"/>
    <w:basedOn w:val="Parasts"/>
    <w:rsid w:val="00A94AB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lang w:eastAsia="lv-LV"/>
    </w:rPr>
  </w:style>
  <w:style w:type="paragraph" w:customStyle="1" w:styleId="font6">
    <w:name w:val="font6"/>
    <w:basedOn w:val="Parasts"/>
    <w:rsid w:val="0073101C"/>
    <w:pPr>
      <w:spacing w:before="100" w:beforeAutospacing="1" w:after="100" w:afterAutospacing="1"/>
      <w:ind w:firstLine="0"/>
      <w:jc w:val="left"/>
    </w:pPr>
    <w:rPr>
      <w:rFonts w:eastAsia="Times New Roman"/>
      <w:color w:val="000000"/>
      <w:lang w:eastAsia="lv-LV"/>
    </w:rPr>
  </w:style>
  <w:style w:type="character" w:customStyle="1" w:styleId="FontStyle90">
    <w:name w:val="Font Style90"/>
    <w:uiPriority w:val="99"/>
    <w:rsid w:val="00224CB3"/>
    <w:rPr>
      <w:rFonts w:ascii="Times New Roman" w:hAnsi="Times New Roman" w:cs="Times New Roman"/>
      <w:b/>
      <w:bCs/>
      <w:sz w:val="22"/>
      <w:szCs w:val="22"/>
    </w:rPr>
  </w:style>
  <w:style w:type="paragraph" w:customStyle="1" w:styleId="Style16">
    <w:name w:val="Style16"/>
    <w:basedOn w:val="Parasts"/>
    <w:uiPriority w:val="99"/>
    <w:rsid w:val="00DF7840"/>
    <w:pPr>
      <w:widowControl w:val="0"/>
      <w:autoSpaceDE w:val="0"/>
      <w:autoSpaceDN w:val="0"/>
      <w:adjustRightInd w:val="0"/>
      <w:ind w:firstLine="0"/>
      <w:jc w:val="left"/>
    </w:pPr>
    <w:rPr>
      <w:rFonts w:eastAsia="Times New Roman"/>
      <w:lang w:eastAsia="lv-LV"/>
    </w:rPr>
  </w:style>
  <w:style w:type="character" w:customStyle="1" w:styleId="FontStyle87">
    <w:name w:val="Font Style87"/>
    <w:uiPriority w:val="99"/>
    <w:rsid w:val="00DF7840"/>
    <w:rPr>
      <w:rFonts w:ascii="Times New Roman" w:hAnsi="Times New Roman" w:cs="Times New Roman"/>
      <w:i/>
      <w:iCs/>
      <w:sz w:val="22"/>
      <w:szCs w:val="22"/>
    </w:rPr>
  </w:style>
  <w:style w:type="paragraph" w:customStyle="1" w:styleId="appakspunkts">
    <w:name w:val="appakspunkts"/>
    <w:basedOn w:val="Parasts"/>
    <w:uiPriority w:val="99"/>
    <w:rsid w:val="00E56D15"/>
    <w:pPr>
      <w:ind w:left="720" w:hanging="720"/>
    </w:pPr>
    <w:rPr>
      <w:rFonts w:ascii="BaltArial" w:eastAsia="Times New Roman" w:hAnsi="BaltArial" w:cs="BaltArial"/>
    </w:rPr>
  </w:style>
  <w:style w:type="paragraph" w:styleId="Alfabtiskaisrdtjs1">
    <w:name w:val="index 1"/>
    <w:basedOn w:val="Parasts"/>
    <w:next w:val="Parasts"/>
    <w:autoRedefine/>
    <w:semiHidden/>
    <w:rsid w:val="00EC0535"/>
    <w:pPr>
      <w:framePr w:hSpace="180" w:wrap="around" w:vAnchor="text" w:hAnchor="text" w:x="-636" w:y="1"/>
      <w:tabs>
        <w:tab w:val="left" w:pos="0"/>
      </w:tabs>
      <w:ind w:firstLine="0"/>
      <w:suppressOverlap/>
      <w:jc w:val="left"/>
    </w:pPr>
    <w:rPr>
      <w:rFonts w:eastAsia="Garamond,Bold"/>
      <w:sz w:val="20"/>
      <w:szCs w:val="20"/>
      <w:lang w:eastAsia="lv-LV"/>
    </w:rPr>
  </w:style>
  <w:style w:type="table" w:customStyle="1" w:styleId="TableGrid1">
    <w:name w:val="Table Grid1"/>
    <w:basedOn w:val="Parastatabula"/>
    <w:next w:val="Reatabula"/>
    <w:rsid w:val="006A57FE"/>
    <w:rPr>
      <w:rFonts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Parasts"/>
    <w:next w:val="Parasts"/>
    <w:link w:val="Stils1Rakstz"/>
    <w:qFormat/>
    <w:rsid w:val="004912E0"/>
    <w:pPr>
      <w:tabs>
        <w:tab w:val="left" w:pos="426"/>
        <w:tab w:val="num" w:pos="1288"/>
      </w:tabs>
      <w:ind w:left="426" w:hanging="426"/>
    </w:pPr>
    <w:rPr>
      <w:rFonts w:eastAsia="Times New Roman"/>
      <w:lang w:eastAsia="x-none"/>
    </w:rPr>
  </w:style>
  <w:style w:type="character" w:customStyle="1" w:styleId="Stils1Rakstz">
    <w:name w:val="Stils1 Rakstz."/>
    <w:basedOn w:val="Noklusjumarindkopasfonts"/>
    <w:link w:val="Stils1"/>
    <w:rsid w:val="004912E0"/>
    <w:rPr>
      <w:rFonts w:ascii="Times New Roman" w:eastAsia="Times New Roman" w:hAnsi="Times New Roman"/>
      <w:sz w:val="24"/>
      <w:szCs w:val="24"/>
      <w:lang w:eastAsia="x-none"/>
    </w:rPr>
  </w:style>
  <w:style w:type="numbering" w:customStyle="1" w:styleId="NoList1">
    <w:name w:val="No List1"/>
    <w:next w:val="Bezsaraksta"/>
    <w:uiPriority w:val="99"/>
    <w:semiHidden/>
    <w:unhideWhenUsed/>
    <w:rsid w:val="00281642"/>
  </w:style>
  <w:style w:type="paragraph" w:customStyle="1" w:styleId="Body">
    <w:name w:val="Body"/>
    <w:rsid w:val="00886447"/>
    <w:rPr>
      <w:rFonts w:ascii="Times New Roman" w:eastAsia="Times New Roman" w:hAnsi="Times New Roman"/>
      <w:color w:val="000000"/>
      <w:sz w:val="24"/>
      <w:szCs w:val="24"/>
      <w:u w:color="000000"/>
    </w:rPr>
  </w:style>
  <w:style w:type="numbering" w:customStyle="1" w:styleId="NoList2">
    <w:name w:val="No List2"/>
    <w:next w:val="Bezsaraksta"/>
    <w:uiPriority w:val="99"/>
    <w:semiHidden/>
    <w:unhideWhenUsed/>
    <w:rsid w:val="00E31897"/>
  </w:style>
  <w:style w:type="paragraph" w:customStyle="1" w:styleId="xl107">
    <w:name w:val="xl107"/>
    <w:basedOn w:val="Parasts"/>
    <w:rsid w:val="00E31897"/>
    <w:pPr>
      <w:pBdr>
        <w:bottom w:val="single" w:sz="8" w:space="0" w:color="auto"/>
        <w:right w:val="single" w:sz="8" w:space="0" w:color="auto"/>
      </w:pBdr>
      <w:spacing w:before="100" w:beforeAutospacing="1" w:after="100" w:afterAutospacing="1"/>
      <w:ind w:firstLine="0"/>
      <w:jc w:val="center"/>
      <w:textAlignment w:val="center"/>
    </w:pPr>
    <w:rPr>
      <w:rFonts w:eastAsia="Times New Roman"/>
      <w:b/>
      <w:bCs/>
      <w:color w:val="000000"/>
      <w:lang w:eastAsia="lv-LV"/>
    </w:rPr>
  </w:style>
  <w:style w:type="paragraph" w:customStyle="1" w:styleId="xl108">
    <w:name w:val="xl108"/>
    <w:basedOn w:val="Parasts"/>
    <w:rsid w:val="00E31897"/>
    <w:pPr>
      <w:pBdr>
        <w:left w:val="single" w:sz="8" w:space="0" w:color="auto"/>
        <w:bottom w:val="single" w:sz="8" w:space="0" w:color="auto"/>
      </w:pBdr>
      <w:spacing w:before="100" w:beforeAutospacing="1" w:after="100" w:afterAutospacing="1"/>
      <w:ind w:firstLine="0"/>
      <w:jc w:val="center"/>
      <w:textAlignment w:val="center"/>
    </w:pPr>
    <w:rPr>
      <w:rFonts w:eastAsia="Times New Roman"/>
      <w:b/>
      <w:bCs/>
      <w:color w:val="000000"/>
      <w:lang w:eastAsia="lv-LV"/>
    </w:rPr>
  </w:style>
  <w:style w:type="paragraph" w:customStyle="1" w:styleId="xl109">
    <w:name w:val="xl109"/>
    <w:basedOn w:val="Parasts"/>
    <w:rsid w:val="00E31897"/>
    <w:pPr>
      <w:pBdr>
        <w:bottom w:val="single" w:sz="8" w:space="0" w:color="auto"/>
        <w:right w:val="single" w:sz="8" w:space="0" w:color="auto"/>
      </w:pBdr>
      <w:spacing w:before="100" w:beforeAutospacing="1" w:after="100" w:afterAutospacing="1"/>
      <w:ind w:firstLine="0"/>
      <w:jc w:val="center"/>
      <w:textAlignment w:val="center"/>
    </w:pPr>
    <w:rPr>
      <w:rFonts w:eastAsia="Times New Roman"/>
      <w:b/>
      <w:bCs/>
      <w:color w:val="000000"/>
      <w:lang w:eastAsia="lv-LV"/>
    </w:rPr>
  </w:style>
  <w:style w:type="numbering" w:customStyle="1" w:styleId="Style11">
    <w:name w:val="Style11"/>
    <w:uiPriority w:val="99"/>
    <w:rsid w:val="00267408"/>
  </w:style>
  <w:style w:type="table" w:customStyle="1" w:styleId="TableGrid2">
    <w:name w:val="Table Grid2"/>
    <w:basedOn w:val="Parastatabula"/>
    <w:next w:val="Reatabula"/>
    <w:uiPriority w:val="59"/>
    <w:rsid w:val="00267408"/>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
    <w:name w:val="Table Grid 81"/>
    <w:basedOn w:val="Parastatabula"/>
    <w:next w:val="Reatabula8"/>
    <w:rsid w:val="00267408"/>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
    <w:name w:val="Table Grid11"/>
    <w:basedOn w:val="Parastatabula"/>
    <w:next w:val="Reatabula"/>
    <w:rsid w:val="00267408"/>
    <w:rPr>
      <w:rFonts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Bezsaraksta"/>
    <w:uiPriority w:val="99"/>
    <w:semiHidden/>
    <w:unhideWhenUsed/>
    <w:rsid w:val="00BD2377"/>
  </w:style>
  <w:style w:type="character" w:customStyle="1" w:styleId="apple-converted-space">
    <w:name w:val="apple-converted-space"/>
    <w:basedOn w:val="Noklusjumarindkopasfonts"/>
    <w:rsid w:val="00BD2377"/>
  </w:style>
  <w:style w:type="character" w:customStyle="1" w:styleId="productinfoname">
    <w:name w:val="product_info_name"/>
    <w:basedOn w:val="Noklusjumarindkopasfonts"/>
    <w:rsid w:val="00BD2377"/>
  </w:style>
  <w:style w:type="numbering" w:customStyle="1" w:styleId="NoList4">
    <w:name w:val="No List4"/>
    <w:next w:val="Bezsaraksta"/>
    <w:uiPriority w:val="99"/>
    <w:semiHidden/>
    <w:unhideWhenUsed/>
    <w:rsid w:val="00EF469F"/>
  </w:style>
  <w:style w:type="paragraph" w:customStyle="1" w:styleId="US">
    <w:name w:val="US"/>
    <w:basedOn w:val="Parasts"/>
    <w:rsid w:val="00EF469F"/>
    <w:pPr>
      <w:overflowPunct w:val="0"/>
      <w:autoSpaceDE w:val="0"/>
      <w:autoSpaceDN w:val="0"/>
      <w:adjustRightInd w:val="0"/>
      <w:ind w:firstLine="0"/>
      <w:textAlignment w:val="baseline"/>
    </w:pPr>
    <w:rPr>
      <w:rFonts w:ascii="Balt Helvetica" w:eastAsia="Times New Roman" w:hAnsi="Balt Helvetica"/>
      <w:szCs w:val="20"/>
      <w:lang w:val="en-GB"/>
    </w:rPr>
  </w:style>
  <w:style w:type="paragraph" w:customStyle="1" w:styleId="Saraksts3-Stilstekstam">
    <w:name w:val="Saraksts 3 - Stils tekstam"/>
    <w:basedOn w:val="Parasts"/>
    <w:rsid w:val="00EF469F"/>
    <w:pPr>
      <w:spacing w:before="100" w:beforeAutospacing="1" w:after="100" w:afterAutospacing="1" w:line="288" w:lineRule="auto"/>
      <w:ind w:left="360" w:hanging="360"/>
      <w:jc w:val="left"/>
    </w:pPr>
    <w:rPr>
      <w:rFonts w:ascii="Arial" w:hAnsi="Arial" w:cs="Arial"/>
      <w:sz w:val="20"/>
      <w:szCs w:val="20"/>
      <w:lang w:eastAsia="lv-LV"/>
    </w:rPr>
  </w:style>
  <w:style w:type="paragraph" w:customStyle="1" w:styleId="Numlatv">
    <w:name w:val="Numlatv"/>
    <w:basedOn w:val="Parasts"/>
    <w:rsid w:val="00EF469F"/>
    <w:pPr>
      <w:ind w:firstLine="0"/>
    </w:pPr>
    <w:rPr>
      <w:rFonts w:ascii="Lucida Grande" w:hAnsi="Lucida Grande"/>
      <w:color w:val="000000"/>
      <w:sz w:val="22"/>
      <w:szCs w:val="22"/>
      <w:lang w:eastAsia="lv-LV"/>
    </w:rPr>
  </w:style>
  <w:style w:type="paragraph" w:customStyle="1" w:styleId="BodyText21">
    <w:name w:val="Body Text 21"/>
    <w:basedOn w:val="Parasts"/>
    <w:rsid w:val="00EF469F"/>
    <w:pPr>
      <w:spacing w:after="120" w:line="480" w:lineRule="auto"/>
      <w:ind w:firstLine="0"/>
      <w:jc w:val="left"/>
    </w:pPr>
    <w:rPr>
      <w:rFonts w:ascii="Calibri" w:hAnsi="Calibri" w:cs="Calibri"/>
      <w:color w:val="000000"/>
      <w:lang w:eastAsia="lv-LV"/>
    </w:rPr>
  </w:style>
  <w:style w:type="table" w:customStyle="1" w:styleId="TableGrid3">
    <w:name w:val="Table Grid3"/>
    <w:basedOn w:val="Parastatabula"/>
    <w:next w:val="Reatabula"/>
    <w:uiPriority w:val="59"/>
    <w:rsid w:val="00EF46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nhideWhenUsed/>
    <w:rsid w:val="00EF469F"/>
    <w:pPr>
      <w:spacing w:after="120"/>
      <w:ind w:firstLine="0"/>
      <w:jc w:val="left"/>
    </w:pPr>
    <w:rPr>
      <w:rFonts w:eastAsia="Times New Roman" w:cs="Arial Unicode MS"/>
      <w:sz w:val="16"/>
      <w:szCs w:val="16"/>
      <w:lang w:eastAsia="lv-LV" w:bidi="lo-LA"/>
    </w:rPr>
  </w:style>
  <w:style w:type="character" w:customStyle="1" w:styleId="Pamatteksts3Rakstz">
    <w:name w:val="Pamatteksts 3 Rakstz."/>
    <w:basedOn w:val="Noklusjumarindkopasfonts"/>
    <w:link w:val="Pamatteksts3"/>
    <w:rsid w:val="00EF469F"/>
    <w:rPr>
      <w:rFonts w:ascii="Times New Roman" w:eastAsia="Times New Roman" w:hAnsi="Times New Roman" w:cs="Arial Unicode MS"/>
      <w:sz w:val="16"/>
      <w:szCs w:val="16"/>
      <w:lang w:bidi="lo-LA"/>
    </w:rPr>
  </w:style>
  <w:style w:type="character" w:customStyle="1" w:styleId="LightGrid-Accent3Char">
    <w:name w:val="Light Grid - Accent 3 Char"/>
    <w:link w:val="Gaisreisizclums3"/>
    <w:uiPriority w:val="99"/>
    <w:locked/>
    <w:rsid w:val="00EF469F"/>
    <w:rPr>
      <w:sz w:val="22"/>
      <w:szCs w:val="22"/>
      <w:lang w:eastAsia="en-US"/>
    </w:rPr>
  </w:style>
  <w:style w:type="table" w:styleId="Gaisreisizclums3">
    <w:name w:val="Light Grid Accent 3"/>
    <w:basedOn w:val="Parastatabula"/>
    <w:link w:val="LightGrid-Accent3Char"/>
    <w:uiPriority w:val="99"/>
    <w:rsid w:val="00EF469F"/>
    <w:rPr>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ColorfulShading-Accent3Char">
    <w:name w:val="Colorful Shading - Accent 3 Char"/>
    <w:link w:val="Krsainsnojumsizclums3"/>
    <w:uiPriority w:val="34"/>
    <w:locked/>
    <w:rsid w:val="00EF469F"/>
    <w:rPr>
      <w:sz w:val="22"/>
      <w:szCs w:val="22"/>
      <w:lang w:eastAsia="en-US"/>
    </w:rPr>
  </w:style>
  <w:style w:type="table" w:styleId="Krsainsnojumsizclums3">
    <w:name w:val="Colorful Shading Accent 3"/>
    <w:basedOn w:val="Parastatabula"/>
    <w:link w:val="ColorfulShading-Accent3Char"/>
    <w:uiPriority w:val="34"/>
    <w:rsid w:val="00EF469F"/>
    <w:rPr>
      <w:sz w:val="22"/>
      <w:szCs w:val="22"/>
      <w:lang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character" w:customStyle="1" w:styleId="Fields2">
    <w:name w:val="Fields2"/>
    <w:uiPriority w:val="1"/>
    <w:rsid w:val="00EF469F"/>
    <w:rPr>
      <w:rFonts w:ascii="Times New Roman" w:hAnsi="Times New Roman"/>
      <w:b/>
      <w:sz w:val="20"/>
    </w:rPr>
  </w:style>
  <w:style w:type="paragraph" w:customStyle="1" w:styleId="1Sanita">
    <w:name w:val="1. Sanita"/>
    <w:basedOn w:val="Parasts"/>
    <w:qFormat/>
    <w:rsid w:val="00EF469F"/>
    <w:pPr>
      <w:numPr>
        <w:numId w:val="16"/>
      </w:numPr>
      <w:spacing w:before="120" w:after="120"/>
      <w:contextualSpacing/>
      <w:jc w:val="center"/>
    </w:pPr>
    <w:rPr>
      <w:szCs w:val="20"/>
      <w:lang w:eastAsia="lv-LV"/>
    </w:rPr>
  </w:style>
  <w:style w:type="paragraph" w:customStyle="1" w:styleId="11Sanita">
    <w:name w:val="1.1. Sanita"/>
    <w:basedOn w:val="Parasts"/>
    <w:qFormat/>
    <w:rsid w:val="00EF469F"/>
    <w:pPr>
      <w:numPr>
        <w:ilvl w:val="1"/>
        <w:numId w:val="16"/>
      </w:numPr>
      <w:spacing w:before="120" w:after="120"/>
      <w:contextualSpacing/>
    </w:pPr>
    <w:rPr>
      <w:b/>
      <w:szCs w:val="22"/>
    </w:rPr>
  </w:style>
  <w:style w:type="paragraph" w:customStyle="1" w:styleId="111Sanita">
    <w:name w:val="1.1.1.Sanita"/>
    <w:basedOn w:val="11Sanita"/>
    <w:rsid w:val="00EF469F"/>
    <w:pPr>
      <w:numPr>
        <w:ilvl w:val="2"/>
      </w:numPr>
      <w:spacing w:before="0" w:after="0"/>
    </w:pPr>
    <w:rPr>
      <w:b w:val="0"/>
    </w:rPr>
  </w:style>
  <w:style w:type="paragraph" w:customStyle="1" w:styleId="Style1111">
    <w:name w:val="Style1.1.1.1."/>
    <w:basedOn w:val="111Sanita"/>
    <w:qFormat/>
    <w:rsid w:val="00EF469F"/>
    <w:pPr>
      <w:numPr>
        <w:ilvl w:val="3"/>
      </w:numPr>
    </w:pPr>
  </w:style>
  <w:style w:type="paragraph" w:customStyle="1" w:styleId="NoSpacing1">
    <w:name w:val="No Spacing1"/>
    <w:rsid w:val="00EF469F"/>
    <w:pPr>
      <w:suppressAutoHyphens/>
    </w:pPr>
    <w:rPr>
      <w:rFonts w:ascii="Times New Roman" w:eastAsia="Times New Roman" w:hAnsi="Times New Roman" w:cs="Mangal"/>
      <w:kern w:val="1"/>
      <w:sz w:val="24"/>
      <w:szCs w:val="24"/>
      <w:lang w:eastAsia="hi-IN" w:bidi="hi-IN"/>
    </w:rPr>
  </w:style>
  <w:style w:type="character" w:styleId="Grmatasnosaukums">
    <w:name w:val="Book Title"/>
    <w:uiPriority w:val="33"/>
    <w:qFormat/>
    <w:rsid w:val="00EF469F"/>
    <w:rPr>
      <w:b/>
      <w:bCs/>
      <w:smallCaps/>
      <w:spacing w:val="5"/>
    </w:rPr>
  </w:style>
  <w:style w:type="paragraph" w:customStyle="1" w:styleId="LightGrid-Accent31">
    <w:name w:val="Light Grid - Accent 31"/>
    <w:basedOn w:val="Parasts"/>
    <w:uiPriority w:val="99"/>
    <w:qFormat/>
    <w:rsid w:val="00EF469F"/>
    <w:pPr>
      <w:ind w:left="720" w:firstLine="0"/>
      <w:contextualSpacing/>
      <w:jc w:val="left"/>
    </w:pPr>
    <w:rPr>
      <w:rFonts w:eastAsia="Times New Roman"/>
      <w:lang w:val="x-none"/>
    </w:rPr>
  </w:style>
  <w:style w:type="paragraph" w:customStyle="1" w:styleId="ColorfulList-Accent21">
    <w:name w:val="Colorful List - Accent 21"/>
    <w:uiPriority w:val="1"/>
    <w:qFormat/>
    <w:rsid w:val="00EF469F"/>
    <w:rPr>
      <w:rFonts w:ascii="Times New Roman" w:eastAsia="Times New Roman" w:hAnsi="Times New Roman"/>
      <w:sz w:val="24"/>
      <w:szCs w:val="24"/>
      <w:lang w:eastAsia="en-US"/>
    </w:rPr>
  </w:style>
  <w:style w:type="paragraph" w:customStyle="1" w:styleId="ColorfulList-Accent11">
    <w:name w:val="Colorful List - Accent 11"/>
    <w:basedOn w:val="Parasts"/>
    <w:uiPriority w:val="34"/>
    <w:qFormat/>
    <w:rsid w:val="00EF469F"/>
    <w:pPr>
      <w:ind w:left="720" w:firstLine="0"/>
      <w:jc w:val="left"/>
    </w:pPr>
    <w:rPr>
      <w:lang w:eastAsia="lv-LV"/>
    </w:rPr>
  </w:style>
  <w:style w:type="character" w:customStyle="1" w:styleId="itemnameh1">
    <w:name w:val="item_name_h1"/>
    <w:basedOn w:val="Noklusjumarindkopasfonts"/>
    <w:rsid w:val="00EF469F"/>
  </w:style>
  <w:style w:type="paragraph" w:customStyle="1" w:styleId="p1">
    <w:name w:val="p1"/>
    <w:basedOn w:val="Parasts"/>
    <w:rsid w:val="00EF469F"/>
    <w:pPr>
      <w:spacing w:before="100" w:beforeAutospacing="1" w:after="100" w:afterAutospacing="1"/>
      <w:ind w:firstLine="0"/>
      <w:jc w:val="left"/>
    </w:pPr>
    <w:rPr>
      <w:rFonts w:eastAsia="Times New Roman"/>
      <w:lang w:eastAsia="lv-LV"/>
    </w:rPr>
  </w:style>
  <w:style w:type="paragraph" w:customStyle="1" w:styleId="Pa5">
    <w:name w:val="Pa5"/>
    <w:basedOn w:val="Default"/>
    <w:next w:val="Default"/>
    <w:uiPriority w:val="99"/>
    <w:rsid w:val="00EF469F"/>
    <w:pPr>
      <w:spacing w:line="241" w:lineRule="atLeast"/>
    </w:pPr>
    <w:rPr>
      <w:rFonts w:ascii="Arial" w:eastAsia="Calibri" w:hAnsi="Arial" w:cs="Arial"/>
      <w:color w:val="auto"/>
    </w:rPr>
  </w:style>
  <w:style w:type="character" w:customStyle="1" w:styleId="A5">
    <w:name w:val="A5"/>
    <w:uiPriority w:val="99"/>
    <w:rsid w:val="00EF469F"/>
    <w:rPr>
      <w:color w:val="000000"/>
      <w:sz w:val="14"/>
      <w:szCs w:val="14"/>
    </w:rPr>
  </w:style>
  <w:style w:type="paragraph" w:customStyle="1" w:styleId="Pa6">
    <w:name w:val="Pa6"/>
    <w:basedOn w:val="Default"/>
    <w:next w:val="Default"/>
    <w:uiPriority w:val="99"/>
    <w:rsid w:val="00EF469F"/>
    <w:pPr>
      <w:spacing w:line="241" w:lineRule="atLeast"/>
    </w:pPr>
    <w:rPr>
      <w:rFonts w:ascii="Arial" w:eastAsia="Calibri" w:hAnsi="Arial" w:cs="Arial"/>
      <w:color w:val="auto"/>
    </w:rPr>
  </w:style>
  <w:style w:type="paragraph" w:customStyle="1" w:styleId="Pa3">
    <w:name w:val="Pa3"/>
    <w:basedOn w:val="Default"/>
    <w:next w:val="Default"/>
    <w:uiPriority w:val="99"/>
    <w:rsid w:val="00EF469F"/>
    <w:pPr>
      <w:spacing w:line="241" w:lineRule="atLeast"/>
    </w:pPr>
    <w:rPr>
      <w:rFonts w:ascii="Helvetica Light" w:eastAsia="Calibri" w:hAnsi="Helvetica Light" w:cs="Times New Roman"/>
      <w:color w:val="auto"/>
    </w:rPr>
  </w:style>
  <w:style w:type="character" w:customStyle="1" w:styleId="A3">
    <w:name w:val="A3"/>
    <w:uiPriority w:val="99"/>
    <w:rsid w:val="00EF469F"/>
    <w:rPr>
      <w:rFonts w:cs="Helvetica Light"/>
      <w:color w:val="000000"/>
      <w:sz w:val="14"/>
      <w:szCs w:val="14"/>
    </w:rPr>
  </w:style>
  <w:style w:type="paragraph" w:customStyle="1" w:styleId="Pa16">
    <w:name w:val="Pa16"/>
    <w:basedOn w:val="Default"/>
    <w:next w:val="Default"/>
    <w:uiPriority w:val="99"/>
    <w:rsid w:val="00EF469F"/>
    <w:pPr>
      <w:spacing w:line="161" w:lineRule="atLeast"/>
    </w:pPr>
    <w:rPr>
      <w:rFonts w:ascii="Metric Light" w:eastAsia="Calibri" w:hAnsi="Metric Light" w:cs="Times New Roman"/>
      <w:color w:val="auto"/>
    </w:rPr>
  </w:style>
  <w:style w:type="character" w:customStyle="1" w:styleId="InternetLink">
    <w:name w:val="Internet Link"/>
    <w:uiPriority w:val="99"/>
    <w:rsid w:val="00C12BA5"/>
    <w:rPr>
      <w:color w:val="0000FF"/>
      <w:u w:val="single"/>
    </w:rPr>
  </w:style>
  <w:style w:type="table" w:customStyle="1" w:styleId="TableGrid4">
    <w:name w:val="Table Grid4"/>
    <w:basedOn w:val="Parastatabula"/>
    <w:next w:val="Reatabula"/>
    <w:uiPriority w:val="59"/>
    <w:rsid w:val="007F2A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Bezsaraksta"/>
    <w:uiPriority w:val="99"/>
    <w:semiHidden/>
    <w:unhideWhenUsed/>
    <w:rsid w:val="001F47F0"/>
  </w:style>
  <w:style w:type="paragraph" w:customStyle="1" w:styleId="msonormal0">
    <w:name w:val="msonormal"/>
    <w:basedOn w:val="Parasts"/>
    <w:rsid w:val="001F47F0"/>
    <w:pPr>
      <w:spacing w:before="100" w:beforeAutospacing="1" w:after="100" w:afterAutospacing="1"/>
      <w:ind w:firstLine="0"/>
      <w:jc w:val="left"/>
    </w:pPr>
    <w:rPr>
      <w:rFonts w:eastAsia="Times New Roman"/>
      <w:lang w:eastAsia="lv-LV"/>
    </w:rPr>
  </w:style>
  <w:style w:type="paragraph" w:customStyle="1" w:styleId="xl110">
    <w:name w:val="xl110"/>
    <w:basedOn w:val="Parasts"/>
    <w:rsid w:val="001F47F0"/>
    <w:pPr>
      <w:pBdr>
        <w:left w:val="single" w:sz="8" w:space="0" w:color="auto"/>
        <w:right w:val="single" w:sz="8" w:space="0" w:color="auto"/>
      </w:pBdr>
      <w:spacing w:before="100" w:beforeAutospacing="1" w:after="100" w:afterAutospacing="1"/>
      <w:ind w:firstLine="0"/>
      <w:jc w:val="center"/>
      <w:textAlignment w:val="center"/>
    </w:pPr>
    <w:rPr>
      <w:rFonts w:ascii="Calibri" w:eastAsia="Times New Roman" w:hAnsi="Calibri" w:cs="Calibri"/>
      <w:lang w:eastAsia="lv-LV"/>
    </w:rPr>
  </w:style>
  <w:style w:type="paragraph" w:customStyle="1" w:styleId="xl111">
    <w:name w:val="xl111"/>
    <w:basedOn w:val="Parasts"/>
    <w:rsid w:val="001F47F0"/>
    <w:pPr>
      <w:pBdr>
        <w:left w:val="single" w:sz="8" w:space="0" w:color="auto"/>
        <w:right w:val="single" w:sz="8" w:space="0" w:color="auto"/>
      </w:pBdr>
      <w:spacing w:before="100" w:beforeAutospacing="1" w:after="100" w:afterAutospacing="1"/>
      <w:ind w:firstLine="0"/>
      <w:jc w:val="center"/>
      <w:textAlignment w:val="center"/>
    </w:pPr>
    <w:rPr>
      <w:rFonts w:ascii="Calibri" w:eastAsia="Times New Roman" w:hAnsi="Calibri" w:cs="Calibri"/>
      <w:lang w:eastAsia="lv-LV"/>
    </w:rPr>
  </w:style>
  <w:style w:type="paragraph" w:customStyle="1" w:styleId="xl112">
    <w:name w:val="xl112"/>
    <w:basedOn w:val="Parasts"/>
    <w:rsid w:val="001F47F0"/>
    <w:pPr>
      <w:pBdr>
        <w:top w:val="single" w:sz="8" w:space="0" w:color="auto"/>
        <w:left w:val="single" w:sz="8" w:space="0" w:color="auto"/>
        <w:right w:val="single" w:sz="8" w:space="0" w:color="auto"/>
      </w:pBdr>
      <w:spacing w:before="100" w:beforeAutospacing="1" w:after="100" w:afterAutospacing="1"/>
      <w:ind w:firstLine="0"/>
      <w:jc w:val="left"/>
      <w:textAlignment w:val="center"/>
    </w:pPr>
    <w:rPr>
      <w:rFonts w:ascii="Calibri" w:eastAsia="Times New Roman" w:hAnsi="Calibri" w:cs="Calibri"/>
      <w:color w:val="000000"/>
      <w:lang w:eastAsia="lv-LV"/>
    </w:rPr>
  </w:style>
  <w:style w:type="paragraph" w:customStyle="1" w:styleId="xl113">
    <w:name w:val="xl113"/>
    <w:basedOn w:val="Parasts"/>
    <w:rsid w:val="001F47F0"/>
    <w:pPr>
      <w:pBdr>
        <w:top w:val="single" w:sz="8" w:space="0" w:color="000000"/>
        <w:left w:val="single" w:sz="8" w:space="0" w:color="auto"/>
        <w:right w:val="single" w:sz="8" w:space="0" w:color="auto"/>
      </w:pBdr>
      <w:spacing w:before="100" w:beforeAutospacing="1" w:after="100" w:afterAutospacing="1"/>
      <w:ind w:firstLine="0"/>
      <w:jc w:val="left"/>
      <w:textAlignment w:val="center"/>
    </w:pPr>
    <w:rPr>
      <w:rFonts w:ascii="Calibri" w:eastAsia="Times New Roman" w:hAnsi="Calibri" w:cs="Calibri"/>
      <w:color w:val="000000"/>
      <w:lang w:eastAsia="lv-LV"/>
    </w:rPr>
  </w:style>
  <w:style w:type="paragraph" w:customStyle="1" w:styleId="xl114">
    <w:name w:val="xl114"/>
    <w:basedOn w:val="Parasts"/>
    <w:rsid w:val="001F47F0"/>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ind w:firstLine="0"/>
      <w:jc w:val="center"/>
      <w:textAlignment w:val="center"/>
    </w:pPr>
    <w:rPr>
      <w:rFonts w:ascii="Calibri" w:eastAsia="Times New Roman" w:hAnsi="Calibri" w:cs="Calibri"/>
      <w:b/>
      <w:bCs/>
      <w:color w:val="000000"/>
      <w:lang w:eastAsia="lv-LV"/>
    </w:rPr>
  </w:style>
  <w:style w:type="paragraph" w:customStyle="1" w:styleId="xl115">
    <w:name w:val="xl115"/>
    <w:basedOn w:val="Parasts"/>
    <w:rsid w:val="001F47F0"/>
    <w:pPr>
      <w:pBdr>
        <w:top w:val="single" w:sz="8" w:space="0" w:color="auto"/>
        <w:bottom w:val="single" w:sz="8" w:space="0" w:color="auto"/>
        <w:right w:val="single" w:sz="8" w:space="0" w:color="auto"/>
      </w:pBdr>
      <w:shd w:val="clear" w:color="000000" w:fill="D9D9D9"/>
      <w:spacing w:before="100" w:beforeAutospacing="1" w:after="100" w:afterAutospacing="1"/>
      <w:ind w:firstLine="0"/>
      <w:jc w:val="center"/>
      <w:textAlignment w:val="center"/>
    </w:pPr>
    <w:rPr>
      <w:rFonts w:ascii="Calibri" w:eastAsia="Times New Roman" w:hAnsi="Calibri" w:cs="Calibri"/>
      <w:b/>
      <w:bCs/>
      <w:color w:val="000000"/>
      <w:lang w:eastAsia="lv-LV"/>
    </w:rPr>
  </w:style>
  <w:style w:type="paragraph" w:customStyle="1" w:styleId="xl116">
    <w:name w:val="xl116"/>
    <w:basedOn w:val="Parasts"/>
    <w:rsid w:val="001F47F0"/>
    <w:pPr>
      <w:pBdr>
        <w:bottom w:val="single" w:sz="8" w:space="0" w:color="auto"/>
      </w:pBdr>
      <w:spacing w:before="100" w:beforeAutospacing="1" w:after="100" w:afterAutospacing="1"/>
      <w:ind w:firstLine="0"/>
      <w:jc w:val="left"/>
      <w:textAlignment w:val="center"/>
    </w:pPr>
    <w:rPr>
      <w:rFonts w:ascii="Calibri" w:eastAsia="Times New Roman" w:hAnsi="Calibri" w:cs="Calibri"/>
      <w:lang w:eastAsia="lv-LV"/>
    </w:rPr>
  </w:style>
  <w:style w:type="paragraph" w:customStyle="1" w:styleId="xl117">
    <w:name w:val="xl117"/>
    <w:basedOn w:val="Parasts"/>
    <w:rsid w:val="001F47F0"/>
    <w:pPr>
      <w:spacing w:before="100" w:beforeAutospacing="1" w:after="100" w:afterAutospacing="1"/>
      <w:ind w:firstLine="0"/>
      <w:jc w:val="left"/>
      <w:textAlignment w:val="center"/>
    </w:pPr>
    <w:rPr>
      <w:rFonts w:ascii="Calibri" w:eastAsia="Times New Roman" w:hAnsi="Calibri" w:cs="Calibri"/>
      <w:color w:val="000000"/>
      <w:lang w:eastAsia="lv-LV"/>
    </w:rPr>
  </w:style>
  <w:style w:type="paragraph" w:customStyle="1" w:styleId="xl118">
    <w:name w:val="xl118"/>
    <w:basedOn w:val="Parasts"/>
    <w:rsid w:val="001F47F0"/>
    <w:pPr>
      <w:spacing w:before="100" w:beforeAutospacing="1" w:after="100" w:afterAutospacing="1"/>
      <w:ind w:firstLine="0"/>
      <w:jc w:val="center"/>
      <w:textAlignment w:val="center"/>
    </w:pPr>
    <w:rPr>
      <w:rFonts w:ascii="Calibri" w:eastAsia="Times New Roman" w:hAnsi="Calibri" w:cs="Calibri"/>
      <w:color w:val="000000"/>
      <w:lang w:eastAsia="lv-LV"/>
    </w:rPr>
  </w:style>
  <w:style w:type="paragraph" w:customStyle="1" w:styleId="xl119">
    <w:name w:val="xl119"/>
    <w:basedOn w:val="Parasts"/>
    <w:rsid w:val="001F47F0"/>
    <w:pPr>
      <w:pBdr>
        <w:top w:val="single" w:sz="8" w:space="0" w:color="auto"/>
      </w:pBdr>
      <w:spacing w:before="100" w:beforeAutospacing="1" w:after="100" w:afterAutospacing="1"/>
      <w:ind w:firstLine="0"/>
      <w:jc w:val="left"/>
      <w:textAlignment w:val="center"/>
    </w:pPr>
    <w:rPr>
      <w:rFonts w:ascii="Calibri" w:eastAsia="Times New Roman" w:hAnsi="Calibri" w:cs="Calibri"/>
      <w:color w:val="000000"/>
      <w:lang w:eastAsia="lv-LV"/>
    </w:rPr>
  </w:style>
  <w:style w:type="paragraph" w:customStyle="1" w:styleId="xl120">
    <w:name w:val="xl120"/>
    <w:basedOn w:val="Parasts"/>
    <w:rsid w:val="001F47F0"/>
    <w:pPr>
      <w:pBdr>
        <w:top w:val="single" w:sz="8" w:space="0" w:color="auto"/>
      </w:pBdr>
      <w:spacing w:before="100" w:beforeAutospacing="1" w:after="100" w:afterAutospacing="1"/>
      <w:ind w:firstLine="0"/>
      <w:jc w:val="center"/>
      <w:textAlignment w:val="center"/>
    </w:pPr>
    <w:rPr>
      <w:rFonts w:ascii="Calibri" w:eastAsia="Times New Roman" w:hAnsi="Calibri" w:cs="Calibri"/>
      <w:color w:val="000000"/>
      <w:lang w:eastAsia="lv-LV"/>
    </w:rPr>
  </w:style>
  <w:style w:type="paragraph" w:customStyle="1" w:styleId="xl121">
    <w:name w:val="xl121"/>
    <w:basedOn w:val="Parasts"/>
    <w:rsid w:val="001F47F0"/>
    <w:pPr>
      <w:pBdr>
        <w:left w:val="single" w:sz="8" w:space="0" w:color="auto"/>
        <w:right w:val="single" w:sz="8" w:space="0" w:color="auto"/>
      </w:pBdr>
      <w:spacing w:before="100" w:beforeAutospacing="1" w:after="100" w:afterAutospacing="1"/>
      <w:ind w:firstLine="0"/>
      <w:jc w:val="left"/>
      <w:textAlignment w:val="center"/>
    </w:pPr>
    <w:rPr>
      <w:rFonts w:ascii="Calibri" w:eastAsia="Times New Roman" w:hAnsi="Calibri" w:cs="Calibri"/>
      <w:lang w:eastAsia="lv-LV"/>
    </w:rPr>
  </w:style>
  <w:style w:type="paragraph" w:customStyle="1" w:styleId="xl122">
    <w:name w:val="xl122"/>
    <w:basedOn w:val="Parasts"/>
    <w:rsid w:val="001F47F0"/>
    <w:pPr>
      <w:pBdr>
        <w:left w:val="single" w:sz="8" w:space="0" w:color="auto"/>
        <w:bottom w:val="single" w:sz="8" w:space="0" w:color="auto"/>
        <w:right w:val="single" w:sz="8" w:space="0" w:color="auto"/>
      </w:pBdr>
      <w:spacing w:before="100" w:beforeAutospacing="1" w:after="100" w:afterAutospacing="1"/>
      <w:ind w:firstLine="0"/>
      <w:jc w:val="left"/>
      <w:textAlignment w:val="center"/>
    </w:pPr>
    <w:rPr>
      <w:rFonts w:ascii="Calibri" w:eastAsia="Times New Roman" w:hAnsi="Calibri" w:cs="Calibri"/>
      <w:lang w:eastAsia="lv-LV"/>
    </w:rPr>
  </w:style>
  <w:style w:type="paragraph" w:customStyle="1" w:styleId="xl123">
    <w:name w:val="xl123"/>
    <w:basedOn w:val="Parasts"/>
    <w:rsid w:val="001F47F0"/>
    <w:pPr>
      <w:pBdr>
        <w:left w:val="single" w:sz="8" w:space="0" w:color="auto"/>
        <w:bottom w:val="single" w:sz="8" w:space="0" w:color="000000"/>
        <w:right w:val="single" w:sz="8" w:space="0" w:color="auto"/>
      </w:pBdr>
      <w:spacing w:before="100" w:beforeAutospacing="1" w:after="100" w:afterAutospacing="1"/>
      <w:ind w:firstLine="0"/>
      <w:jc w:val="center"/>
      <w:textAlignment w:val="center"/>
    </w:pPr>
    <w:rPr>
      <w:rFonts w:ascii="Calibri" w:eastAsia="Times New Roman" w:hAnsi="Calibri" w:cs="Calibri"/>
      <w:color w:val="000000"/>
      <w:lang w:eastAsia="lv-LV"/>
    </w:rPr>
  </w:style>
  <w:style w:type="paragraph" w:customStyle="1" w:styleId="xl124">
    <w:name w:val="xl124"/>
    <w:basedOn w:val="Parasts"/>
    <w:rsid w:val="001F47F0"/>
    <w:pPr>
      <w:pBdr>
        <w:top w:val="single" w:sz="8" w:space="0" w:color="000000"/>
        <w:left w:val="single" w:sz="8" w:space="0" w:color="auto"/>
        <w:right w:val="single" w:sz="8" w:space="0" w:color="auto"/>
      </w:pBdr>
      <w:spacing w:before="100" w:beforeAutospacing="1" w:after="100" w:afterAutospacing="1"/>
      <w:ind w:firstLine="0"/>
      <w:jc w:val="center"/>
      <w:textAlignment w:val="center"/>
    </w:pPr>
    <w:rPr>
      <w:rFonts w:ascii="Calibri" w:eastAsia="Times New Roman" w:hAnsi="Calibri" w:cs="Calibri"/>
      <w:color w:val="000000"/>
      <w:lang w:eastAsia="lv-LV"/>
    </w:rPr>
  </w:style>
  <w:style w:type="paragraph" w:customStyle="1" w:styleId="xl125">
    <w:name w:val="xl125"/>
    <w:basedOn w:val="Parasts"/>
    <w:rsid w:val="001F47F0"/>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Calibri" w:eastAsia="Times New Roman" w:hAnsi="Calibri" w:cs="Calibri"/>
      <w:color w:val="000000"/>
      <w:lang w:eastAsia="lv-LV"/>
    </w:rPr>
  </w:style>
  <w:style w:type="paragraph" w:customStyle="1" w:styleId="xl126">
    <w:name w:val="xl126"/>
    <w:basedOn w:val="Parasts"/>
    <w:rsid w:val="001F47F0"/>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Calibri" w:eastAsia="Times New Roman" w:hAnsi="Calibri" w:cs="Calibri"/>
      <w:lang w:eastAsia="lv-LV"/>
    </w:rPr>
  </w:style>
  <w:style w:type="paragraph" w:customStyle="1" w:styleId="xl127">
    <w:name w:val="xl127"/>
    <w:basedOn w:val="Parasts"/>
    <w:rsid w:val="001F47F0"/>
    <w:pPr>
      <w:pBdr>
        <w:left w:val="single" w:sz="8" w:space="0" w:color="auto"/>
        <w:bottom w:val="single" w:sz="8" w:space="0" w:color="auto"/>
        <w:right w:val="single" w:sz="8" w:space="0" w:color="auto"/>
      </w:pBdr>
      <w:spacing w:before="100" w:beforeAutospacing="1" w:after="100" w:afterAutospacing="1"/>
      <w:ind w:firstLine="0"/>
      <w:jc w:val="left"/>
      <w:textAlignment w:val="center"/>
    </w:pPr>
    <w:rPr>
      <w:rFonts w:ascii="Calibri" w:eastAsia="Times New Roman" w:hAnsi="Calibri" w:cs="Calibri"/>
      <w:color w:val="000000"/>
      <w:lang w:eastAsia="lv-LV"/>
    </w:rPr>
  </w:style>
  <w:style w:type="paragraph" w:customStyle="1" w:styleId="xl128">
    <w:name w:val="xl128"/>
    <w:basedOn w:val="Parasts"/>
    <w:rsid w:val="001F47F0"/>
    <w:pPr>
      <w:pBdr>
        <w:bottom w:val="single" w:sz="8" w:space="0" w:color="auto"/>
      </w:pBdr>
      <w:spacing w:before="100" w:beforeAutospacing="1" w:after="100" w:afterAutospacing="1"/>
      <w:ind w:firstLine="0"/>
      <w:jc w:val="left"/>
      <w:textAlignment w:val="center"/>
    </w:pPr>
    <w:rPr>
      <w:rFonts w:ascii="Calibri" w:eastAsia="Times New Roman" w:hAnsi="Calibri" w:cs="Calibri"/>
      <w:color w:val="000000"/>
      <w:lang w:eastAsia="lv-LV"/>
    </w:rPr>
  </w:style>
  <w:style w:type="paragraph" w:customStyle="1" w:styleId="xl129">
    <w:name w:val="xl129"/>
    <w:basedOn w:val="Parasts"/>
    <w:rsid w:val="001F47F0"/>
    <w:pPr>
      <w:pBdr>
        <w:bottom w:val="single" w:sz="8" w:space="0" w:color="auto"/>
      </w:pBdr>
      <w:spacing w:before="100" w:beforeAutospacing="1" w:after="100" w:afterAutospacing="1"/>
      <w:ind w:firstLine="0"/>
      <w:jc w:val="center"/>
      <w:textAlignment w:val="center"/>
    </w:pPr>
    <w:rPr>
      <w:rFonts w:ascii="Calibri" w:eastAsia="Times New Roman" w:hAnsi="Calibri" w:cs="Calibri"/>
      <w:color w:val="000000"/>
      <w:lang w:eastAsia="lv-LV"/>
    </w:rPr>
  </w:style>
  <w:style w:type="paragraph" w:customStyle="1" w:styleId="xl130">
    <w:name w:val="xl130"/>
    <w:basedOn w:val="Parasts"/>
    <w:rsid w:val="001F47F0"/>
    <w:pPr>
      <w:spacing w:before="100" w:beforeAutospacing="1" w:after="100" w:afterAutospacing="1"/>
      <w:ind w:firstLine="0"/>
      <w:jc w:val="left"/>
      <w:textAlignment w:val="center"/>
    </w:pPr>
    <w:rPr>
      <w:rFonts w:ascii="Calibri" w:eastAsia="Times New Roman" w:hAnsi="Calibri" w:cs="Calibri"/>
      <w:color w:val="000000"/>
      <w:lang w:eastAsia="lv-LV"/>
    </w:rPr>
  </w:style>
  <w:style w:type="paragraph" w:customStyle="1" w:styleId="xl131">
    <w:name w:val="xl131"/>
    <w:basedOn w:val="Parasts"/>
    <w:rsid w:val="001F47F0"/>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Calibri" w:eastAsia="Times New Roman" w:hAnsi="Calibri" w:cs="Calibri"/>
      <w:lang w:eastAsia="lv-LV"/>
    </w:rPr>
  </w:style>
  <w:style w:type="paragraph" w:customStyle="1" w:styleId="xl132">
    <w:name w:val="xl132"/>
    <w:basedOn w:val="Parasts"/>
    <w:rsid w:val="001F47F0"/>
    <w:pPr>
      <w:pBdr>
        <w:top w:val="single" w:sz="8" w:space="0" w:color="auto"/>
        <w:left w:val="single" w:sz="8" w:space="0" w:color="auto"/>
      </w:pBdr>
      <w:spacing w:before="100" w:beforeAutospacing="1" w:after="100" w:afterAutospacing="1"/>
      <w:ind w:firstLine="0"/>
      <w:jc w:val="center"/>
      <w:textAlignment w:val="center"/>
    </w:pPr>
    <w:rPr>
      <w:rFonts w:ascii="Calibri" w:eastAsia="Times New Roman" w:hAnsi="Calibri" w:cs="Calibri"/>
      <w:color w:val="000000"/>
      <w:lang w:eastAsia="lv-LV"/>
    </w:rPr>
  </w:style>
  <w:style w:type="paragraph" w:customStyle="1" w:styleId="xl133">
    <w:name w:val="xl133"/>
    <w:basedOn w:val="Parasts"/>
    <w:rsid w:val="001F47F0"/>
    <w:pPr>
      <w:pBdr>
        <w:top w:val="single" w:sz="8" w:space="0" w:color="auto"/>
        <w:right w:val="single" w:sz="8" w:space="0" w:color="auto"/>
      </w:pBdr>
      <w:spacing w:before="100" w:beforeAutospacing="1" w:after="100" w:afterAutospacing="1"/>
      <w:ind w:firstLine="0"/>
      <w:jc w:val="left"/>
      <w:textAlignment w:val="center"/>
    </w:pPr>
    <w:rPr>
      <w:rFonts w:ascii="Calibri" w:eastAsia="Times New Roman" w:hAnsi="Calibri" w:cs="Calibri"/>
      <w:color w:val="000000"/>
      <w:lang w:eastAsia="lv-LV"/>
    </w:rPr>
  </w:style>
  <w:style w:type="paragraph" w:customStyle="1" w:styleId="xl134">
    <w:name w:val="xl134"/>
    <w:basedOn w:val="Parasts"/>
    <w:rsid w:val="001F47F0"/>
    <w:pPr>
      <w:pBdr>
        <w:right w:val="single" w:sz="8" w:space="0" w:color="auto"/>
      </w:pBdr>
      <w:spacing w:before="100" w:beforeAutospacing="1" w:after="100" w:afterAutospacing="1"/>
      <w:ind w:firstLine="0"/>
      <w:jc w:val="left"/>
      <w:textAlignment w:val="center"/>
    </w:pPr>
    <w:rPr>
      <w:rFonts w:ascii="Calibri" w:eastAsia="Times New Roman" w:hAnsi="Calibri" w:cs="Calibri"/>
      <w:color w:val="000000"/>
      <w:lang w:eastAsia="lv-LV"/>
    </w:rPr>
  </w:style>
  <w:style w:type="character" w:customStyle="1" w:styleId="Header1">
    <w:name w:val="Header1"/>
    <w:basedOn w:val="Noklusjumarindkopasfonts"/>
    <w:rsid w:val="001F4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817">
      <w:bodyDiv w:val="1"/>
      <w:marLeft w:val="0"/>
      <w:marRight w:val="0"/>
      <w:marTop w:val="0"/>
      <w:marBottom w:val="0"/>
      <w:divBdr>
        <w:top w:val="none" w:sz="0" w:space="0" w:color="auto"/>
        <w:left w:val="none" w:sz="0" w:space="0" w:color="auto"/>
        <w:bottom w:val="none" w:sz="0" w:space="0" w:color="auto"/>
        <w:right w:val="none" w:sz="0" w:space="0" w:color="auto"/>
      </w:divBdr>
    </w:div>
    <w:div w:id="6173455">
      <w:bodyDiv w:val="1"/>
      <w:marLeft w:val="0"/>
      <w:marRight w:val="0"/>
      <w:marTop w:val="0"/>
      <w:marBottom w:val="0"/>
      <w:divBdr>
        <w:top w:val="none" w:sz="0" w:space="0" w:color="auto"/>
        <w:left w:val="none" w:sz="0" w:space="0" w:color="auto"/>
        <w:bottom w:val="none" w:sz="0" w:space="0" w:color="auto"/>
        <w:right w:val="none" w:sz="0" w:space="0" w:color="auto"/>
      </w:divBdr>
    </w:div>
    <w:div w:id="19820294">
      <w:bodyDiv w:val="1"/>
      <w:marLeft w:val="0"/>
      <w:marRight w:val="0"/>
      <w:marTop w:val="0"/>
      <w:marBottom w:val="0"/>
      <w:divBdr>
        <w:top w:val="none" w:sz="0" w:space="0" w:color="auto"/>
        <w:left w:val="none" w:sz="0" w:space="0" w:color="auto"/>
        <w:bottom w:val="none" w:sz="0" w:space="0" w:color="auto"/>
        <w:right w:val="none" w:sz="0" w:space="0" w:color="auto"/>
      </w:divBdr>
    </w:div>
    <w:div w:id="48388651">
      <w:bodyDiv w:val="1"/>
      <w:marLeft w:val="0"/>
      <w:marRight w:val="0"/>
      <w:marTop w:val="0"/>
      <w:marBottom w:val="0"/>
      <w:divBdr>
        <w:top w:val="none" w:sz="0" w:space="0" w:color="auto"/>
        <w:left w:val="none" w:sz="0" w:space="0" w:color="auto"/>
        <w:bottom w:val="none" w:sz="0" w:space="0" w:color="auto"/>
        <w:right w:val="none" w:sz="0" w:space="0" w:color="auto"/>
      </w:divBdr>
    </w:div>
    <w:div w:id="53548714">
      <w:bodyDiv w:val="1"/>
      <w:marLeft w:val="0"/>
      <w:marRight w:val="0"/>
      <w:marTop w:val="0"/>
      <w:marBottom w:val="0"/>
      <w:divBdr>
        <w:top w:val="none" w:sz="0" w:space="0" w:color="auto"/>
        <w:left w:val="none" w:sz="0" w:space="0" w:color="auto"/>
        <w:bottom w:val="none" w:sz="0" w:space="0" w:color="auto"/>
        <w:right w:val="none" w:sz="0" w:space="0" w:color="auto"/>
      </w:divBdr>
    </w:div>
    <w:div w:id="72631236">
      <w:bodyDiv w:val="1"/>
      <w:marLeft w:val="0"/>
      <w:marRight w:val="0"/>
      <w:marTop w:val="0"/>
      <w:marBottom w:val="0"/>
      <w:divBdr>
        <w:top w:val="none" w:sz="0" w:space="0" w:color="auto"/>
        <w:left w:val="none" w:sz="0" w:space="0" w:color="auto"/>
        <w:bottom w:val="none" w:sz="0" w:space="0" w:color="auto"/>
        <w:right w:val="none" w:sz="0" w:space="0" w:color="auto"/>
      </w:divBdr>
    </w:div>
    <w:div w:id="85542850">
      <w:bodyDiv w:val="1"/>
      <w:marLeft w:val="0"/>
      <w:marRight w:val="0"/>
      <w:marTop w:val="0"/>
      <w:marBottom w:val="0"/>
      <w:divBdr>
        <w:top w:val="none" w:sz="0" w:space="0" w:color="auto"/>
        <w:left w:val="none" w:sz="0" w:space="0" w:color="auto"/>
        <w:bottom w:val="none" w:sz="0" w:space="0" w:color="auto"/>
        <w:right w:val="none" w:sz="0" w:space="0" w:color="auto"/>
      </w:divBdr>
    </w:div>
    <w:div w:id="88745158">
      <w:bodyDiv w:val="1"/>
      <w:marLeft w:val="0"/>
      <w:marRight w:val="0"/>
      <w:marTop w:val="0"/>
      <w:marBottom w:val="0"/>
      <w:divBdr>
        <w:top w:val="none" w:sz="0" w:space="0" w:color="auto"/>
        <w:left w:val="none" w:sz="0" w:space="0" w:color="auto"/>
        <w:bottom w:val="none" w:sz="0" w:space="0" w:color="auto"/>
        <w:right w:val="none" w:sz="0" w:space="0" w:color="auto"/>
      </w:divBdr>
    </w:div>
    <w:div w:id="163058551">
      <w:bodyDiv w:val="1"/>
      <w:marLeft w:val="0"/>
      <w:marRight w:val="0"/>
      <w:marTop w:val="0"/>
      <w:marBottom w:val="0"/>
      <w:divBdr>
        <w:top w:val="none" w:sz="0" w:space="0" w:color="auto"/>
        <w:left w:val="none" w:sz="0" w:space="0" w:color="auto"/>
        <w:bottom w:val="none" w:sz="0" w:space="0" w:color="auto"/>
        <w:right w:val="none" w:sz="0" w:space="0" w:color="auto"/>
      </w:divBdr>
    </w:div>
    <w:div w:id="235670303">
      <w:bodyDiv w:val="1"/>
      <w:marLeft w:val="0"/>
      <w:marRight w:val="0"/>
      <w:marTop w:val="0"/>
      <w:marBottom w:val="0"/>
      <w:divBdr>
        <w:top w:val="none" w:sz="0" w:space="0" w:color="auto"/>
        <w:left w:val="none" w:sz="0" w:space="0" w:color="auto"/>
        <w:bottom w:val="none" w:sz="0" w:space="0" w:color="auto"/>
        <w:right w:val="none" w:sz="0" w:space="0" w:color="auto"/>
      </w:divBdr>
    </w:div>
    <w:div w:id="296106792">
      <w:bodyDiv w:val="1"/>
      <w:marLeft w:val="0"/>
      <w:marRight w:val="0"/>
      <w:marTop w:val="0"/>
      <w:marBottom w:val="0"/>
      <w:divBdr>
        <w:top w:val="none" w:sz="0" w:space="0" w:color="auto"/>
        <w:left w:val="none" w:sz="0" w:space="0" w:color="auto"/>
        <w:bottom w:val="none" w:sz="0" w:space="0" w:color="auto"/>
        <w:right w:val="none" w:sz="0" w:space="0" w:color="auto"/>
      </w:divBdr>
    </w:div>
    <w:div w:id="310139742">
      <w:bodyDiv w:val="1"/>
      <w:marLeft w:val="0"/>
      <w:marRight w:val="0"/>
      <w:marTop w:val="0"/>
      <w:marBottom w:val="0"/>
      <w:divBdr>
        <w:top w:val="none" w:sz="0" w:space="0" w:color="auto"/>
        <w:left w:val="none" w:sz="0" w:space="0" w:color="auto"/>
        <w:bottom w:val="none" w:sz="0" w:space="0" w:color="auto"/>
        <w:right w:val="none" w:sz="0" w:space="0" w:color="auto"/>
      </w:divBdr>
    </w:div>
    <w:div w:id="320161399">
      <w:bodyDiv w:val="1"/>
      <w:marLeft w:val="0"/>
      <w:marRight w:val="0"/>
      <w:marTop w:val="0"/>
      <w:marBottom w:val="0"/>
      <w:divBdr>
        <w:top w:val="none" w:sz="0" w:space="0" w:color="auto"/>
        <w:left w:val="none" w:sz="0" w:space="0" w:color="auto"/>
        <w:bottom w:val="none" w:sz="0" w:space="0" w:color="auto"/>
        <w:right w:val="none" w:sz="0" w:space="0" w:color="auto"/>
      </w:divBdr>
    </w:div>
    <w:div w:id="370958304">
      <w:bodyDiv w:val="1"/>
      <w:marLeft w:val="0"/>
      <w:marRight w:val="0"/>
      <w:marTop w:val="0"/>
      <w:marBottom w:val="0"/>
      <w:divBdr>
        <w:top w:val="none" w:sz="0" w:space="0" w:color="auto"/>
        <w:left w:val="none" w:sz="0" w:space="0" w:color="auto"/>
        <w:bottom w:val="none" w:sz="0" w:space="0" w:color="auto"/>
        <w:right w:val="none" w:sz="0" w:space="0" w:color="auto"/>
      </w:divBdr>
    </w:div>
    <w:div w:id="376516640">
      <w:bodyDiv w:val="1"/>
      <w:marLeft w:val="0"/>
      <w:marRight w:val="0"/>
      <w:marTop w:val="0"/>
      <w:marBottom w:val="0"/>
      <w:divBdr>
        <w:top w:val="none" w:sz="0" w:space="0" w:color="auto"/>
        <w:left w:val="none" w:sz="0" w:space="0" w:color="auto"/>
        <w:bottom w:val="none" w:sz="0" w:space="0" w:color="auto"/>
        <w:right w:val="none" w:sz="0" w:space="0" w:color="auto"/>
      </w:divBdr>
    </w:div>
    <w:div w:id="384641780">
      <w:bodyDiv w:val="1"/>
      <w:marLeft w:val="0"/>
      <w:marRight w:val="0"/>
      <w:marTop w:val="0"/>
      <w:marBottom w:val="0"/>
      <w:divBdr>
        <w:top w:val="none" w:sz="0" w:space="0" w:color="auto"/>
        <w:left w:val="none" w:sz="0" w:space="0" w:color="auto"/>
        <w:bottom w:val="none" w:sz="0" w:space="0" w:color="auto"/>
        <w:right w:val="none" w:sz="0" w:space="0" w:color="auto"/>
      </w:divBdr>
    </w:div>
    <w:div w:id="392778272">
      <w:bodyDiv w:val="1"/>
      <w:marLeft w:val="0"/>
      <w:marRight w:val="0"/>
      <w:marTop w:val="0"/>
      <w:marBottom w:val="0"/>
      <w:divBdr>
        <w:top w:val="none" w:sz="0" w:space="0" w:color="auto"/>
        <w:left w:val="none" w:sz="0" w:space="0" w:color="auto"/>
        <w:bottom w:val="none" w:sz="0" w:space="0" w:color="auto"/>
        <w:right w:val="none" w:sz="0" w:space="0" w:color="auto"/>
      </w:divBdr>
    </w:div>
    <w:div w:id="393161026">
      <w:bodyDiv w:val="1"/>
      <w:marLeft w:val="0"/>
      <w:marRight w:val="0"/>
      <w:marTop w:val="0"/>
      <w:marBottom w:val="0"/>
      <w:divBdr>
        <w:top w:val="none" w:sz="0" w:space="0" w:color="auto"/>
        <w:left w:val="none" w:sz="0" w:space="0" w:color="auto"/>
        <w:bottom w:val="none" w:sz="0" w:space="0" w:color="auto"/>
        <w:right w:val="none" w:sz="0" w:space="0" w:color="auto"/>
      </w:divBdr>
    </w:div>
    <w:div w:id="394747491">
      <w:bodyDiv w:val="1"/>
      <w:marLeft w:val="0"/>
      <w:marRight w:val="0"/>
      <w:marTop w:val="0"/>
      <w:marBottom w:val="0"/>
      <w:divBdr>
        <w:top w:val="none" w:sz="0" w:space="0" w:color="auto"/>
        <w:left w:val="none" w:sz="0" w:space="0" w:color="auto"/>
        <w:bottom w:val="none" w:sz="0" w:space="0" w:color="auto"/>
        <w:right w:val="none" w:sz="0" w:space="0" w:color="auto"/>
      </w:divBdr>
      <w:divsChild>
        <w:div w:id="265625287">
          <w:marLeft w:val="0"/>
          <w:marRight w:val="0"/>
          <w:marTop w:val="0"/>
          <w:marBottom w:val="0"/>
          <w:divBdr>
            <w:top w:val="none" w:sz="0" w:space="0" w:color="auto"/>
            <w:left w:val="none" w:sz="0" w:space="0" w:color="auto"/>
            <w:bottom w:val="none" w:sz="0" w:space="0" w:color="auto"/>
            <w:right w:val="none" w:sz="0" w:space="0" w:color="auto"/>
          </w:divBdr>
        </w:div>
        <w:div w:id="1527211913">
          <w:marLeft w:val="0"/>
          <w:marRight w:val="0"/>
          <w:marTop w:val="0"/>
          <w:marBottom w:val="0"/>
          <w:divBdr>
            <w:top w:val="none" w:sz="0" w:space="0" w:color="auto"/>
            <w:left w:val="none" w:sz="0" w:space="0" w:color="auto"/>
            <w:bottom w:val="none" w:sz="0" w:space="0" w:color="auto"/>
            <w:right w:val="none" w:sz="0" w:space="0" w:color="auto"/>
          </w:divBdr>
        </w:div>
      </w:divsChild>
    </w:div>
    <w:div w:id="400258154">
      <w:bodyDiv w:val="1"/>
      <w:marLeft w:val="0"/>
      <w:marRight w:val="0"/>
      <w:marTop w:val="0"/>
      <w:marBottom w:val="0"/>
      <w:divBdr>
        <w:top w:val="none" w:sz="0" w:space="0" w:color="auto"/>
        <w:left w:val="none" w:sz="0" w:space="0" w:color="auto"/>
        <w:bottom w:val="none" w:sz="0" w:space="0" w:color="auto"/>
        <w:right w:val="none" w:sz="0" w:space="0" w:color="auto"/>
      </w:divBdr>
    </w:div>
    <w:div w:id="408619471">
      <w:bodyDiv w:val="1"/>
      <w:marLeft w:val="0"/>
      <w:marRight w:val="0"/>
      <w:marTop w:val="0"/>
      <w:marBottom w:val="0"/>
      <w:divBdr>
        <w:top w:val="none" w:sz="0" w:space="0" w:color="auto"/>
        <w:left w:val="none" w:sz="0" w:space="0" w:color="auto"/>
        <w:bottom w:val="none" w:sz="0" w:space="0" w:color="auto"/>
        <w:right w:val="none" w:sz="0" w:space="0" w:color="auto"/>
      </w:divBdr>
    </w:div>
    <w:div w:id="422379762">
      <w:bodyDiv w:val="1"/>
      <w:marLeft w:val="0"/>
      <w:marRight w:val="0"/>
      <w:marTop w:val="0"/>
      <w:marBottom w:val="0"/>
      <w:divBdr>
        <w:top w:val="none" w:sz="0" w:space="0" w:color="auto"/>
        <w:left w:val="none" w:sz="0" w:space="0" w:color="auto"/>
        <w:bottom w:val="none" w:sz="0" w:space="0" w:color="auto"/>
        <w:right w:val="none" w:sz="0" w:space="0" w:color="auto"/>
      </w:divBdr>
    </w:div>
    <w:div w:id="424421958">
      <w:bodyDiv w:val="1"/>
      <w:marLeft w:val="0"/>
      <w:marRight w:val="0"/>
      <w:marTop w:val="0"/>
      <w:marBottom w:val="0"/>
      <w:divBdr>
        <w:top w:val="none" w:sz="0" w:space="0" w:color="auto"/>
        <w:left w:val="none" w:sz="0" w:space="0" w:color="auto"/>
        <w:bottom w:val="none" w:sz="0" w:space="0" w:color="auto"/>
        <w:right w:val="none" w:sz="0" w:space="0" w:color="auto"/>
      </w:divBdr>
    </w:div>
    <w:div w:id="424880821">
      <w:bodyDiv w:val="1"/>
      <w:marLeft w:val="0"/>
      <w:marRight w:val="0"/>
      <w:marTop w:val="0"/>
      <w:marBottom w:val="0"/>
      <w:divBdr>
        <w:top w:val="none" w:sz="0" w:space="0" w:color="auto"/>
        <w:left w:val="none" w:sz="0" w:space="0" w:color="auto"/>
        <w:bottom w:val="none" w:sz="0" w:space="0" w:color="auto"/>
        <w:right w:val="none" w:sz="0" w:space="0" w:color="auto"/>
      </w:divBdr>
    </w:div>
    <w:div w:id="508760639">
      <w:bodyDiv w:val="1"/>
      <w:marLeft w:val="0"/>
      <w:marRight w:val="0"/>
      <w:marTop w:val="0"/>
      <w:marBottom w:val="0"/>
      <w:divBdr>
        <w:top w:val="none" w:sz="0" w:space="0" w:color="auto"/>
        <w:left w:val="none" w:sz="0" w:space="0" w:color="auto"/>
        <w:bottom w:val="none" w:sz="0" w:space="0" w:color="auto"/>
        <w:right w:val="none" w:sz="0" w:space="0" w:color="auto"/>
      </w:divBdr>
    </w:div>
    <w:div w:id="511795764">
      <w:bodyDiv w:val="1"/>
      <w:marLeft w:val="0"/>
      <w:marRight w:val="0"/>
      <w:marTop w:val="0"/>
      <w:marBottom w:val="0"/>
      <w:divBdr>
        <w:top w:val="none" w:sz="0" w:space="0" w:color="auto"/>
        <w:left w:val="none" w:sz="0" w:space="0" w:color="auto"/>
        <w:bottom w:val="none" w:sz="0" w:space="0" w:color="auto"/>
        <w:right w:val="none" w:sz="0" w:space="0" w:color="auto"/>
      </w:divBdr>
    </w:div>
    <w:div w:id="513420242">
      <w:bodyDiv w:val="1"/>
      <w:marLeft w:val="0"/>
      <w:marRight w:val="0"/>
      <w:marTop w:val="0"/>
      <w:marBottom w:val="0"/>
      <w:divBdr>
        <w:top w:val="none" w:sz="0" w:space="0" w:color="auto"/>
        <w:left w:val="none" w:sz="0" w:space="0" w:color="auto"/>
        <w:bottom w:val="none" w:sz="0" w:space="0" w:color="auto"/>
        <w:right w:val="none" w:sz="0" w:space="0" w:color="auto"/>
      </w:divBdr>
    </w:div>
    <w:div w:id="527911017">
      <w:bodyDiv w:val="1"/>
      <w:marLeft w:val="0"/>
      <w:marRight w:val="0"/>
      <w:marTop w:val="0"/>
      <w:marBottom w:val="0"/>
      <w:divBdr>
        <w:top w:val="none" w:sz="0" w:space="0" w:color="auto"/>
        <w:left w:val="none" w:sz="0" w:space="0" w:color="auto"/>
        <w:bottom w:val="none" w:sz="0" w:space="0" w:color="auto"/>
        <w:right w:val="none" w:sz="0" w:space="0" w:color="auto"/>
      </w:divBdr>
    </w:div>
    <w:div w:id="537012998">
      <w:bodyDiv w:val="1"/>
      <w:marLeft w:val="0"/>
      <w:marRight w:val="0"/>
      <w:marTop w:val="0"/>
      <w:marBottom w:val="0"/>
      <w:divBdr>
        <w:top w:val="none" w:sz="0" w:space="0" w:color="auto"/>
        <w:left w:val="none" w:sz="0" w:space="0" w:color="auto"/>
        <w:bottom w:val="none" w:sz="0" w:space="0" w:color="auto"/>
        <w:right w:val="none" w:sz="0" w:space="0" w:color="auto"/>
      </w:divBdr>
    </w:div>
    <w:div w:id="583032395">
      <w:bodyDiv w:val="1"/>
      <w:marLeft w:val="0"/>
      <w:marRight w:val="0"/>
      <w:marTop w:val="0"/>
      <w:marBottom w:val="0"/>
      <w:divBdr>
        <w:top w:val="none" w:sz="0" w:space="0" w:color="auto"/>
        <w:left w:val="none" w:sz="0" w:space="0" w:color="auto"/>
        <w:bottom w:val="none" w:sz="0" w:space="0" w:color="auto"/>
        <w:right w:val="none" w:sz="0" w:space="0" w:color="auto"/>
      </w:divBdr>
    </w:div>
    <w:div w:id="615983581">
      <w:bodyDiv w:val="1"/>
      <w:marLeft w:val="0"/>
      <w:marRight w:val="0"/>
      <w:marTop w:val="0"/>
      <w:marBottom w:val="0"/>
      <w:divBdr>
        <w:top w:val="none" w:sz="0" w:space="0" w:color="auto"/>
        <w:left w:val="none" w:sz="0" w:space="0" w:color="auto"/>
        <w:bottom w:val="none" w:sz="0" w:space="0" w:color="auto"/>
        <w:right w:val="none" w:sz="0" w:space="0" w:color="auto"/>
      </w:divBdr>
    </w:div>
    <w:div w:id="634061712">
      <w:bodyDiv w:val="1"/>
      <w:marLeft w:val="0"/>
      <w:marRight w:val="0"/>
      <w:marTop w:val="0"/>
      <w:marBottom w:val="0"/>
      <w:divBdr>
        <w:top w:val="none" w:sz="0" w:space="0" w:color="auto"/>
        <w:left w:val="none" w:sz="0" w:space="0" w:color="auto"/>
        <w:bottom w:val="none" w:sz="0" w:space="0" w:color="auto"/>
        <w:right w:val="none" w:sz="0" w:space="0" w:color="auto"/>
      </w:divBdr>
    </w:div>
    <w:div w:id="676275239">
      <w:bodyDiv w:val="1"/>
      <w:marLeft w:val="0"/>
      <w:marRight w:val="0"/>
      <w:marTop w:val="0"/>
      <w:marBottom w:val="0"/>
      <w:divBdr>
        <w:top w:val="none" w:sz="0" w:space="0" w:color="auto"/>
        <w:left w:val="none" w:sz="0" w:space="0" w:color="auto"/>
        <w:bottom w:val="none" w:sz="0" w:space="0" w:color="auto"/>
        <w:right w:val="none" w:sz="0" w:space="0" w:color="auto"/>
      </w:divBdr>
    </w:div>
    <w:div w:id="691994831">
      <w:bodyDiv w:val="1"/>
      <w:marLeft w:val="0"/>
      <w:marRight w:val="0"/>
      <w:marTop w:val="0"/>
      <w:marBottom w:val="0"/>
      <w:divBdr>
        <w:top w:val="none" w:sz="0" w:space="0" w:color="auto"/>
        <w:left w:val="none" w:sz="0" w:space="0" w:color="auto"/>
        <w:bottom w:val="none" w:sz="0" w:space="0" w:color="auto"/>
        <w:right w:val="none" w:sz="0" w:space="0" w:color="auto"/>
      </w:divBdr>
    </w:div>
    <w:div w:id="705721271">
      <w:bodyDiv w:val="1"/>
      <w:marLeft w:val="0"/>
      <w:marRight w:val="0"/>
      <w:marTop w:val="0"/>
      <w:marBottom w:val="0"/>
      <w:divBdr>
        <w:top w:val="none" w:sz="0" w:space="0" w:color="auto"/>
        <w:left w:val="none" w:sz="0" w:space="0" w:color="auto"/>
        <w:bottom w:val="none" w:sz="0" w:space="0" w:color="auto"/>
        <w:right w:val="none" w:sz="0" w:space="0" w:color="auto"/>
      </w:divBdr>
    </w:div>
    <w:div w:id="728574534">
      <w:bodyDiv w:val="1"/>
      <w:marLeft w:val="0"/>
      <w:marRight w:val="0"/>
      <w:marTop w:val="0"/>
      <w:marBottom w:val="0"/>
      <w:divBdr>
        <w:top w:val="none" w:sz="0" w:space="0" w:color="auto"/>
        <w:left w:val="none" w:sz="0" w:space="0" w:color="auto"/>
        <w:bottom w:val="none" w:sz="0" w:space="0" w:color="auto"/>
        <w:right w:val="none" w:sz="0" w:space="0" w:color="auto"/>
      </w:divBdr>
    </w:div>
    <w:div w:id="751126232">
      <w:bodyDiv w:val="1"/>
      <w:marLeft w:val="0"/>
      <w:marRight w:val="0"/>
      <w:marTop w:val="0"/>
      <w:marBottom w:val="0"/>
      <w:divBdr>
        <w:top w:val="none" w:sz="0" w:space="0" w:color="auto"/>
        <w:left w:val="none" w:sz="0" w:space="0" w:color="auto"/>
        <w:bottom w:val="none" w:sz="0" w:space="0" w:color="auto"/>
        <w:right w:val="none" w:sz="0" w:space="0" w:color="auto"/>
      </w:divBdr>
    </w:div>
    <w:div w:id="766850192">
      <w:bodyDiv w:val="1"/>
      <w:marLeft w:val="0"/>
      <w:marRight w:val="0"/>
      <w:marTop w:val="0"/>
      <w:marBottom w:val="0"/>
      <w:divBdr>
        <w:top w:val="none" w:sz="0" w:space="0" w:color="auto"/>
        <w:left w:val="none" w:sz="0" w:space="0" w:color="auto"/>
        <w:bottom w:val="none" w:sz="0" w:space="0" w:color="auto"/>
        <w:right w:val="none" w:sz="0" w:space="0" w:color="auto"/>
      </w:divBdr>
      <w:divsChild>
        <w:div w:id="1373533857">
          <w:marLeft w:val="0"/>
          <w:marRight w:val="0"/>
          <w:marTop w:val="0"/>
          <w:marBottom w:val="0"/>
          <w:divBdr>
            <w:top w:val="none" w:sz="0" w:space="0" w:color="auto"/>
            <w:left w:val="none" w:sz="0" w:space="0" w:color="auto"/>
            <w:bottom w:val="none" w:sz="0" w:space="0" w:color="auto"/>
            <w:right w:val="none" w:sz="0" w:space="0" w:color="auto"/>
          </w:divBdr>
        </w:div>
        <w:div w:id="972980157">
          <w:marLeft w:val="0"/>
          <w:marRight w:val="0"/>
          <w:marTop w:val="0"/>
          <w:marBottom w:val="0"/>
          <w:divBdr>
            <w:top w:val="none" w:sz="0" w:space="0" w:color="auto"/>
            <w:left w:val="none" w:sz="0" w:space="0" w:color="auto"/>
            <w:bottom w:val="none" w:sz="0" w:space="0" w:color="auto"/>
            <w:right w:val="none" w:sz="0" w:space="0" w:color="auto"/>
          </w:divBdr>
        </w:div>
      </w:divsChild>
    </w:div>
    <w:div w:id="767654068">
      <w:bodyDiv w:val="1"/>
      <w:marLeft w:val="0"/>
      <w:marRight w:val="0"/>
      <w:marTop w:val="0"/>
      <w:marBottom w:val="0"/>
      <w:divBdr>
        <w:top w:val="none" w:sz="0" w:space="0" w:color="auto"/>
        <w:left w:val="none" w:sz="0" w:space="0" w:color="auto"/>
        <w:bottom w:val="none" w:sz="0" w:space="0" w:color="auto"/>
        <w:right w:val="none" w:sz="0" w:space="0" w:color="auto"/>
      </w:divBdr>
    </w:div>
    <w:div w:id="796602165">
      <w:bodyDiv w:val="1"/>
      <w:marLeft w:val="0"/>
      <w:marRight w:val="0"/>
      <w:marTop w:val="0"/>
      <w:marBottom w:val="0"/>
      <w:divBdr>
        <w:top w:val="none" w:sz="0" w:space="0" w:color="auto"/>
        <w:left w:val="none" w:sz="0" w:space="0" w:color="auto"/>
        <w:bottom w:val="none" w:sz="0" w:space="0" w:color="auto"/>
        <w:right w:val="none" w:sz="0" w:space="0" w:color="auto"/>
      </w:divBdr>
    </w:div>
    <w:div w:id="810682409">
      <w:bodyDiv w:val="1"/>
      <w:marLeft w:val="0"/>
      <w:marRight w:val="0"/>
      <w:marTop w:val="0"/>
      <w:marBottom w:val="0"/>
      <w:divBdr>
        <w:top w:val="none" w:sz="0" w:space="0" w:color="auto"/>
        <w:left w:val="none" w:sz="0" w:space="0" w:color="auto"/>
        <w:bottom w:val="none" w:sz="0" w:space="0" w:color="auto"/>
        <w:right w:val="none" w:sz="0" w:space="0" w:color="auto"/>
      </w:divBdr>
    </w:div>
    <w:div w:id="818571130">
      <w:bodyDiv w:val="1"/>
      <w:marLeft w:val="0"/>
      <w:marRight w:val="0"/>
      <w:marTop w:val="0"/>
      <w:marBottom w:val="0"/>
      <w:divBdr>
        <w:top w:val="none" w:sz="0" w:space="0" w:color="auto"/>
        <w:left w:val="none" w:sz="0" w:space="0" w:color="auto"/>
        <w:bottom w:val="none" w:sz="0" w:space="0" w:color="auto"/>
        <w:right w:val="none" w:sz="0" w:space="0" w:color="auto"/>
      </w:divBdr>
    </w:div>
    <w:div w:id="818690871">
      <w:bodyDiv w:val="1"/>
      <w:marLeft w:val="0"/>
      <w:marRight w:val="0"/>
      <w:marTop w:val="0"/>
      <w:marBottom w:val="0"/>
      <w:divBdr>
        <w:top w:val="none" w:sz="0" w:space="0" w:color="auto"/>
        <w:left w:val="none" w:sz="0" w:space="0" w:color="auto"/>
        <w:bottom w:val="none" w:sz="0" w:space="0" w:color="auto"/>
        <w:right w:val="none" w:sz="0" w:space="0" w:color="auto"/>
      </w:divBdr>
      <w:divsChild>
        <w:div w:id="1845588274">
          <w:marLeft w:val="0"/>
          <w:marRight w:val="0"/>
          <w:marTop w:val="0"/>
          <w:marBottom w:val="0"/>
          <w:divBdr>
            <w:top w:val="none" w:sz="0" w:space="0" w:color="auto"/>
            <w:left w:val="none" w:sz="0" w:space="0" w:color="auto"/>
            <w:bottom w:val="none" w:sz="0" w:space="0" w:color="auto"/>
            <w:right w:val="none" w:sz="0" w:space="0" w:color="auto"/>
          </w:divBdr>
        </w:div>
        <w:div w:id="828790031">
          <w:marLeft w:val="0"/>
          <w:marRight w:val="0"/>
          <w:marTop w:val="0"/>
          <w:marBottom w:val="0"/>
          <w:divBdr>
            <w:top w:val="none" w:sz="0" w:space="0" w:color="auto"/>
            <w:left w:val="none" w:sz="0" w:space="0" w:color="auto"/>
            <w:bottom w:val="none" w:sz="0" w:space="0" w:color="auto"/>
            <w:right w:val="none" w:sz="0" w:space="0" w:color="auto"/>
          </w:divBdr>
        </w:div>
      </w:divsChild>
    </w:div>
    <w:div w:id="833765232">
      <w:bodyDiv w:val="1"/>
      <w:marLeft w:val="0"/>
      <w:marRight w:val="0"/>
      <w:marTop w:val="0"/>
      <w:marBottom w:val="0"/>
      <w:divBdr>
        <w:top w:val="none" w:sz="0" w:space="0" w:color="auto"/>
        <w:left w:val="none" w:sz="0" w:space="0" w:color="auto"/>
        <w:bottom w:val="none" w:sz="0" w:space="0" w:color="auto"/>
        <w:right w:val="none" w:sz="0" w:space="0" w:color="auto"/>
      </w:divBdr>
    </w:div>
    <w:div w:id="919564772">
      <w:bodyDiv w:val="1"/>
      <w:marLeft w:val="0"/>
      <w:marRight w:val="0"/>
      <w:marTop w:val="0"/>
      <w:marBottom w:val="0"/>
      <w:divBdr>
        <w:top w:val="none" w:sz="0" w:space="0" w:color="auto"/>
        <w:left w:val="none" w:sz="0" w:space="0" w:color="auto"/>
        <w:bottom w:val="none" w:sz="0" w:space="0" w:color="auto"/>
        <w:right w:val="none" w:sz="0" w:space="0" w:color="auto"/>
      </w:divBdr>
    </w:div>
    <w:div w:id="946696707">
      <w:bodyDiv w:val="1"/>
      <w:marLeft w:val="0"/>
      <w:marRight w:val="0"/>
      <w:marTop w:val="0"/>
      <w:marBottom w:val="0"/>
      <w:divBdr>
        <w:top w:val="none" w:sz="0" w:space="0" w:color="auto"/>
        <w:left w:val="none" w:sz="0" w:space="0" w:color="auto"/>
        <w:bottom w:val="none" w:sz="0" w:space="0" w:color="auto"/>
        <w:right w:val="none" w:sz="0" w:space="0" w:color="auto"/>
      </w:divBdr>
    </w:div>
    <w:div w:id="954871030">
      <w:bodyDiv w:val="1"/>
      <w:marLeft w:val="0"/>
      <w:marRight w:val="0"/>
      <w:marTop w:val="0"/>
      <w:marBottom w:val="0"/>
      <w:divBdr>
        <w:top w:val="none" w:sz="0" w:space="0" w:color="auto"/>
        <w:left w:val="none" w:sz="0" w:space="0" w:color="auto"/>
        <w:bottom w:val="none" w:sz="0" w:space="0" w:color="auto"/>
        <w:right w:val="none" w:sz="0" w:space="0" w:color="auto"/>
      </w:divBdr>
    </w:div>
    <w:div w:id="964776799">
      <w:bodyDiv w:val="1"/>
      <w:marLeft w:val="0"/>
      <w:marRight w:val="0"/>
      <w:marTop w:val="0"/>
      <w:marBottom w:val="0"/>
      <w:divBdr>
        <w:top w:val="none" w:sz="0" w:space="0" w:color="auto"/>
        <w:left w:val="none" w:sz="0" w:space="0" w:color="auto"/>
        <w:bottom w:val="none" w:sz="0" w:space="0" w:color="auto"/>
        <w:right w:val="none" w:sz="0" w:space="0" w:color="auto"/>
      </w:divBdr>
    </w:div>
    <w:div w:id="974070341">
      <w:bodyDiv w:val="1"/>
      <w:marLeft w:val="0"/>
      <w:marRight w:val="0"/>
      <w:marTop w:val="0"/>
      <w:marBottom w:val="0"/>
      <w:divBdr>
        <w:top w:val="none" w:sz="0" w:space="0" w:color="auto"/>
        <w:left w:val="none" w:sz="0" w:space="0" w:color="auto"/>
        <w:bottom w:val="none" w:sz="0" w:space="0" w:color="auto"/>
        <w:right w:val="none" w:sz="0" w:space="0" w:color="auto"/>
      </w:divBdr>
      <w:divsChild>
        <w:div w:id="635372838">
          <w:marLeft w:val="0"/>
          <w:marRight w:val="0"/>
          <w:marTop w:val="0"/>
          <w:marBottom w:val="0"/>
          <w:divBdr>
            <w:top w:val="none" w:sz="0" w:space="0" w:color="auto"/>
            <w:left w:val="none" w:sz="0" w:space="0" w:color="auto"/>
            <w:bottom w:val="none" w:sz="0" w:space="0" w:color="auto"/>
            <w:right w:val="none" w:sz="0" w:space="0" w:color="auto"/>
          </w:divBdr>
        </w:div>
        <w:div w:id="2116441352">
          <w:marLeft w:val="0"/>
          <w:marRight w:val="0"/>
          <w:marTop w:val="0"/>
          <w:marBottom w:val="0"/>
          <w:divBdr>
            <w:top w:val="none" w:sz="0" w:space="0" w:color="auto"/>
            <w:left w:val="none" w:sz="0" w:space="0" w:color="auto"/>
            <w:bottom w:val="none" w:sz="0" w:space="0" w:color="auto"/>
            <w:right w:val="none" w:sz="0" w:space="0" w:color="auto"/>
          </w:divBdr>
        </w:div>
      </w:divsChild>
    </w:div>
    <w:div w:id="976489204">
      <w:bodyDiv w:val="1"/>
      <w:marLeft w:val="0"/>
      <w:marRight w:val="0"/>
      <w:marTop w:val="0"/>
      <w:marBottom w:val="0"/>
      <w:divBdr>
        <w:top w:val="none" w:sz="0" w:space="0" w:color="auto"/>
        <w:left w:val="none" w:sz="0" w:space="0" w:color="auto"/>
        <w:bottom w:val="none" w:sz="0" w:space="0" w:color="auto"/>
        <w:right w:val="none" w:sz="0" w:space="0" w:color="auto"/>
      </w:divBdr>
    </w:div>
    <w:div w:id="1049887529">
      <w:bodyDiv w:val="1"/>
      <w:marLeft w:val="0"/>
      <w:marRight w:val="0"/>
      <w:marTop w:val="0"/>
      <w:marBottom w:val="0"/>
      <w:divBdr>
        <w:top w:val="none" w:sz="0" w:space="0" w:color="auto"/>
        <w:left w:val="none" w:sz="0" w:space="0" w:color="auto"/>
        <w:bottom w:val="none" w:sz="0" w:space="0" w:color="auto"/>
        <w:right w:val="none" w:sz="0" w:space="0" w:color="auto"/>
      </w:divBdr>
    </w:div>
    <w:div w:id="1082021881">
      <w:bodyDiv w:val="1"/>
      <w:marLeft w:val="0"/>
      <w:marRight w:val="0"/>
      <w:marTop w:val="0"/>
      <w:marBottom w:val="0"/>
      <w:divBdr>
        <w:top w:val="none" w:sz="0" w:space="0" w:color="auto"/>
        <w:left w:val="none" w:sz="0" w:space="0" w:color="auto"/>
        <w:bottom w:val="none" w:sz="0" w:space="0" w:color="auto"/>
        <w:right w:val="none" w:sz="0" w:space="0" w:color="auto"/>
      </w:divBdr>
    </w:div>
    <w:div w:id="1125543108">
      <w:bodyDiv w:val="1"/>
      <w:marLeft w:val="0"/>
      <w:marRight w:val="0"/>
      <w:marTop w:val="0"/>
      <w:marBottom w:val="0"/>
      <w:divBdr>
        <w:top w:val="none" w:sz="0" w:space="0" w:color="auto"/>
        <w:left w:val="none" w:sz="0" w:space="0" w:color="auto"/>
        <w:bottom w:val="none" w:sz="0" w:space="0" w:color="auto"/>
        <w:right w:val="none" w:sz="0" w:space="0" w:color="auto"/>
      </w:divBdr>
    </w:div>
    <w:div w:id="1126316811">
      <w:bodyDiv w:val="1"/>
      <w:marLeft w:val="0"/>
      <w:marRight w:val="0"/>
      <w:marTop w:val="0"/>
      <w:marBottom w:val="0"/>
      <w:divBdr>
        <w:top w:val="none" w:sz="0" w:space="0" w:color="auto"/>
        <w:left w:val="none" w:sz="0" w:space="0" w:color="auto"/>
        <w:bottom w:val="none" w:sz="0" w:space="0" w:color="auto"/>
        <w:right w:val="none" w:sz="0" w:space="0" w:color="auto"/>
      </w:divBdr>
    </w:div>
    <w:div w:id="1139421531">
      <w:bodyDiv w:val="1"/>
      <w:marLeft w:val="0"/>
      <w:marRight w:val="0"/>
      <w:marTop w:val="0"/>
      <w:marBottom w:val="0"/>
      <w:divBdr>
        <w:top w:val="none" w:sz="0" w:space="0" w:color="auto"/>
        <w:left w:val="none" w:sz="0" w:space="0" w:color="auto"/>
        <w:bottom w:val="none" w:sz="0" w:space="0" w:color="auto"/>
        <w:right w:val="none" w:sz="0" w:space="0" w:color="auto"/>
      </w:divBdr>
    </w:div>
    <w:div w:id="1153717122">
      <w:bodyDiv w:val="1"/>
      <w:marLeft w:val="0"/>
      <w:marRight w:val="0"/>
      <w:marTop w:val="0"/>
      <w:marBottom w:val="0"/>
      <w:divBdr>
        <w:top w:val="none" w:sz="0" w:space="0" w:color="auto"/>
        <w:left w:val="none" w:sz="0" w:space="0" w:color="auto"/>
        <w:bottom w:val="none" w:sz="0" w:space="0" w:color="auto"/>
        <w:right w:val="none" w:sz="0" w:space="0" w:color="auto"/>
      </w:divBdr>
      <w:divsChild>
        <w:div w:id="786197639">
          <w:marLeft w:val="0"/>
          <w:marRight w:val="0"/>
          <w:marTop w:val="0"/>
          <w:marBottom w:val="0"/>
          <w:divBdr>
            <w:top w:val="none" w:sz="0" w:space="0" w:color="auto"/>
            <w:left w:val="none" w:sz="0" w:space="0" w:color="auto"/>
            <w:bottom w:val="none" w:sz="0" w:space="0" w:color="auto"/>
            <w:right w:val="none" w:sz="0" w:space="0" w:color="auto"/>
          </w:divBdr>
        </w:div>
        <w:div w:id="589195133">
          <w:marLeft w:val="0"/>
          <w:marRight w:val="0"/>
          <w:marTop w:val="0"/>
          <w:marBottom w:val="0"/>
          <w:divBdr>
            <w:top w:val="none" w:sz="0" w:space="0" w:color="auto"/>
            <w:left w:val="none" w:sz="0" w:space="0" w:color="auto"/>
            <w:bottom w:val="none" w:sz="0" w:space="0" w:color="auto"/>
            <w:right w:val="none" w:sz="0" w:space="0" w:color="auto"/>
          </w:divBdr>
        </w:div>
      </w:divsChild>
    </w:div>
    <w:div w:id="1174345498">
      <w:bodyDiv w:val="1"/>
      <w:marLeft w:val="0"/>
      <w:marRight w:val="0"/>
      <w:marTop w:val="0"/>
      <w:marBottom w:val="0"/>
      <w:divBdr>
        <w:top w:val="none" w:sz="0" w:space="0" w:color="auto"/>
        <w:left w:val="none" w:sz="0" w:space="0" w:color="auto"/>
        <w:bottom w:val="none" w:sz="0" w:space="0" w:color="auto"/>
        <w:right w:val="none" w:sz="0" w:space="0" w:color="auto"/>
      </w:divBdr>
    </w:div>
    <w:div w:id="1178230041">
      <w:bodyDiv w:val="1"/>
      <w:marLeft w:val="0"/>
      <w:marRight w:val="0"/>
      <w:marTop w:val="0"/>
      <w:marBottom w:val="0"/>
      <w:divBdr>
        <w:top w:val="none" w:sz="0" w:space="0" w:color="auto"/>
        <w:left w:val="none" w:sz="0" w:space="0" w:color="auto"/>
        <w:bottom w:val="none" w:sz="0" w:space="0" w:color="auto"/>
        <w:right w:val="none" w:sz="0" w:space="0" w:color="auto"/>
      </w:divBdr>
    </w:div>
    <w:div w:id="1209488689">
      <w:bodyDiv w:val="1"/>
      <w:marLeft w:val="0"/>
      <w:marRight w:val="0"/>
      <w:marTop w:val="0"/>
      <w:marBottom w:val="0"/>
      <w:divBdr>
        <w:top w:val="none" w:sz="0" w:space="0" w:color="auto"/>
        <w:left w:val="none" w:sz="0" w:space="0" w:color="auto"/>
        <w:bottom w:val="none" w:sz="0" w:space="0" w:color="auto"/>
        <w:right w:val="none" w:sz="0" w:space="0" w:color="auto"/>
      </w:divBdr>
    </w:div>
    <w:div w:id="1215586329">
      <w:bodyDiv w:val="1"/>
      <w:marLeft w:val="0"/>
      <w:marRight w:val="0"/>
      <w:marTop w:val="0"/>
      <w:marBottom w:val="0"/>
      <w:divBdr>
        <w:top w:val="none" w:sz="0" w:space="0" w:color="auto"/>
        <w:left w:val="none" w:sz="0" w:space="0" w:color="auto"/>
        <w:bottom w:val="none" w:sz="0" w:space="0" w:color="auto"/>
        <w:right w:val="none" w:sz="0" w:space="0" w:color="auto"/>
      </w:divBdr>
    </w:div>
    <w:div w:id="1221820144">
      <w:bodyDiv w:val="1"/>
      <w:marLeft w:val="0"/>
      <w:marRight w:val="0"/>
      <w:marTop w:val="0"/>
      <w:marBottom w:val="0"/>
      <w:divBdr>
        <w:top w:val="none" w:sz="0" w:space="0" w:color="auto"/>
        <w:left w:val="none" w:sz="0" w:space="0" w:color="auto"/>
        <w:bottom w:val="none" w:sz="0" w:space="0" w:color="auto"/>
        <w:right w:val="none" w:sz="0" w:space="0" w:color="auto"/>
      </w:divBdr>
      <w:divsChild>
        <w:div w:id="1166898313">
          <w:marLeft w:val="0"/>
          <w:marRight w:val="0"/>
          <w:marTop w:val="0"/>
          <w:marBottom w:val="0"/>
          <w:divBdr>
            <w:top w:val="none" w:sz="0" w:space="0" w:color="auto"/>
            <w:left w:val="none" w:sz="0" w:space="0" w:color="auto"/>
            <w:bottom w:val="none" w:sz="0" w:space="0" w:color="auto"/>
            <w:right w:val="none" w:sz="0" w:space="0" w:color="auto"/>
          </w:divBdr>
        </w:div>
        <w:div w:id="1245459361">
          <w:marLeft w:val="0"/>
          <w:marRight w:val="0"/>
          <w:marTop w:val="0"/>
          <w:marBottom w:val="0"/>
          <w:divBdr>
            <w:top w:val="none" w:sz="0" w:space="0" w:color="auto"/>
            <w:left w:val="none" w:sz="0" w:space="0" w:color="auto"/>
            <w:bottom w:val="none" w:sz="0" w:space="0" w:color="auto"/>
            <w:right w:val="none" w:sz="0" w:space="0" w:color="auto"/>
          </w:divBdr>
        </w:div>
      </w:divsChild>
    </w:div>
    <w:div w:id="1240867916">
      <w:bodyDiv w:val="1"/>
      <w:marLeft w:val="0"/>
      <w:marRight w:val="0"/>
      <w:marTop w:val="0"/>
      <w:marBottom w:val="0"/>
      <w:divBdr>
        <w:top w:val="none" w:sz="0" w:space="0" w:color="auto"/>
        <w:left w:val="none" w:sz="0" w:space="0" w:color="auto"/>
        <w:bottom w:val="none" w:sz="0" w:space="0" w:color="auto"/>
        <w:right w:val="none" w:sz="0" w:space="0" w:color="auto"/>
      </w:divBdr>
      <w:divsChild>
        <w:div w:id="1020200106">
          <w:marLeft w:val="0"/>
          <w:marRight w:val="0"/>
          <w:marTop w:val="0"/>
          <w:marBottom w:val="0"/>
          <w:divBdr>
            <w:top w:val="none" w:sz="0" w:space="0" w:color="auto"/>
            <w:left w:val="none" w:sz="0" w:space="0" w:color="auto"/>
            <w:bottom w:val="none" w:sz="0" w:space="0" w:color="auto"/>
            <w:right w:val="none" w:sz="0" w:space="0" w:color="auto"/>
          </w:divBdr>
        </w:div>
        <w:div w:id="2004746629">
          <w:marLeft w:val="0"/>
          <w:marRight w:val="0"/>
          <w:marTop w:val="0"/>
          <w:marBottom w:val="0"/>
          <w:divBdr>
            <w:top w:val="none" w:sz="0" w:space="0" w:color="auto"/>
            <w:left w:val="none" w:sz="0" w:space="0" w:color="auto"/>
            <w:bottom w:val="none" w:sz="0" w:space="0" w:color="auto"/>
            <w:right w:val="none" w:sz="0" w:space="0" w:color="auto"/>
          </w:divBdr>
        </w:div>
      </w:divsChild>
    </w:div>
    <w:div w:id="1266187727">
      <w:bodyDiv w:val="1"/>
      <w:marLeft w:val="0"/>
      <w:marRight w:val="0"/>
      <w:marTop w:val="0"/>
      <w:marBottom w:val="0"/>
      <w:divBdr>
        <w:top w:val="none" w:sz="0" w:space="0" w:color="auto"/>
        <w:left w:val="none" w:sz="0" w:space="0" w:color="auto"/>
        <w:bottom w:val="none" w:sz="0" w:space="0" w:color="auto"/>
        <w:right w:val="none" w:sz="0" w:space="0" w:color="auto"/>
      </w:divBdr>
    </w:div>
    <w:div w:id="1381661935">
      <w:bodyDiv w:val="1"/>
      <w:marLeft w:val="0"/>
      <w:marRight w:val="0"/>
      <w:marTop w:val="0"/>
      <w:marBottom w:val="0"/>
      <w:divBdr>
        <w:top w:val="none" w:sz="0" w:space="0" w:color="auto"/>
        <w:left w:val="none" w:sz="0" w:space="0" w:color="auto"/>
        <w:bottom w:val="none" w:sz="0" w:space="0" w:color="auto"/>
        <w:right w:val="none" w:sz="0" w:space="0" w:color="auto"/>
      </w:divBdr>
    </w:div>
    <w:div w:id="1411349377">
      <w:bodyDiv w:val="1"/>
      <w:marLeft w:val="0"/>
      <w:marRight w:val="0"/>
      <w:marTop w:val="0"/>
      <w:marBottom w:val="0"/>
      <w:divBdr>
        <w:top w:val="none" w:sz="0" w:space="0" w:color="auto"/>
        <w:left w:val="none" w:sz="0" w:space="0" w:color="auto"/>
        <w:bottom w:val="none" w:sz="0" w:space="0" w:color="auto"/>
        <w:right w:val="none" w:sz="0" w:space="0" w:color="auto"/>
      </w:divBdr>
    </w:div>
    <w:div w:id="1444499245">
      <w:bodyDiv w:val="1"/>
      <w:marLeft w:val="0"/>
      <w:marRight w:val="0"/>
      <w:marTop w:val="0"/>
      <w:marBottom w:val="0"/>
      <w:divBdr>
        <w:top w:val="none" w:sz="0" w:space="0" w:color="auto"/>
        <w:left w:val="none" w:sz="0" w:space="0" w:color="auto"/>
        <w:bottom w:val="none" w:sz="0" w:space="0" w:color="auto"/>
        <w:right w:val="none" w:sz="0" w:space="0" w:color="auto"/>
      </w:divBdr>
    </w:div>
    <w:div w:id="1485584291">
      <w:bodyDiv w:val="1"/>
      <w:marLeft w:val="0"/>
      <w:marRight w:val="0"/>
      <w:marTop w:val="0"/>
      <w:marBottom w:val="0"/>
      <w:divBdr>
        <w:top w:val="none" w:sz="0" w:space="0" w:color="auto"/>
        <w:left w:val="none" w:sz="0" w:space="0" w:color="auto"/>
        <w:bottom w:val="none" w:sz="0" w:space="0" w:color="auto"/>
        <w:right w:val="none" w:sz="0" w:space="0" w:color="auto"/>
      </w:divBdr>
    </w:div>
    <w:div w:id="1492983133">
      <w:bodyDiv w:val="1"/>
      <w:marLeft w:val="0"/>
      <w:marRight w:val="0"/>
      <w:marTop w:val="0"/>
      <w:marBottom w:val="0"/>
      <w:divBdr>
        <w:top w:val="none" w:sz="0" w:space="0" w:color="auto"/>
        <w:left w:val="none" w:sz="0" w:space="0" w:color="auto"/>
        <w:bottom w:val="none" w:sz="0" w:space="0" w:color="auto"/>
        <w:right w:val="none" w:sz="0" w:space="0" w:color="auto"/>
      </w:divBdr>
    </w:div>
    <w:div w:id="1539581943">
      <w:bodyDiv w:val="1"/>
      <w:marLeft w:val="0"/>
      <w:marRight w:val="0"/>
      <w:marTop w:val="0"/>
      <w:marBottom w:val="0"/>
      <w:divBdr>
        <w:top w:val="none" w:sz="0" w:space="0" w:color="auto"/>
        <w:left w:val="none" w:sz="0" w:space="0" w:color="auto"/>
        <w:bottom w:val="none" w:sz="0" w:space="0" w:color="auto"/>
        <w:right w:val="none" w:sz="0" w:space="0" w:color="auto"/>
      </w:divBdr>
    </w:div>
    <w:div w:id="1549025678">
      <w:bodyDiv w:val="1"/>
      <w:marLeft w:val="0"/>
      <w:marRight w:val="0"/>
      <w:marTop w:val="0"/>
      <w:marBottom w:val="0"/>
      <w:divBdr>
        <w:top w:val="none" w:sz="0" w:space="0" w:color="auto"/>
        <w:left w:val="none" w:sz="0" w:space="0" w:color="auto"/>
        <w:bottom w:val="none" w:sz="0" w:space="0" w:color="auto"/>
        <w:right w:val="none" w:sz="0" w:space="0" w:color="auto"/>
      </w:divBdr>
      <w:divsChild>
        <w:div w:id="2140300355">
          <w:marLeft w:val="0"/>
          <w:marRight w:val="0"/>
          <w:marTop w:val="0"/>
          <w:marBottom w:val="0"/>
          <w:divBdr>
            <w:top w:val="none" w:sz="0" w:space="0" w:color="auto"/>
            <w:left w:val="none" w:sz="0" w:space="0" w:color="auto"/>
            <w:bottom w:val="none" w:sz="0" w:space="0" w:color="auto"/>
            <w:right w:val="none" w:sz="0" w:space="0" w:color="auto"/>
          </w:divBdr>
        </w:div>
        <w:div w:id="2117094134">
          <w:marLeft w:val="0"/>
          <w:marRight w:val="0"/>
          <w:marTop w:val="0"/>
          <w:marBottom w:val="0"/>
          <w:divBdr>
            <w:top w:val="none" w:sz="0" w:space="0" w:color="auto"/>
            <w:left w:val="none" w:sz="0" w:space="0" w:color="auto"/>
            <w:bottom w:val="none" w:sz="0" w:space="0" w:color="auto"/>
            <w:right w:val="none" w:sz="0" w:space="0" w:color="auto"/>
          </w:divBdr>
        </w:div>
      </w:divsChild>
    </w:div>
    <w:div w:id="1552812825">
      <w:bodyDiv w:val="1"/>
      <w:marLeft w:val="0"/>
      <w:marRight w:val="0"/>
      <w:marTop w:val="0"/>
      <w:marBottom w:val="0"/>
      <w:divBdr>
        <w:top w:val="none" w:sz="0" w:space="0" w:color="auto"/>
        <w:left w:val="none" w:sz="0" w:space="0" w:color="auto"/>
        <w:bottom w:val="none" w:sz="0" w:space="0" w:color="auto"/>
        <w:right w:val="none" w:sz="0" w:space="0" w:color="auto"/>
      </w:divBdr>
    </w:div>
    <w:div w:id="1580478494">
      <w:bodyDiv w:val="1"/>
      <w:marLeft w:val="0"/>
      <w:marRight w:val="0"/>
      <w:marTop w:val="0"/>
      <w:marBottom w:val="0"/>
      <w:divBdr>
        <w:top w:val="none" w:sz="0" w:space="0" w:color="auto"/>
        <w:left w:val="none" w:sz="0" w:space="0" w:color="auto"/>
        <w:bottom w:val="none" w:sz="0" w:space="0" w:color="auto"/>
        <w:right w:val="none" w:sz="0" w:space="0" w:color="auto"/>
      </w:divBdr>
    </w:div>
    <w:div w:id="1634672997">
      <w:bodyDiv w:val="1"/>
      <w:marLeft w:val="0"/>
      <w:marRight w:val="0"/>
      <w:marTop w:val="0"/>
      <w:marBottom w:val="0"/>
      <w:divBdr>
        <w:top w:val="none" w:sz="0" w:space="0" w:color="auto"/>
        <w:left w:val="none" w:sz="0" w:space="0" w:color="auto"/>
        <w:bottom w:val="none" w:sz="0" w:space="0" w:color="auto"/>
        <w:right w:val="none" w:sz="0" w:space="0" w:color="auto"/>
      </w:divBdr>
    </w:div>
    <w:div w:id="1639530966">
      <w:bodyDiv w:val="1"/>
      <w:marLeft w:val="0"/>
      <w:marRight w:val="0"/>
      <w:marTop w:val="0"/>
      <w:marBottom w:val="0"/>
      <w:divBdr>
        <w:top w:val="none" w:sz="0" w:space="0" w:color="auto"/>
        <w:left w:val="none" w:sz="0" w:space="0" w:color="auto"/>
        <w:bottom w:val="none" w:sz="0" w:space="0" w:color="auto"/>
        <w:right w:val="none" w:sz="0" w:space="0" w:color="auto"/>
      </w:divBdr>
    </w:div>
    <w:div w:id="1692101815">
      <w:bodyDiv w:val="1"/>
      <w:marLeft w:val="0"/>
      <w:marRight w:val="0"/>
      <w:marTop w:val="0"/>
      <w:marBottom w:val="0"/>
      <w:divBdr>
        <w:top w:val="none" w:sz="0" w:space="0" w:color="auto"/>
        <w:left w:val="none" w:sz="0" w:space="0" w:color="auto"/>
        <w:bottom w:val="none" w:sz="0" w:space="0" w:color="auto"/>
        <w:right w:val="none" w:sz="0" w:space="0" w:color="auto"/>
      </w:divBdr>
    </w:div>
    <w:div w:id="1720854922">
      <w:bodyDiv w:val="1"/>
      <w:marLeft w:val="0"/>
      <w:marRight w:val="0"/>
      <w:marTop w:val="0"/>
      <w:marBottom w:val="0"/>
      <w:divBdr>
        <w:top w:val="none" w:sz="0" w:space="0" w:color="auto"/>
        <w:left w:val="none" w:sz="0" w:space="0" w:color="auto"/>
        <w:bottom w:val="none" w:sz="0" w:space="0" w:color="auto"/>
        <w:right w:val="none" w:sz="0" w:space="0" w:color="auto"/>
      </w:divBdr>
    </w:div>
    <w:div w:id="1731461268">
      <w:bodyDiv w:val="1"/>
      <w:marLeft w:val="0"/>
      <w:marRight w:val="0"/>
      <w:marTop w:val="0"/>
      <w:marBottom w:val="0"/>
      <w:divBdr>
        <w:top w:val="none" w:sz="0" w:space="0" w:color="auto"/>
        <w:left w:val="none" w:sz="0" w:space="0" w:color="auto"/>
        <w:bottom w:val="none" w:sz="0" w:space="0" w:color="auto"/>
        <w:right w:val="none" w:sz="0" w:space="0" w:color="auto"/>
      </w:divBdr>
    </w:div>
    <w:div w:id="1772778678">
      <w:bodyDiv w:val="1"/>
      <w:marLeft w:val="0"/>
      <w:marRight w:val="0"/>
      <w:marTop w:val="0"/>
      <w:marBottom w:val="0"/>
      <w:divBdr>
        <w:top w:val="none" w:sz="0" w:space="0" w:color="auto"/>
        <w:left w:val="none" w:sz="0" w:space="0" w:color="auto"/>
        <w:bottom w:val="none" w:sz="0" w:space="0" w:color="auto"/>
        <w:right w:val="none" w:sz="0" w:space="0" w:color="auto"/>
      </w:divBdr>
    </w:div>
    <w:div w:id="1816339785">
      <w:bodyDiv w:val="1"/>
      <w:marLeft w:val="0"/>
      <w:marRight w:val="0"/>
      <w:marTop w:val="0"/>
      <w:marBottom w:val="0"/>
      <w:divBdr>
        <w:top w:val="none" w:sz="0" w:space="0" w:color="auto"/>
        <w:left w:val="none" w:sz="0" w:space="0" w:color="auto"/>
        <w:bottom w:val="none" w:sz="0" w:space="0" w:color="auto"/>
        <w:right w:val="none" w:sz="0" w:space="0" w:color="auto"/>
      </w:divBdr>
    </w:div>
    <w:div w:id="1829785435">
      <w:bodyDiv w:val="1"/>
      <w:marLeft w:val="0"/>
      <w:marRight w:val="0"/>
      <w:marTop w:val="0"/>
      <w:marBottom w:val="0"/>
      <w:divBdr>
        <w:top w:val="none" w:sz="0" w:space="0" w:color="auto"/>
        <w:left w:val="none" w:sz="0" w:space="0" w:color="auto"/>
        <w:bottom w:val="none" w:sz="0" w:space="0" w:color="auto"/>
        <w:right w:val="none" w:sz="0" w:space="0" w:color="auto"/>
      </w:divBdr>
      <w:divsChild>
        <w:div w:id="36786614">
          <w:marLeft w:val="0"/>
          <w:marRight w:val="0"/>
          <w:marTop w:val="0"/>
          <w:marBottom w:val="0"/>
          <w:divBdr>
            <w:top w:val="none" w:sz="0" w:space="0" w:color="auto"/>
            <w:left w:val="none" w:sz="0" w:space="0" w:color="auto"/>
            <w:bottom w:val="none" w:sz="0" w:space="0" w:color="auto"/>
            <w:right w:val="none" w:sz="0" w:space="0" w:color="auto"/>
          </w:divBdr>
        </w:div>
        <w:div w:id="1309281671">
          <w:marLeft w:val="0"/>
          <w:marRight w:val="0"/>
          <w:marTop w:val="0"/>
          <w:marBottom w:val="0"/>
          <w:divBdr>
            <w:top w:val="none" w:sz="0" w:space="0" w:color="auto"/>
            <w:left w:val="none" w:sz="0" w:space="0" w:color="auto"/>
            <w:bottom w:val="none" w:sz="0" w:space="0" w:color="auto"/>
            <w:right w:val="none" w:sz="0" w:space="0" w:color="auto"/>
          </w:divBdr>
        </w:div>
      </w:divsChild>
    </w:div>
    <w:div w:id="1855461870">
      <w:bodyDiv w:val="1"/>
      <w:marLeft w:val="0"/>
      <w:marRight w:val="0"/>
      <w:marTop w:val="0"/>
      <w:marBottom w:val="0"/>
      <w:divBdr>
        <w:top w:val="none" w:sz="0" w:space="0" w:color="auto"/>
        <w:left w:val="none" w:sz="0" w:space="0" w:color="auto"/>
        <w:bottom w:val="none" w:sz="0" w:space="0" w:color="auto"/>
        <w:right w:val="none" w:sz="0" w:space="0" w:color="auto"/>
      </w:divBdr>
    </w:div>
    <w:div w:id="1904215353">
      <w:bodyDiv w:val="1"/>
      <w:marLeft w:val="0"/>
      <w:marRight w:val="0"/>
      <w:marTop w:val="0"/>
      <w:marBottom w:val="0"/>
      <w:divBdr>
        <w:top w:val="none" w:sz="0" w:space="0" w:color="auto"/>
        <w:left w:val="none" w:sz="0" w:space="0" w:color="auto"/>
        <w:bottom w:val="none" w:sz="0" w:space="0" w:color="auto"/>
        <w:right w:val="none" w:sz="0" w:space="0" w:color="auto"/>
      </w:divBdr>
    </w:div>
    <w:div w:id="1922443425">
      <w:bodyDiv w:val="1"/>
      <w:marLeft w:val="0"/>
      <w:marRight w:val="0"/>
      <w:marTop w:val="0"/>
      <w:marBottom w:val="0"/>
      <w:divBdr>
        <w:top w:val="none" w:sz="0" w:space="0" w:color="auto"/>
        <w:left w:val="none" w:sz="0" w:space="0" w:color="auto"/>
        <w:bottom w:val="none" w:sz="0" w:space="0" w:color="auto"/>
        <w:right w:val="none" w:sz="0" w:space="0" w:color="auto"/>
      </w:divBdr>
    </w:div>
    <w:div w:id="1936087806">
      <w:bodyDiv w:val="1"/>
      <w:marLeft w:val="0"/>
      <w:marRight w:val="0"/>
      <w:marTop w:val="0"/>
      <w:marBottom w:val="0"/>
      <w:divBdr>
        <w:top w:val="none" w:sz="0" w:space="0" w:color="auto"/>
        <w:left w:val="none" w:sz="0" w:space="0" w:color="auto"/>
        <w:bottom w:val="none" w:sz="0" w:space="0" w:color="auto"/>
        <w:right w:val="none" w:sz="0" w:space="0" w:color="auto"/>
      </w:divBdr>
    </w:div>
    <w:div w:id="1972780537">
      <w:bodyDiv w:val="1"/>
      <w:marLeft w:val="0"/>
      <w:marRight w:val="0"/>
      <w:marTop w:val="0"/>
      <w:marBottom w:val="0"/>
      <w:divBdr>
        <w:top w:val="none" w:sz="0" w:space="0" w:color="auto"/>
        <w:left w:val="none" w:sz="0" w:space="0" w:color="auto"/>
        <w:bottom w:val="none" w:sz="0" w:space="0" w:color="auto"/>
        <w:right w:val="none" w:sz="0" w:space="0" w:color="auto"/>
      </w:divBdr>
    </w:div>
    <w:div w:id="2020692736">
      <w:bodyDiv w:val="1"/>
      <w:marLeft w:val="0"/>
      <w:marRight w:val="0"/>
      <w:marTop w:val="0"/>
      <w:marBottom w:val="0"/>
      <w:divBdr>
        <w:top w:val="none" w:sz="0" w:space="0" w:color="auto"/>
        <w:left w:val="none" w:sz="0" w:space="0" w:color="auto"/>
        <w:bottom w:val="none" w:sz="0" w:space="0" w:color="auto"/>
        <w:right w:val="none" w:sz="0" w:space="0" w:color="auto"/>
      </w:divBdr>
    </w:div>
    <w:div w:id="214095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ndija.mazlazdi&#326;a@rsu.lv" TargetMode="External"/><Relationship Id="rId18" Type="http://schemas.openxmlformats.org/officeDocument/2006/relationships/footer" Target="footer1.xm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3.jpeg"/><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sjuzana.faizullina@rsu.lv" TargetMode="External"/><Relationship Id="rId17" Type="http://schemas.openxmlformats.org/officeDocument/2006/relationships/hyperlink" Target="http://www.ur.gov.lv/" TargetMode="External"/><Relationship Id="rId25" Type="http://schemas.openxmlformats.org/officeDocument/2006/relationships/image" Target="media/image7.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andija.mazlazdina@rsu.lv" TargetMode="External"/><Relationship Id="rId20" Type="http://schemas.openxmlformats.org/officeDocument/2006/relationships/image" Target="media/image2.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su.lv" TargetMode="External"/><Relationship Id="rId24" Type="http://schemas.openxmlformats.org/officeDocument/2006/relationships/image" Target="media/image6.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juzana.faizullina@rsu.lv" TargetMode="External"/><Relationship Id="rId23" Type="http://schemas.openxmlformats.org/officeDocument/2006/relationships/image" Target="media/image5.jpeg"/><Relationship Id="rId28" Type="http://schemas.openxmlformats.org/officeDocument/2006/relationships/footer" Target="footer2.xml"/><Relationship Id="rId10" Type="http://schemas.openxmlformats.org/officeDocument/2006/relationships/hyperlink" Target="https://www.iub.gov.lv/lv/iubcpv/parent/1687/clasif/main/" TargetMode="External"/><Relationship Id="rId19" Type="http://schemas.openxmlformats.org/officeDocument/2006/relationships/image" Target="media/image1.jpeg"/><Relationship Id="rId31" Type="http://schemas.openxmlformats.org/officeDocument/2006/relationships/hyperlink" Target="mailto:e-rekini@rsu.lv" TargetMode="External"/><Relationship Id="rId4" Type="http://schemas.microsoft.com/office/2007/relationships/stylesWithEffects" Target="stylesWithEffects.xml"/><Relationship Id="rId9" Type="http://schemas.openxmlformats.org/officeDocument/2006/relationships/hyperlink" Target="http://www.rsu.lv" TargetMode="External"/><Relationship Id="rId14" Type="http://schemas.openxmlformats.org/officeDocument/2006/relationships/hyperlink" Target="http://www.rsu.lv" TargetMode="External"/><Relationship Id="rId22" Type="http://schemas.openxmlformats.org/officeDocument/2006/relationships/image" Target="media/image4.gif"/><Relationship Id="rId27" Type="http://schemas.openxmlformats.org/officeDocument/2006/relationships/image" Target="media/image9.jpeg"/><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3C198-8696-4FFA-9A9C-F1472909A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72</Pages>
  <Words>63064</Words>
  <Characters>35947</Characters>
  <Application>Microsoft Office Word</Application>
  <DocSecurity>0</DocSecurity>
  <Lines>299</Lines>
  <Paragraphs>197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Riga Stradins University</Company>
  <LinksUpToDate>false</LinksUpToDate>
  <CharactersWithSpaces>98814</CharactersWithSpaces>
  <SharedDoc>false</SharedDoc>
  <HLinks>
    <vt:vector size="270" baseType="variant">
      <vt:variant>
        <vt:i4>1769577</vt:i4>
      </vt:variant>
      <vt:variant>
        <vt:i4>279</vt:i4>
      </vt:variant>
      <vt:variant>
        <vt:i4>0</vt:i4>
      </vt:variant>
      <vt:variant>
        <vt:i4>5</vt:i4>
      </vt:variant>
      <vt:variant>
        <vt:lpwstr>mailto:e-rekini@rsu.lv</vt:lpwstr>
      </vt:variant>
      <vt:variant>
        <vt:lpwstr/>
      </vt:variant>
      <vt:variant>
        <vt:i4>539426928</vt:i4>
      </vt:variant>
      <vt:variant>
        <vt:i4>264</vt:i4>
      </vt:variant>
      <vt:variant>
        <vt:i4>0</vt:i4>
      </vt:variant>
      <vt:variant>
        <vt:i4>5</vt:i4>
      </vt:variant>
      <vt:variant>
        <vt:lpwstr>mailto:e-pasts%20–%20Arvids.Likops@rsu.lv</vt:lpwstr>
      </vt:variant>
      <vt:variant>
        <vt:lpwstr/>
      </vt:variant>
      <vt:variant>
        <vt:i4>6029334</vt:i4>
      </vt:variant>
      <vt:variant>
        <vt:i4>261</vt:i4>
      </vt:variant>
      <vt:variant>
        <vt:i4>0</vt:i4>
      </vt:variant>
      <vt:variant>
        <vt:i4>5</vt:i4>
      </vt:variant>
      <vt:variant>
        <vt:lpwstr>http://www.iub.gov.lv/lv/iubcpv/parent/4657/clasif/main/</vt:lpwstr>
      </vt:variant>
      <vt:variant>
        <vt:lpwstr/>
      </vt:variant>
      <vt:variant>
        <vt:i4>7274619</vt:i4>
      </vt:variant>
      <vt:variant>
        <vt:i4>249</vt:i4>
      </vt:variant>
      <vt:variant>
        <vt:i4>0</vt:i4>
      </vt:variant>
      <vt:variant>
        <vt:i4>5</vt:i4>
      </vt:variant>
      <vt:variant>
        <vt:lpwstr>http://www.rsu.lv/</vt:lpwstr>
      </vt:variant>
      <vt:variant>
        <vt:lpwstr/>
      </vt:variant>
      <vt:variant>
        <vt:i4>1572919</vt:i4>
      </vt:variant>
      <vt:variant>
        <vt:i4>242</vt:i4>
      </vt:variant>
      <vt:variant>
        <vt:i4>0</vt:i4>
      </vt:variant>
      <vt:variant>
        <vt:i4>5</vt:i4>
      </vt:variant>
      <vt:variant>
        <vt:lpwstr/>
      </vt:variant>
      <vt:variant>
        <vt:lpwstr>_Toc432603196</vt:lpwstr>
      </vt:variant>
      <vt:variant>
        <vt:i4>1572919</vt:i4>
      </vt:variant>
      <vt:variant>
        <vt:i4>236</vt:i4>
      </vt:variant>
      <vt:variant>
        <vt:i4>0</vt:i4>
      </vt:variant>
      <vt:variant>
        <vt:i4>5</vt:i4>
      </vt:variant>
      <vt:variant>
        <vt:lpwstr/>
      </vt:variant>
      <vt:variant>
        <vt:lpwstr>_Toc432603195</vt:lpwstr>
      </vt:variant>
      <vt:variant>
        <vt:i4>1572919</vt:i4>
      </vt:variant>
      <vt:variant>
        <vt:i4>230</vt:i4>
      </vt:variant>
      <vt:variant>
        <vt:i4>0</vt:i4>
      </vt:variant>
      <vt:variant>
        <vt:i4>5</vt:i4>
      </vt:variant>
      <vt:variant>
        <vt:lpwstr/>
      </vt:variant>
      <vt:variant>
        <vt:lpwstr>_Toc432603194</vt:lpwstr>
      </vt:variant>
      <vt:variant>
        <vt:i4>1572919</vt:i4>
      </vt:variant>
      <vt:variant>
        <vt:i4>224</vt:i4>
      </vt:variant>
      <vt:variant>
        <vt:i4>0</vt:i4>
      </vt:variant>
      <vt:variant>
        <vt:i4>5</vt:i4>
      </vt:variant>
      <vt:variant>
        <vt:lpwstr/>
      </vt:variant>
      <vt:variant>
        <vt:lpwstr>_Toc432603193</vt:lpwstr>
      </vt:variant>
      <vt:variant>
        <vt:i4>1572919</vt:i4>
      </vt:variant>
      <vt:variant>
        <vt:i4>218</vt:i4>
      </vt:variant>
      <vt:variant>
        <vt:i4>0</vt:i4>
      </vt:variant>
      <vt:variant>
        <vt:i4>5</vt:i4>
      </vt:variant>
      <vt:variant>
        <vt:lpwstr/>
      </vt:variant>
      <vt:variant>
        <vt:lpwstr>_Toc432603192</vt:lpwstr>
      </vt:variant>
      <vt:variant>
        <vt:i4>1572919</vt:i4>
      </vt:variant>
      <vt:variant>
        <vt:i4>212</vt:i4>
      </vt:variant>
      <vt:variant>
        <vt:i4>0</vt:i4>
      </vt:variant>
      <vt:variant>
        <vt:i4>5</vt:i4>
      </vt:variant>
      <vt:variant>
        <vt:lpwstr/>
      </vt:variant>
      <vt:variant>
        <vt:lpwstr>_Toc432603191</vt:lpwstr>
      </vt:variant>
      <vt:variant>
        <vt:i4>1572919</vt:i4>
      </vt:variant>
      <vt:variant>
        <vt:i4>206</vt:i4>
      </vt:variant>
      <vt:variant>
        <vt:i4>0</vt:i4>
      </vt:variant>
      <vt:variant>
        <vt:i4>5</vt:i4>
      </vt:variant>
      <vt:variant>
        <vt:lpwstr/>
      </vt:variant>
      <vt:variant>
        <vt:lpwstr>_Toc432603190</vt:lpwstr>
      </vt:variant>
      <vt:variant>
        <vt:i4>1638455</vt:i4>
      </vt:variant>
      <vt:variant>
        <vt:i4>200</vt:i4>
      </vt:variant>
      <vt:variant>
        <vt:i4>0</vt:i4>
      </vt:variant>
      <vt:variant>
        <vt:i4>5</vt:i4>
      </vt:variant>
      <vt:variant>
        <vt:lpwstr/>
      </vt:variant>
      <vt:variant>
        <vt:lpwstr>_Toc432603189</vt:lpwstr>
      </vt:variant>
      <vt:variant>
        <vt:i4>1638455</vt:i4>
      </vt:variant>
      <vt:variant>
        <vt:i4>194</vt:i4>
      </vt:variant>
      <vt:variant>
        <vt:i4>0</vt:i4>
      </vt:variant>
      <vt:variant>
        <vt:i4>5</vt:i4>
      </vt:variant>
      <vt:variant>
        <vt:lpwstr/>
      </vt:variant>
      <vt:variant>
        <vt:lpwstr>_Toc432603188</vt:lpwstr>
      </vt:variant>
      <vt:variant>
        <vt:i4>1638455</vt:i4>
      </vt:variant>
      <vt:variant>
        <vt:i4>188</vt:i4>
      </vt:variant>
      <vt:variant>
        <vt:i4>0</vt:i4>
      </vt:variant>
      <vt:variant>
        <vt:i4>5</vt:i4>
      </vt:variant>
      <vt:variant>
        <vt:lpwstr/>
      </vt:variant>
      <vt:variant>
        <vt:lpwstr>_Toc432603187</vt:lpwstr>
      </vt:variant>
      <vt:variant>
        <vt:i4>1638455</vt:i4>
      </vt:variant>
      <vt:variant>
        <vt:i4>182</vt:i4>
      </vt:variant>
      <vt:variant>
        <vt:i4>0</vt:i4>
      </vt:variant>
      <vt:variant>
        <vt:i4>5</vt:i4>
      </vt:variant>
      <vt:variant>
        <vt:lpwstr/>
      </vt:variant>
      <vt:variant>
        <vt:lpwstr>_Toc432603186</vt:lpwstr>
      </vt:variant>
      <vt:variant>
        <vt:i4>1638455</vt:i4>
      </vt:variant>
      <vt:variant>
        <vt:i4>176</vt:i4>
      </vt:variant>
      <vt:variant>
        <vt:i4>0</vt:i4>
      </vt:variant>
      <vt:variant>
        <vt:i4>5</vt:i4>
      </vt:variant>
      <vt:variant>
        <vt:lpwstr/>
      </vt:variant>
      <vt:variant>
        <vt:lpwstr>_Toc432603185</vt:lpwstr>
      </vt:variant>
      <vt:variant>
        <vt:i4>1638455</vt:i4>
      </vt:variant>
      <vt:variant>
        <vt:i4>170</vt:i4>
      </vt:variant>
      <vt:variant>
        <vt:i4>0</vt:i4>
      </vt:variant>
      <vt:variant>
        <vt:i4>5</vt:i4>
      </vt:variant>
      <vt:variant>
        <vt:lpwstr/>
      </vt:variant>
      <vt:variant>
        <vt:lpwstr>_Toc432603184</vt:lpwstr>
      </vt:variant>
      <vt:variant>
        <vt:i4>1638455</vt:i4>
      </vt:variant>
      <vt:variant>
        <vt:i4>164</vt:i4>
      </vt:variant>
      <vt:variant>
        <vt:i4>0</vt:i4>
      </vt:variant>
      <vt:variant>
        <vt:i4>5</vt:i4>
      </vt:variant>
      <vt:variant>
        <vt:lpwstr/>
      </vt:variant>
      <vt:variant>
        <vt:lpwstr>_Toc432603183</vt:lpwstr>
      </vt:variant>
      <vt:variant>
        <vt:i4>1638455</vt:i4>
      </vt:variant>
      <vt:variant>
        <vt:i4>158</vt:i4>
      </vt:variant>
      <vt:variant>
        <vt:i4>0</vt:i4>
      </vt:variant>
      <vt:variant>
        <vt:i4>5</vt:i4>
      </vt:variant>
      <vt:variant>
        <vt:lpwstr/>
      </vt:variant>
      <vt:variant>
        <vt:lpwstr>_Toc432603182</vt:lpwstr>
      </vt:variant>
      <vt:variant>
        <vt:i4>1638455</vt:i4>
      </vt:variant>
      <vt:variant>
        <vt:i4>152</vt:i4>
      </vt:variant>
      <vt:variant>
        <vt:i4>0</vt:i4>
      </vt:variant>
      <vt:variant>
        <vt:i4>5</vt:i4>
      </vt:variant>
      <vt:variant>
        <vt:lpwstr/>
      </vt:variant>
      <vt:variant>
        <vt:lpwstr>_Toc432603181</vt:lpwstr>
      </vt:variant>
      <vt:variant>
        <vt:i4>1638455</vt:i4>
      </vt:variant>
      <vt:variant>
        <vt:i4>146</vt:i4>
      </vt:variant>
      <vt:variant>
        <vt:i4>0</vt:i4>
      </vt:variant>
      <vt:variant>
        <vt:i4>5</vt:i4>
      </vt:variant>
      <vt:variant>
        <vt:lpwstr/>
      </vt:variant>
      <vt:variant>
        <vt:lpwstr>_Toc432603180</vt:lpwstr>
      </vt:variant>
      <vt:variant>
        <vt:i4>1441847</vt:i4>
      </vt:variant>
      <vt:variant>
        <vt:i4>140</vt:i4>
      </vt:variant>
      <vt:variant>
        <vt:i4>0</vt:i4>
      </vt:variant>
      <vt:variant>
        <vt:i4>5</vt:i4>
      </vt:variant>
      <vt:variant>
        <vt:lpwstr/>
      </vt:variant>
      <vt:variant>
        <vt:lpwstr>_Toc432603179</vt:lpwstr>
      </vt:variant>
      <vt:variant>
        <vt:i4>1441847</vt:i4>
      </vt:variant>
      <vt:variant>
        <vt:i4>134</vt:i4>
      </vt:variant>
      <vt:variant>
        <vt:i4>0</vt:i4>
      </vt:variant>
      <vt:variant>
        <vt:i4>5</vt:i4>
      </vt:variant>
      <vt:variant>
        <vt:lpwstr/>
      </vt:variant>
      <vt:variant>
        <vt:lpwstr>_Toc432603178</vt:lpwstr>
      </vt:variant>
      <vt:variant>
        <vt:i4>1441847</vt:i4>
      </vt:variant>
      <vt:variant>
        <vt:i4>128</vt:i4>
      </vt:variant>
      <vt:variant>
        <vt:i4>0</vt:i4>
      </vt:variant>
      <vt:variant>
        <vt:i4>5</vt:i4>
      </vt:variant>
      <vt:variant>
        <vt:lpwstr/>
      </vt:variant>
      <vt:variant>
        <vt:lpwstr>_Toc432603177</vt:lpwstr>
      </vt:variant>
      <vt:variant>
        <vt:i4>1441847</vt:i4>
      </vt:variant>
      <vt:variant>
        <vt:i4>122</vt:i4>
      </vt:variant>
      <vt:variant>
        <vt:i4>0</vt:i4>
      </vt:variant>
      <vt:variant>
        <vt:i4>5</vt:i4>
      </vt:variant>
      <vt:variant>
        <vt:lpwstr/>
      </vt:variant>
      <vt:variant>
        <vt:lpwstr>_Toc432603176</vt:lpwstr>
      </vt:variant>
      <vt:variant>
        <vt:i4>1441847</vt:i4>
      </vt:variant>
      <vt:variant>
        <vt:i4>116</vt:i4>
      </vt:variant>
      <vt:variant>
        <vt:i4>0</vt:i4>
      </vt:variant>
      <vt:variant>
        <vt:i4>5</vt:i4>
      </vt:variant>
      <vt:variant>
        <vt:lpwstr/>
      </vt:variant>
      <vt:variant>
        <vt:lpwstr>_Toc432603175</vt:lpwstr>
      </vt:variant>
      <vt:variant>
        <vt:i4>1441847</vt:i4>
      </vt:variant>
      <vt:variant>
        <vt:i4>110</vt:i4>
      </vt:variant>
      <vt:variant>
        <vt:i4>0</vt:i4>
      </vt:variant>
      <vt:variant>
        <vt:i4>5</vt:i4>
      </vt:variant>
      <vt:variant>
        <vt:lpwstr/>
      </vt:variant>
      <vt:variant>
        <vt:lpwstr>_Toc432603174</vt:lpwstr>
      </vt:variant>
      <vt:variant>
        <vt:i4>1441847</vt:i4>
      </vt:variant>
      <vt:variant>
        <vt:i4>104</vt:i4>
      </vt:variant>
      <vt:variant>
        <vt:i4>0</vt:i4>
      </vt:variant>
      <vt:variant>
        <vt:i4>5</vt:i4>
      </vt:variant>
      <vt:variant>
        <vt:lpwstr/>
      </vt:variant>
      <vt:variant>
        <vt:lpwstr>_Toc432603173</vt:lpwstr>
      </vt:variant>
      <vt:variant>
        <vt:i4>1441847</vt:i4>
      </vt:variant>
      <vt:variant>
        <vt:i4>98</vt:i4>
      </vt:variant>
      <vt:variant>
        <vt:i4>0</vt:i4>
      </vt:variant>
      <vt:variant>
        <vt:i4>5</vt:i4>
      </vt:variant>
      <vt:variant>
        <vt:lpwstr/>
      </vt:variant>
      <vt:variant>
        <vt:lpwstr>_Toc432603172</vt:lpwstr>
      </vt:variant>
      <vt:variant>
        <vt:i4>1441847</vt:i4>
      </vt:variant>
      <vt:variant>
        <vt:i4>92</vt:i4>
      </vt:variant>
      <vt:variant>
        <vt:i4>0</vt:i4>
      </vt:variant>
      <vt:variant>
        <vt:i4>5</vt:i4>
      </vt:variant>
      <vt:variant>
        <vt:lpwstr/>
      </vt:variant>
      <vt:variant>
        <vt:lpwstr>_Toc432603171</vt:lpwstr>
      </vt:variant>
      <vt:variant>
        <vt:i4>1441847</vt:i4>
      </vt:variant>
      <vt:variant>
        <vt:i4>86</vt:i4>
      </vt:variant>
      <vt:variant>
        <vt:i4>0</vt:i4>
      </vt:variant>
      <vt:variant>
        <vt:i4>5</vt:i4>
      </vt:variant>
      <vt:variant>
        <vt:lpwstr/>
      </vt:variant>
      <vt:variant>
        <vt:lpwstr>_Toc432603170</vt:lpwstr>
      </vt:variant>
      <vt:variant>
        <vt:i4>1507383</vt:i4>
      </vt:variant>
      <vt:variant>
        <vt:i4>80</vt:i4>
      </vt:variant>
      <vt:variant>
        <vt:i4>0</vt:i4>
      </vt:variant>
      <vt:variant>
        <vt:i4>5</vt:i4>
      </vt:variant>
      <vt:variant>
        <vt:lpwstr/>
      </vt:variant>
      <vt:variant>
        <vt:lpwstr>_Toc432603169</vt:lpwstr>
      </vt:variant>
      <vt:variant>
        <vt:i4>1507383</vt:i4>
      </vt:variant>
      <vt:variant>
        <vt:i4>74</vt:i4>
      </vt:variant>
      <vt:variant>
        <vt:i4>0</vt:i4>
      </vt:variant>
      <vt:variant>
        <vt:i4>5</vt:i4>
      </vt:variant>
      <vt:variant>
        <vt:lpwstr/>
      </vt:variant>
      <vt:variant>
        <vt:lpwstr>_Toc432603168</vt:lpwstr>
      </vt:variant>
      <vt:variant>
        <vt:i4>1507383</vt:i4>
      </vt:variant>
      <vt:variant>
        <vt:i4>68</vt:i4>
      </vt:variant>
      <vt:variant>
        <vt:i4>0</vt:i4>
      </vt:variant>
      <vt:variant>
        <vt:i4>5</vt:i4>
      </vt:variant>
      <vt:variant>
        <vt:lpwstr/>
      </vt:variant>
      <vt:variant>
        <vt:lpwstr>_Toc432603167</vt:lpwstr>
      </vt:variant>
      <vt:variant>
        <vt:i4>1507383</vt:i4>
      </vt:variant>
      <vt:variant>
        <vt:i4>62</vt:i4>
      </vt:variant>
      <vt:variant>
        <vt:i4>0</vt:i4>
      </vt:variant>
      <vt:variant>
        <vt:i4>5</vt:i4>
      </vt:variant>
      <vt:variant>
        <vt:lpwstr/>
      </vt:variant>
      <vt:variant>
        <vt:lpwstr>_Toc432603166</vt:lpwstr>
      </vt:variant>
      <vt:variant>
        <vt:i4>1507383</vt:i4>
      </vt:variant>
      <vt:variant>
        <vt:i4>56</vt:i4>
      </vt:variant>
      <vt:variant>
        <vt:i4>0</vt:i4>
      </vt:variant>
      <vt:variant>
        <vt:i4>5</vt:i4>
      </vt:variant>
      <vt:variant>
        <vt:lpwstr/>
      </vt:variant>
      <vt:variant>
        <vt:lpwstr>_Toc432603165</vt:lpwstr>
      </vt:variant>
      <vt:variant>
        <vt:i4>1507383</vt:i4>
      </vt:variant>
      <vt:variant>
        <vt:i4>50</vt:i4>
      </vt:variant>
      <vt:variant>
        <vt:i4>0</vt:i4>
      </vt:variant>
      <vt:variant>
        <vt:i4>5</vt:i4>
      </vt:variant>
      <vt:variant>
        <vt:lpwstr/>
      </vt:variant>
      <vt:variant>
        <vt:lpwstr>_Toc432603164</vt:lpwstr>
      </vt:variant>
      <vt:variant>
        <vt:i4>1507383</vt:i4>
      </vt:variant>
      <vt:variant>
        <vt:i4>44</vt:i4>
      </vt:variant>
      <vt:variant>
        <vt:i4>0</vt:i4>
      </vt:variant>
      <vt:variant>
        <vt:i4>5</vt:i4>
      </vt:variant>
      <vt:variant>
        <vt:lpwstr/>
      </vt:variant>
      <vt:variant>
        <vt:lpwstr>_Toc432603163</vt:lpwstr>
      </vt:variant>
      <vt:variant>
        <vt:i4>1507383</vt:i4>
      </vt:variant>
      <vt:variant>
        <vt:i4>38</vt:i4>
      </vt:variant>
      <vt:variant>
        <vt:i4>0</vt:i4>
      </vt:variant>
      <vt:variant>
        <vt:i4>5</vt:i4>
      </vt:variant>
      <vt:variant>
        <vt:lpwstr/>
      </vt:variant>
      <vt:variant>
        <vt:lpwstr>_Toc432603162</vt:lpwstr>
      </vt:variant>
      <vt:variant>
        <vt:i4>1507383</vt:i4>
      </vt:variant>
      <vt:variant>
        <vt:i4>32</vt:i4>
      </vt:variant>
      <vt:variant>
        <vt:i4>0</vt:i4>
      </vt:variant>
      <vt:variant>
        <vt:i4>5</vt:i4>
      </vt:variant>
      <vt:variant>
        <vt:lpwstr/>
      </vt:variant>
      <vt:variant>
        <vt:lpwstr>_Toc432603161</vt:lpwstr>
      </vt:variant>
      <vt:variant>
        <vt:i4>1507383</vt:i4>
      </vt:variant>
      <vt:variant>
        <vt:i4>26</vt:i4>
      </vt:variant>
      <vt:variant>
        <vt:i4>0</vt:i4>
      </vt:variant>
      <vt:variant>
        <vt:i4>5</vt:i4>
      </vt:variant>
      <vt:variant>
        <vt:lpwstr/>
      </vt:variant>
      <vt:variant>
        <vt:lpwstr>_Toc432603160</vt:lpwstr>
      </vt:variant>
      <vt:variant>
        <vt:i4>1310775</vt:i4>
      </vt:variant>
      <vt:variant>
        <vt:i4>20</vt:i4>
      </vt:variant>
      <vt:variant>
        <vt:i4>0</vt:i4>
      </vt:variant>
      <vt:variant>
        <vt:i4>5</vt:i4>
      </vt:variant>
      <vt:variant>
        <vt:lpwstr/>
      </vt:variant>
      <vt:variant>
        <vt:lpwstr>_Toc432603159</vt:lpwstr>
      </vt:variant>
      <vt:variant>
        <vt:i4>1310775</vt:i4>
      </vt:variant>
      <vt:variant>
        <vt:i4>14</vt:i4>
      </vt:variant>
      <vt:variant>
        <vt:i4>0</vt:i4>
      </vt:variant>
      <vt:variant>
        <vt:i4>5</vt:i4>
      </vt:variant>
      <vt:variant>
        <vt:lpwstr/>
      </vt:variant>
      <vt:variant>
        <vt:lpwstr>_Toc432603158</vt:lpwstr>
      </vt:variant>
      <vt:variant>
        <vt:i4>1310775</vt:i4>
      </vt:variant>
      <vt:variant>
        <vt:i4>8</vt:i4>
      </vt:variant>
      <vt:variant>
        <vt:i4>0</vt:i4>
      </vt:variant>
      <vt:variant>
        <vt:i4>5</vt:i4>
      </vt:variant>
      <vt:variant>
        <vt:lpwstr/>
      </vt:variant>
      <vt:variant>
        <vt:lpwstr>_Toc432603157</vt:lpwstr>
      </vt:variant>
      <vt:variant>
        <vt:i4>1310775</vt:i4>
      </vt:variant>
      <vt:variant>
        <vt:i4>2</vt:i4>
      </vt:variant>
      <vt:variant>
        <vt:i4>0</vt:i4>
      </vt:variant>
      <vt:variant>
        <vt:i4>5</vt:i4>
      </vt:variant>
      <vt:variant>
        <vt:lpwstr/>
      </vt:variant>
      <vt:variant>
        <vt:lpwstr>_Toc432603156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RNP</dc:creator>
  <cp:lastModifiedBy>Sabīna Baumane</cp:lastModifiedBy>
  <cp:revision>3</cp:revision>
  <cp:lastPrinted>2017-03-29T11:40:00Z</cp:lastPrinted>
  <dcterms:created xsi:type="dcterms:W3CDTF">2017-10-26T11:40:00Z</dcterms:created>
  <dcterms:modified xsi:type="dcterms:W3CDTF">2017-10-26T12:35:00Z</dcterms:modified>
</cp:coreProperties>
</file>