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0DC" w:rsidRPr="00AF5FDE" w:rsidRDefault="004676FD" w:rsidP="00B53739">
      <w:pPr>
        <w:keepNext/>
        <w:keepLines/>
        <w:widowControl w:val="0"/>
        <w:jc w:val="center"/>
        <w:rPr>
          <w:b/>
        </w:rPr>
      </w:pPr>
      <w:r w:rsidRPr="00AF5FDE">
        <w:t>Atklāta konkursa</w:t>
      </w:r>
    </w:p>
    <w:p w:rsidR="000A1A72" w:rsidRPr="00AF5FDE" w:rsidRDefault="000A1A72" w:rsidP="00B53739">
      <w:pPr>
        <w:keepNext/>
        <w:keepLines/>
        <w:widowControl w:val="0"/>
        <w:jc w:val="center"/>
        <w:rPr>
          <w:b/>
        </w:rPr>
      </w:pPr>
      <w:r w:rsidRPr="00AF5FDE">
        <w:rPr>
          <w:b/>
        </w:rPr>
        <w:t>„</w:t>
      </w:r>
      <w:r w:rsidR="00B53739" w:rsidRPr="00B53739">
        <w:rPr>
          <w:b/>
        </w:rPr>
        <w:t>Drukas tehnikas iegāde</w:t>
      </w:r>
      <w:r w:rsidRPr="00AF5FDE">
        <w:rPr>
          <w:b/>
        </w:rPr>
        <w:t>”</w:t>
      </w:r>
    </w:p>
    <w:p w:rsidR="00B83784" w:rsidRPr="00AF5FDE" w:rsidRDefault="00B83784" w:rsidP="00B53739">
      <w:pPr>
        <w:keepNext/>
        <w:keepLines/>
        <w:widowControl w:val="0"/>
        <w:jc w:val="center"/>
      </w:pPr>
      <w:r w:rsidRPr="00AF5FDE">
        <w:t xml:space="preserve">(ID Nr. </w:t>
      </w:r>
      <w:r w:rsidR="005A689E" w:rsidRPr="00AF5FDE">
        <w:rPr>
          <w:rFonts w:eastAsia="Calibri"/>
          <w:color w:val="000000"/>
          <w:lang w:eastAsia="lv-LV"/>
        </w:rPr>
        <w:t>RSU-201</w:t>
      </w:r>
      <w:r w:rsidR="007E31CA" w:rsidRPr="00AF5FDE">
        <w:rPr>
          <w:rFonts w:eastAsia="Calibri"/>
          <w:color w:val="000000"/>
          <w:lang w:eastAsia="lv-LV"/>
        </w:rPr>
        <w:t>7</w:t>
      </w:r>
      <w:r w:rsidR="005A689E" w:rsidRPr="00AF5FDE">
        <w:rPr>
          <w:rFonts w:eastAsia="Calibri"/>
          <w:color w:val="000000"/>
          <w:lang w:eastAsia="lv-LV"/>
        </w:rPr>
        <w:t>/</w:t>
      </w:r>
      <w:r w:rsidR="00B53739">
        <w:rPr>
          <w:rFonts w:eastAsia="Calibri"/>
          <w:color w:val="000000"/>
          <w:lang w:eastAsia="lv-LV"/>
        </w:rPr>
        <w:t>87</w:t>
      </w:r>
      <w:r w:rsidR="00A543D2" w:rsidRPr="00AF5FDE">
        <w:rPr>
          <w:rFonts w:eastAsia="Calibri"/>
          <w:color w:val="000000"/>
          <w:lang w:eastAsia="lv-LV"/>
        </w:rPr>
        <w:t>/AFN-A</w:t>
      </w:r>
      <w:r w:rsidR="005A689E" w:rsidRPr="00AF5FDE">
        <w:rPr>
          <w:rFonts w:eastAsia="Calibri"/>
          <w:color w:val="000000"/>
          <w:lang w:eastAsia="lv-LV"/>
        </w:rPr>
        <w:t>K</w:t>
      </w:r>
      <w:r w:rsidRPr="00AF5FDE">
        <w:t>)</w:t>
      </w:r>
      <w:r w:rsidR="001E6A16" w:rsidRPr="00AF5FDE">
        <w:t xml:space="preserve"> </w:t>
      </w:r>
    </w:p>
    <w:p w:rsidR="00E95323" w:rsidRPr="00AF5FDE" w:rsidRDefault="00E95323" w:rsidP="00B53739">
      <w:pPr>
        <w:keepNext/>
        <w:keepLines/>
        <w:widowControl w:val="0"/>
        <w:jc w:val="center"/>
      </w:pPr>
      <w:r w:rsidRPr="00AF5FDE">
        <w:t xml:space="preserve">Iepirkuma komisijas </w:t>
      </w:r>
    </w:p>
    <w:p w:rsidR="00A60C1B" w:rsidRPr="00AF5FDE" w:rsidRDefault="00A60C1B" w:rsidP="00B53739">
      <w:pPr>
        <w:keepNext/>
        <w:keepLines/>
        <w:widowControl w:val="0"/>
        <w:jc w:val="center"/>
        <w:rPr>
          <w:b/>
        </w:rPr>
      </w:pPr>
    </w:p>
    <w:p w:rsidR="00A269D6" w:rsidRPr="00AF5FDE" w:rsidRDefault="008A7EF4" w:rsidP="00B53739">
      <w:pPr>
        <w:keepNext/>
        <w:keepLines/>
        <w:widowControl w:val="0"/>
        <w:jc w:val="center"/>
      </w:pPr>
      <w:r w:rsidRPr="00AF5FDE">
        <w:rPr>
          <w:b/>
        </w:rPr>
        <w:t>Gala z</w:t>
      </w:r>
      <w:r w:rsidR="00E95323" w:rsidRPr="00AF5FDE">
        <w:rPr>
          <w:b/>
        </w:rPr>
        <w:t>iņojums</w:t>
      </w:r>
      <w:r w:rsidR="00CB4D19" w:rsidRPr="00AF5FDE">
        <w:rPr>
          <w:b/>
        </w:rPr>
        <w:t xml:space="preserve"> </w:t>
      </w:r>
      <w:r w:rsidR="00741DEF" w:rsidRPr="00AF5FDE">
        <w:rPr>
          <w:b/>
        </w:rPr>
        <w:t xml:space="preserve"> </w:t>
      </w:r>
      <w:r w:rsidR="005A689E" w:rsidRPr="00AF5FDE">
        <w:rPr>
          <w:b/>
        </w:rPr>
        <w:t xml:space="preserve"> </w:t>
      </w:r>
      <w:r w:rsidR="0064273F" w:rsidRPr="00AF5FDE">
        <w:rPr>
          <w:b/>
        </w:rPr>
        <w:t xml:space="preserve"> </w:t>
      </w:r>
    </w:p>
    <w:p w:rsidR="00C25E1B" w:rsidRPr="00AF5FDE" w:rsidRDefault="00C25E1B" w:rsidP="00B53739">
      <w:pPr>
        <w:keepNext/>
        <w:keepLines/>
        <w:widowControl w:val="0"/>
      </w:pPr>
    </w:p>
    <w:p w:rsidR="00E95323" w:rsidRPr="00AF5FDE" w:rsidRDefault="00E95323" w:rsidP="00B53739">
      <w:pPr>
        <w:pStyle w:val="ListParagraph"/>
        <w:keepNext/>
        <w:keepLines/>
        <w:widowControl w:val="0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F5FDE">
        <w:rPr>
          <w:rFonts w:ascii="Times New Roman" w:hAnsi="Times New Roman"/>
          <w:b/>
          <w:sz w:val="24"/>
          <w:szCs w:val="24"/>
        </w:rPr>
        <w:t xml:space="preserve">Pasūtītāja nosaukums un adrese: </w:t>
      </w:r>
      <w:r w:rsidRPr="00AF5FDE">
        <w:rPr>
          <w:rFonts w:ascii="Times New Roman" w:hAnsi="Times New Roman"/>
          <w:sz w:val="24"/>
          <w:szCs w:val="24"/>
        </w:rPr>
        <w:t>Rīgas Stradiņa universitāte, Dzirciema 16, Rīga, LV-</w:t>
      </w:r>
      <w:r w:rsidR="009764EC" w:rsidRPr="00AF5FDE">
        <w:rPr>
          <w:rFonts w:ascii="Times New Roman" w:hAnsi="Times New Roman"/>
          <w:sz w:val="24"/>
          <w:szCs w:val="24"/>
        </w:rPr>
        <w:t>1007.</w:t>
      </w:r>
    </w:p>
    <w:p w:rsidR="00E95323" w:rsidRPr="00AF5FDE" w:rsidRDefault="00E95323" w:rsidP="00B53739">
      <w:pPr>
        <w:pStyle w:val="ListParagraph"/>
        <w:keepNext/>
        <w:keepLines/>
        <w:widowControl w:val="0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F5FDE">
        <w:rPr>
          <w:rFonts w:ascii="Times New Roman" w:hAnsi="Times New Roman"/>
          <w:b/>
          <w:sz w:val="24"/>
          <w:szCs w:val="24"/>
        </w:rPr>
        <w:t>Iepirkuma identifikācijas Nr.</w:t>
      </w:r>
      <w:r w:rsidR="003D73AE" w:rsidRPr="00AF5FDE">
        <w:rPr>
          <w:rFonts w:ascii="Times New Roman" w:hAnsi="Times New Roman"/>
          <w:sz w:val="24"/>
          <w:szCs w:val="24"/>
        </w:rPr>
        <w:t xml:space="preserve"> </w:t>
      </w:r>
      <w:r w:rsidR="005A689E" w:rsidRPr="00AF5FDE">
        <w:rPr>
          <w:rFonts w:ascii="Times New Roman" w:hAnsi="Times New Roman"/>
          <w:color w:val="000000"/>
          <w:sz w:val="24"/>
          <w:szCs w:val="24"/>
          <w:lang w:eastAsia="lv-LV"/>
        </w:rPr>
        <w:t>RSU-201</w:t>
      </w:r>
      <w:r w:rsidR="007E31CA" w:rsidRPr="00AF5FDE">
        <w:rPr>
          <w:rFonts w:ascii="Times New Roman" w:hAnsi="Times New Roman"/>
          <w:color w:val="000000"/>
          <w:sz w:val="24"/>
          <w:szCs w:val="24"/>
          <w:lang w:eastAsia="lv-LV"/>
        </w:rPr>
        <w:t>7</w:t>
      </w:r>
      <w:r w:rsidR="005A689E" w:rsidRPr="00AF5FDE">
        <w:rPr>
          <w:rFonts w:ascii="Times New Roman" w:hAnsi="Times New Roman"/>
          <w:color w:val="000000"/>
          <w:sz w:val="24"/>
          <w:szCs w:val="24"/>
          <w:lang w:eastAsia="lv-LV"/>
        </w:rPr>
        <w:t>/</w:t>
      </w:r>
      <w:r w:rsidR="00747626">
        <w:rPr>
          <w:rFonts w:ascii="Times New Roman" w:hAnsi="Times New Roman"/>
          <w:color w:val="000000"/>
          <w:sz w:val="24"/>
          <w:szCs w:val="24"/>
          <w:lang w:eastAsia="lv-LV"/>
        </w:rPr>
        <w:t>79</w:t>
      </w:r>
      <w:r w:rsidR="005A689E" w:rsidRPr="00AF5FDE">
        <w:rPr>
          <w:rFonts w:ascii="Times New Roman" w:hAnsi="Times New Roman"/>
          <w:color w:val="000000"/>
          <w:sz w:val="24"/>
          <w:szCs w:val="24"/>
          <w:lang w:eastAsia="lv-LV"/>
        </w:rPr>
        <w:t>/AFN-AK</w:t>
      </w:r>
      <w:r w:rsidR="009764EC" w:rsidRPr="00AF5FDE">
        <w:rPr>
          <w:rFonts w:ascii="Times New Roman" w:hAnsi="Times New Roman"/>
          <w:sz w:val="24"/>
          <w:szCs w:val="24"/>
        </w:rPr>
        <w:t>.</w:t>
      </w:r>
    </w:p>
    <w:p w:rsidR="002F3DB9" w:rsidRDefault="00E95323" w:rsidP="00B53739">
      <w:pPr>
        <w:pStyle w:val="ListParagraph"/>
        <w:keepNext/>
        <w:keepLines/>
        <w:widowControl w:val="0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F5FDE">
        <w:rPr>
          <w:rFonts w:ascii="Times New Roman" w:hAnsi="Times New Roman"/>
          <w:b/>
          <w:sz w:val="24"/>
          <w:szCs w:val="24"/>
        </w:rPr>
        <w:t xml:space="preserve">Iepirkuma procedūras veids: </w:t>
      </w:r>
      <w:r w:rsidR="007F6356" w:rsidRPr="00AF5FDE">
        <w:rPr>
          <w:rFonts w:ascii="Times New Roman" w:hAnsi="Times New Roman"/>
          <w:sz w:val="24"/>
          <w:szCs w:val="24"/>
        </w:rPr>
        <w:t>atklāts konkurss</w:t>
      </w:r>
      <w:r w:rsidR="0085207B" w:rsidRPr="00AF5FDE">
        <w:rPr>
          <w:rFonts w:ascii="Times New Roman" w:hAnsi="Times New Roman"/>
          <w:sz w:val="24"/>
          <w:szCs w:val="24"/>
        </w:rPr>
        <w:t>.</w:t>
      </w:r>
      <w:r w:rsidR="005A689E" w:rsidRPr="00AF5FDE">
        <w:rPr>
          <w:rFonts w:ascii="Times New Roman" w:hAnsi="Times New Roman"/>
          <w:sz w:val="24"/>
          <w:szCs w:val="24"/>
        </w:rPr>
        <w:t xml:space="preserve"> </w:t>
      </w:r>
    </w:p>
    <w:p w:rsidR="00B53739" w:rsidRPr="00B53739" w:rsidRDefault="00E95323" w:rsidP="00B53739">
      <w:pPr>
        <w:pStyle w:val="ListParagraph"/>
        <w:keepNext/>
        <w:keepLines/>
        <w:widowControl w:val="0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53739">
        <w:rPr>
          <w:rFonts w:ascii="Times New Roman" w:hAnsi="Times New Roman"/>
          <w:b/>
          <w:sz w:val="24"/>
          <w:szCs w:val="24"/>
        </w:rPr>
        <w:t>Līguma priekšmets:</w:t>
      </w:r>
      <w:r w:rsidR="00234A46" w:rsidRPr="00B53739">
        <w:rPr>
          <w:rFonts w:ascii="Times New Roman" w:hAnsi="Times New Roman"/>
          <w:sz w:val="24"/>
          <w:szCs w:val="24"/>
        </w:rPr>
        <w:t xml:space="preserve"> </w:t>
      </w:r>
      <w:r w:rsidR="007E31CA" w:rsidRPr="00B53739">
        <w:rPr>
          <w:rFonts w:ascii="Times New Roman" w:eastAsia="Times New Roman" w:hAnsi="Times New Roman"/>
          <w:iCs/>
          <w:sz w:val="24"/>
          <w:szCs w:val="24"/>
        </w:rPr>
        <w:t xml:space="preserve">Iepirkuma priekšmets </w:t>
      </w:r>
      <w:r w:rsidR="00B53739" w:rsidRPr="00B53739">
        <w:rPr>
          <w:rFonts w:ascii="Times New Roman" w:hAnsi="Times New Roman"/>
          <w:sz w:val="24"/>
          <w:szCs w:val="24"/>
        </w:rPr>
        <w:t xml:space="preserve">ir </w:t>
      </w:r>
      <w:r w:rsidR="00B53739" w:rsidRPr="00B53739">
        <w:rPr>
          <w:rFonts w:ascii="Times New Roman" w:hAnsi="Times New Roman"/>
          <w:sz w:val="24"/>
          <w:szCs w:val="24"/>
          <w:u w:val="single"/>
        </w:rPr>
        <w:t>drukas tehnikas</w:t>
      </w:r>
      <w:r w:rsidR="00B53739" w:rsidRPr="00B53739">
        <w:rPr>
          <w:rFonts w:ascii="Times New Roman" w:hAnsi="Times New Roman"/>
          <w:sz w:val="24"/>
          <w:szCs w:val="24"/>
        </w:rPr>
        <w:t xml:space="preserve"> (turpmāk – Prece) </w:t>
      </w:r>
      <w:r w:rsidR="00B53739" w:rsidRPr="00B53739">
        <w:rPr>
          <w:rFonts w:ascii="Times New Roman" w:hAnsi="Times New Roman"/>
          <w:sz w:val="24"/>
          <w:szCs w:val="24"/>
          <w:u w:val="single"/>
        </w:rPr>
        <w:t>iegāde</w:t>
      </w:r>
      <w:r w:rsidR="00B53739" w:rsidRPr="00B53739">
        <w:rPr>
          <w:rFonts w:ascii="Times New Roman" w:hAnsi="Times New Roman"/>
          <w:sz w:val="24"/>
          <w:szCs w:val="24"/>
        </w:rPr>
        <w:t xml:space="preserve"> saskaņā ar Tehnisko specifikāciju (Tehniskais - finanšu piedāvājums) </w:t>
      </w:r>
      <w:r w:rsidR="00B53739" w:rsidRPr="00B53739">
        <w:rPr>
          <w:rFonts w:ascii="Times New Roman" w:hAnsi="Times New Roman"/>
          <w:i/>
          <w:sz w:val="24"/>
          <w:szCs w:val="24"/>
        </w:rPr>
        <w:t>(Atklāta konkursa nolikuma pielikums Nr.2.1.).</w:t>
      </w:r>
    </w:p>
    <w:p w:rsidR="00B81B93" w:rsidRPr="00B53739" w:rsidRDefault="007F6356" w:rsidP="00B53739">
      <w:pPr>
        <w:pStyle w:val="ListParagraph"/>
        <w:keepNext/>
        <w:keepLines/>
        <w:widowControl w:val="0"/>
        <w:numPr>
          <w:ilvl w:val="0"/>
          <w:numId w:val="7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53739">
        <w:rPr>
          <w:rFonts w:ascii="Times New Roman" w:hAnsi="Times New Roman"/>
          <w:b/>
          <w:sz w:val="24"/>
          <w:szCs w:val="24"/>
        </w:rPr>
        <w:t xml:space="preserve">Paziņojums par līgumu publicēts IUB mājas lapā: </w:t>
      </w:r>
      <w:r w:rsidR="00B53739" w:rsidRPr="00B53739">
        <w:rPr>
          <w:rFonts w:ascii="Times New Roman" w:hAnsi="Times New Roman"/>
          <w:sz w:val="24"/>
          <w:szCs w:val="24"/>
        </w:rPr>
        <w:t>19</w:t>
      </w:r>
      <w:r w:rsidR="00AC2EF2" w:rsidRPr="00B53739">
        <w:rPr>
          <w:rFonts w:ascii="Times New Roman" w:hAnsi="Times New Roman"/>
          <w:sz w:val="24"/>
          <w:szCs w:val="24"/>
        </w:rPr>
        <w:t>.</w:t>
      </w:r>
      <w:r w:rsidR="00D7401B" w:rsidRPr="00B53739">
        <w:rPr>
          <w:rFonts w:ascii="Times New Roman" w:hAnsi="Times New Roman"/>
          <w:sz w:val="24"/>
          <w:szCs w:val="24"/>
        </w:rPr>
        <w:t>10</w:t>
      </w:r>
      <w:r w:rsidR="007E31CA" w:rsidRPr="00B53739">
        <w:rPr>
          <w:rFonts w:ascii="Times New Roman" w:hAnsi="Times New Roman"/>
          <w:sz w:val="24"/>
          <w:szCs w:val="24"/>
        </w:rPr>
        <w:t>.2017</w:t>
      </w:r>
      <w:r w:rsidR="005A689E" w:rsidRPr="00B53739">
        <w:rPr>
          <w:rFonts w:ascii="Times New Roman" w:hAnsi="Times New Roman"/>
          <w:sz w:val="24"/>
          <w:szCs w:val="24"/>
        </w:rPr>
        <w:t>.</w:t>
      </w:r>
    </w:p>
    <w:p w:rsidR="00B81B93" w:rsidRPr="00AF5FDE" w:rsidRDefault="007E31CA" w:rsidP="00B53739">
      <w:pPr>
        <w:keepNext/>
        <w:keepLines/>
        <w:widowControl w:val="0"/>
        <w:tabs>
          <w:tab w:val="left" w:pos="0"/>
        </w:tabs>
        <w:jc w:val="both"/>
      </w:pPr>
      <w:r w:rsidRPr="00AF5FDE">
        <w:rPr>
          <w:b/>
        </w:rPr>
        <w:t xml:space="preserve">6. </w:t>
      </w:r>
      <w:r w:rsidR="009764EC" w:rsidRPr="00AF5FDE">
        <w:rPr>
          <w:b/>
        </w:rPr>
        <w:t>Iepirkuma komisijas sastāvs:</w:t>
      </w:r>
      <w:r w:rsidR="004D7CE4" w:rsidRPr="00AF5FDE">
        <w:rPr>
          <w:b/>
        </w:rPr>
        <w:t xml:space="preserve"> </w:t>
      </w:r>
    </w:p>
    <w:p w:rsidR="00E77BFE" w:rsidRDefault="00E77BFE" w:rsidP="00B53739">
      <w:pPr>
        <w:keepNext/>
        <w:keepLines/>
        <w:widowControl w:val="0"/>
        <w:jc w:val="both"/>
        <w:rPr>
          <w:bCs/>
        </w:rPr>
      </w:pPr>
      <w:r w:rsidRPr="00AF5FDE">
        <w:rPr>
          <w:bCs/>
        </w:rPr>
        <w:t>Iepirkuma komisijas darbības pamats: Rīgas Stradiņa universitātes rektora 201</w:t>
      </w:r>
      <w:r w:rsidR="00AC2EF2" w:rsidRPr="00AF5FDE">
        <w:rPr>
          <w:bCs/>
        </w:rPr>
        <w:t>7</w:t>
      </w:r>
      <w:r w:rsidRPr="00AF5FDE">
        <w:rPr>
          <w:bCs/>
        </w:rPr>
        <w:t xml:space="preserve">.gada </w:t>
      </w:r>
      <w:r w:rsidR="00AC2EF2" w:rsidRPr="00AF5FDE">
        <w:t>1.</w:t>
      </w:r>
      <w:r w:rsidR="00950F8E" w:rsidRPr="00AF5FDE">
        <w:t xml:space="preserve">septembra </w:t>
      </w:r>
      <w:r w:rsidR="00AC2EF2" w:rsidRPr="00AF5FDE">
        <w:t xml:space="preserve">rīkojumu Nr. </w:t>
      </w:r>
      <w:r w:rsidR="00950F8E" w:rsidRPr="00AF5FDE">
        <w:t>5-1/168</w:t>
      </w:r>
      <w:r w:rsidR="00AC2EF2" w:rsidRPr="00AF5FDE">
        <w:t>/2017</w:t>
      </w:r>
      <w:r w:rsidRPr="00AF5FDE">
        <w:rPr>
          <w:bCs/>
        </w:rPr>
        <w:t xml:space="preserve"> „Par pastāvīgās paplašinātās iepirkuma komisijas izveidi</w:t>
      </w:r>
      <w:r w:rsidRPr="00AF5FDE">
        <w:rPr>
          <w:bCs/>
          <w:i/>
        </w:rPr>
        <w:t xml:space="preserve">” </w:t>
      </w:r>
      <w:r w:rsidRPr="00AF5FDE">
        <w:rPr>
          <w:bCs/>
        </w:rPr>
        <w:t>un rektora lēmums par sašaurinātās iepirkuma komisijas sastāva noteikšanu.</w:t>
      </w:r>
    </w:p>
    <w:p w:rsidR="00B53739" w:rsidRDefault="00B53739" w:rsidP="00B53739">
      <w:pPr>
        <w:keepNext/>
        <w:keepLines/>
        <w:widowControl w:val="0"/>
        <w:jc w:val="both"/>
        <w:rPr>
          <w:bCs/>
        </w:rPr>
      </w:pPr>
    </w:p>
    <w:tbl>
      <w:tblPr>
        <w:tblStyle w:val="TableGrid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B53739" w:rsidRPr="00B53739" w:rsidTr="00C0797B">
        <w:tc>
          <w:tcPr>
            <w:tcW w:w="4643" w:type="dxa"/>
          </w:tcPr>
          <w:p w:rsidR="00B53739" w:rsidRPr="00B53739" w:rsidRDefault="00B53739" w:rsidP="00B53739">
            <w:pPr>
              <w:keepNext/>
              <w:keepLines/>
              <w:jc w:val="both"/>
              <w:rPr>
                <w:rFonts w:eastAsia="Calibri"/>
              </w:rPr>
            </w:pPr>
            <w:r w:rsidRPr="00B53739">
              <w:rPr>
                <w:rFonts w:eastAsia="Calibri"/>
              </w:rPr>
              <w:t xml:space="preserve">Komisijas priekšsēdētājs - </w:t>
            </w:r>
          </w:p>
        </w:tc>
        <w:tc>
          <w:tcPr>
            <w:tcW w:w="4644" w:type="dxa"/>
          </w:tcPr>
          <w:p w:rsidR="00B53739" w:rsidRPr="00B53739" w:rsidRDefault="00B53739" w:rsidP="00B53739">
            <w:pPr>
              <w:keepNext/>
              <w:keepLines/>
              <w:jc w:val="both"/>
              <w:rPr>
                <w:rFonts w:eastAsia="Calibri"/>
              </w:rPr>
            </w:pPr>
            <w:r w:rsidRPr="00B53739">
              <w:rPr>
                <w:rFonts w:eastAsia="Calibri"/>
                <w:b/>
              </w:rPr>
              <w:t>Sandija Mazlazdiņa</w:t>
            </w:r>
            <w:r w:rsidRPr="00B53739">
              <w:rPr>
                <w:rFonts w:eastAsia="Calibri"/>
              </w:rPr>
              <w:t>, Infrastruktūras departamenta Administratīvo funkciju nodrošināšanas iepirkumu nodaļas vadītāja;</w:t>
            </w:r>
          </w:p>
        </w:tc>
      </w:tr>
      <w:tr w:rsidR="00B53739" w:rsidRPr="00B53739" w:rsidTr="00C0797B">
        <w:tc>
          <w:tcPr>
            <w:tcW w:w="4643" w:type="dxa"/>
          </w:tcPr>
          <w:p w:rsidR="00B53739" w:rsidRPr="00B53739" w:rsidRDefault="00B53739" w:rsidP="00B53739">
            <w:pPr>
              <w:keepNext/>
              <w:keepLines/>
              <w:jc w:val="both"/>
              <w:rPr>
                <w:rFonts w:eastAsia="Calibri"/>
              </w:rPr>
            </w:pPr>
            <w:r w:rsidRPr="00B53739">
              <w:rPr>
                <w:rFonts w:eastAsia="Calibri"/>
              </w:rPr>
              <w:t>Komisijas locekļi:</w:t>
            </w:r>
          </w:p>
        </w:tc>
        <w:tc>
          <w:tcPr>
            <w:tcW w:w="4644" w:type="dxa"/>
          </w:tcPr>
          <w:p w:rsidR="00B53739" w:rsidRPr="00B53739" w:rsidRDefault="00B53739" w:rsidP="00B53739">
            <w:pPr>
              <w:keepNext/>
              <w:keepLines/>
              <w:jc w:val="both"/>
              <w:rPr>
                <w:rFonts w:eastAsia="Calibri"/>
              </w:rPr>
            </w:pPr>
            <w:r w:rsidRPr="00B53739">
              <w:rPr>
                <w:rFonts w:eastAsia="Calibri"/>
                <w:b/>
              </w:rPr>
              <w:t xml:space="preserve">Igors Šabanovs, </w:t>
            </w:r>
            <w:r w:rsidRPr="00B53739">
              <w:rPr>
                <w:rFonts w:eastAsia="Calibri"/>
              </w:rPr>
              <w:t>IT departamenta IT projektu vadītājs;</w:t>
            </w:r>
          </w:p>
          <w:p w:rsidR="00B53739" w:rsidRPr="00B53739" w:rsidRDefault="00B53739" w:rsidP="00B53739">
            <w:pPr>
              <w:keepNext/>
              <w:keepLines/>
              <w:jc w:val="both"/>
              <w:rPr>
                <w:rFonts w:eastAsia="Calibri"/>
                <w:b/>
              </w:rPr>
            </w:pPr>
            <w:r w:rsidRPr="00B53739">
              <w:rPr>
                <w:rFonts w:eastAsia="Calibri"/>
                <w:b/>
              </w:rPr>
              <w:t>Agnese Stūre</w:t>
            </w:r>
            <w:r w:rsidRPr="00B53739">
              <w:rPr>
                <w:rFonts w:eastAsia="Calibri"/>
              </w:rPr>
              <w:t>, Infrastruktūras departamenta Administratīvo funkciju nodrošināšanas iepirkumu nodaļas iepirkumu projektu vadītāja;</w:t>
            </w:r>
          </w:p>
        </w:tc>
      </w:tr>
      <w:tr w:rsidR="00B53739" w:rsidRPr="00B53739" w:rsidTr="00C0797B">
        <w:tc>
          <w:tcPr>
            <w:tcW w:w="4643" w:type="dxa"/>
          </w:tcPr>
          <w:p w:rsidR="00B53739" w:rsidRPr="00B53739" w:rsidRDefault="00B53739" w:rsidP="00B53739">
            <w:pPr>
              <w:keepNext/>
              <w:keepLines/>
              <w:jc w:val="both"/>
              <w:rPr>
                <w:rFonts w:eastAsia="Calibri"/>
              </w:rPr>
            </w:pPr>
          </w:p>
        </w:tc>
        <w:tc>
          <w:tcPr>
            <w:tcW w:w="4644" w:type="dxa"/>
          </w:tcPr>
          <w:p w:rsidR="00B53739" w:rsidRPr="00B53739" w:rsidRDefault="00B53739" w:rsidP="00B53739">
            <w:pPr>
              <w:keepNext/>
              <w:keepLines/>
              <w:jc w:val="both"/>
              <w:rPr>
                <w:rFonts w:eastAsia="Calibri"/>
              </w:rPr>
            </w:pPr>
            <w:r w:rsidRPr="00B53739">
              <w:rPr>
                <w:rFonts w:eastAsia="Calibri"/>
                <w:b/>
              </w:rPr>
              <w:t xml:space="preserve">Sjuzana Faizuļļina, </w:t>
            </w:r>
            <w:r w:rsidRPr="00B53739">
              <w:rPr>
                <w:rFonts w:eastAsia="Calibri"/>
              </w:rPr>
              <w:t>Infrastruktūras departamenta Administratīvo funkciju nodrošināšanas iepirkumu nodaļas iepirkumu projektu vadītāja.</w:t>
            </w:r>
          </w:p>
          <w:p w:rsidR="00B53739" w:rsidRPr="00B53739" w:rsidRDefault="00B53739" w:rsidP="00B53739">
            <w:pPr>
              <w:keepNext/>
              <w:keepLines/>
              <w:jc w:val="both"/>
              <w:rPr>
                <w:rFonts w:eastAsia="Calibri"/>
              </w:rPr>
            </w:pPr>
          </w:p>
        </w:tc>
      </w:tr>
    </w:tbl>
    <w:p w:rsidR="00E95323" w:rsidRPr="00AF5FDE" w:rsidRDefault="00E95323" w:rsidP="00B53739">
      <w:pPr>
        <w:keepNext/>
        <w:keepLines/>
        <w:widowControl w:val="0"/>
        <w:tabs>
          <w:tab w:val="left" w:pos="426"/>
        </w:tabs>
        <w:ind w:left="426" w:hanging="426"/>
        <w:jc w:val="both"/>
        <w:rPr>
          <w:b/>
        </w:rPr>
      </w:pPr>
      <w:r w:rsidRPr="00AF5FDE">
        <w:rPr>
          <w:b/>
        </w:rPr>
        <w:t xml:space="preserve">7. </w:t>
      </w:r>
      <w:r w:rsidR="00097720" w:rsidRPr="00AF5FDE">
        <w:rPr>
          <w:b/>
        </w:rPr>
        <w:tab/>
      </w:r>
      <w:r w:rsidRPr="00AF5FDE">
        <w:rPr>
          <w:b/>
        </w:rPr>
        <w:t xml:space="preserve">Vai ir publicēts informatīvais paziņojums: </w:t>
      </w:r>
      <w:r w:rsidR="00AD669B" w:rsidRPr="00AF5FDE">
        <w:t>n</w:t>
      </w:r>
      <w:r w:rsidR="001910B6" w:rsidRPr="00AF5FDE">
        <w:t>av</w:t>
      </w:r>
      <w:r w:rsidR="006F729E" w:rsidRPr="00AF5FDE">
        <w:t>.</w:t>
      </w:r>
    </w:p>
    <w:p w:rsidR="00E77BFE" w:rsidRPr="00AF5FDE" w:rsidRDefault="00E95323" w:rsidP="00B53739">
      <w:pPr>
        <w:keepNext/>
        <w:keepLines/>
        <w:widowControl w:val="0"/>
        <w:tabs>
          <w:tab w:val="left" w:pos="426"/>
        </w:tabs>
        <w:ind w:left="426" w:hanging="426"/>
        <w:jc w:val="both"/>
        <w:rPr>
          <w:i/>
        </w:rPr>
      </w:pPr>
      <w:r w:rsidRPr="00AF5FDE">
        <w:rPr>
          <w:b/>
        </w:rPr>
        <w:t xml:space="preserve">8. </w:t>
      </w:r>
      <w:r w:rsidR="00097720" w:rsidRPr="00AF5FDE">
        <w:rPr>
          <w:b/>
        </w:rPr>
        <w:tab/>
      </w:r>
      <w:r w:rsidRPr="00AF5FDE">
        <w:rPr>
          <w:b/>
        </w:rPr>
        <w:t>Pretendentiem no</w:t>
      </w:r>
      <w:r w:rsidR="006F729E" w:rsidRPr="00AF5FDE">
        <w:rPr>
          <w:b/>
        </w:rPr>
        <w:t>teiktās kvalifikācijas prasības:</w:t>
      </w:r>
      <w:bookmarkStart w:id="0" w:name="_Toc380655969"/>
      <w:bookmarkStart w:id="1" w:name="_Ref381101609"/>
      <w:bookmarkStart w:id="2" w:name="_Ref381101615"/>
      <w:r w:rsidR="00BC5F2C" w:rsidRPr="00AF5FDE">
        <w:rPr>
          <w:b/>
        </w:rPr>
        <w:t xml:space="preserve"> </w:t>
      </w:r>
      <w:r w:rsidR="00BC5F2C" w:rsidRPr="00AF5FDE">
        <w:rPr>
          <w:i/>
        </w:rPr>
        <w:t xml:space="preserve">pievienotas gala ziņojumam </w:t>
      </w:r>
      <w:bookmarkEnd w:id="0"/>
      <w:bookmarkEnd w:id="1"/>
      <w:bookmarkEnd w:id="2"/>
      <w:r w:rsidR="00BC5F2C" w:rsidRPr="00AF5FDE">
        <w:rPr>
          <w:i/>
        </w:rPr>
        <w:t>– 1.pielikums.</w:t>
      </w:r>
    </w:p>
    <w:p w:rsidR="00712BDD" w:rsidRDefault="000A1A72" w:rsidP="00B53739">
      <w:pPr>
        <w:keepNext/>
        <w:keepLines/>
        <w:widowControl w:val="0"/>
        <w:tabs>
          <w:tab w:val="left" w:pos="0"/>
        </w:tabs>
        <w:autoSpaceDE w:val="0"/>
        <w:autoSpaceDN w:val="0"/>
        <w:jc w:val="both"/>
        <w:outlineLvl w:val="2"/>
        <w:rPr>
          <w:color w:val="000000"/>
        </w:rPr>
      </w:pPr>
      <w:r w:rsidRPr="00AF5FDE">
        <w:rPr>
          <w:b/>
        </w:rPr>
        <w:t>9</w:t>
      </w:r>
      <w:r w:rsidR="00E95323" w:rsidRPr="00AF5FDE">
        <w:rPr>
          <w:b/>
        </w:rPr>
        <w:t xml:space="preserve">. Piedāvājumu iesniegšanas vieta: </w:t>
      </w:r>
      <w:r w:rsidR="005668AF" w:rsidRPr="00AF5FDE">
        <w:rPr>
          <w:rFonts w:eastAsia="Calibri"/>
          <w:color w:val="000000"/>
        </w:rPr>
        <w:t xml:space="preserve">RSU Infrastruktūras departamenta </w:t>
      </w:r>
      <w:r w:rsidRPr="00AF5FDE">
        <w:rPr>
          <w:rFonts w:eastAsia="Calibri"/>
          <w:color w:val="000000"/>
        </w:rPr>
        <w:t>Administratīvo funkciju nodrošināšanas iepirkumu nodaļā</w:t>
      </w:r>
      <w:r w:rsidR="005668AF" w:rsidRPr="00AF5FDE">
        <w:rPr>
          <w:rFonts w:eastAsia="Calibri"/>
          <w:color w:val="000000"/>
        </w:rPr>
        <w:t xml:space="preserve">, Rīgā, </w:t>
      </w:r>
      <w:r w:rsidR="00AC2EF2" w:rsidRPr="00AF5FDE">
        <w:rPr>
          <w:u w:val="single"/>
        </w:rPr>
        <w:t>Kristapa iela 30, Rīga LV-1046</w:t>
      </w:r>
      <w:r w:rsidR="00AC2EF2" w:rsidRPr="00AF5FDE">
        <w:t>, 1.stāvs</w:t>
      </w:r>
      <w:r w:rsidR="00E95323" w:rsidRPr="00AF5FDE">
        <w:rPr>
          <w:color w:val="000000"/>
        </w:rPr>
        <w:t>.</w:t>
      </w:r>
    </w:p>
    <w:p w:rsidR="007976CC" w:rsidRPr="00712BDD" w:rsidRDefault="00712BDD" w:rsidP="00B53739">
      <w:pPr>
        <w:keepNext/>
        <w:keepLines/>
        <w:widowControl w:val="0"/>
        <w:tabs>
          <w:tab w:val="left" w:pos="0"/>
        </w:tabs>
        <w:autoSpaceDE w:val="0"/>
        <w:autoSpaceDN w:val="0"/>
        <w:jc w:val="both"/>
        <w:outlineLvl w:val="2"/>
        <w:rPr>
          <w:color w:val="000000"/>
        </w:rPr>
      </w:pPr>
      <w:r>
        <w:rPr>
          <w:b/>
        </w:rPr>
        <w:t xml:space="preserve">10. </w:t>
      </w:r>
      <w:r w:rsidR="00E95323" w:rsidRPr="00AF5FDE">
        <w:rPr>
          <w:b/>
        </w:rPr>
        <w:t>Piedāvājumu iesniegšanas termiņš</w:t>
      </w:r>
      <w:r w:rsidR="003D73AE" w:rsidRPr="00AF5FDE">
        <w:rPr>
          <w:color w:val="000000"/>
        </w:rPr>
        <w:t xml:space="preserve"> </w:t>
      </w:r>
      <w:r w:rsidR="000E6431" w:rsidRPr="00AF5FDE">
        <w:rPr>
          <w:rFonts w:eastAsia="Calibri"/>
          <w:bCs/>
          <w:color w:val="000000"/>
        </w:rPr>
        <w:t xml:space="preserve">līdz </w:t>
      </w:r>
      <w:r w:rsidR="007E31CA" w:rsidRPr="00AF5FDE">
        <w:rPr>
          <w:b/>
        </w:rPr>
        <w:t xml:space="preserve">2017.gada </w:t>
      </w:r>
      <w:r w:rsidR="007E31CA" w:rsidRPr="00AF5FDE">
        <w:rPr>
          <w:b/>
        </w:rPr>
        <w:br/>
      </w:r>
      <w:r w:rsidR="00B53739">
        <w:rPr>
          <w:b/>
        </w:rPr>
        <w:t>10</w:t>
      </w:r>
      <w:r w:rsidR="00AC2EF2" w:rsidRPr="00AF5FDE">
        <w:rPr>
          <w:b/>
        </w:rPr>
        <w:t>.</w:t>
      </w:r>
      <w:r w:rsidR="00747626">
        <w:rPr>
          <w:b/>
        </w:rPr>
        <w:t>novembrim</w:t>
      </w:r>
      <w:r w:rsidR="00AC2EF2" w:rsidRPr="00AF5FDE">
        <w:rPr>
          <w:b/>
        </w:rPr>
        <w:t xml:space="preserve"> plkst. 11:30</w:t>
      </w:r>
      <w:r w:rsidR="000E6431" w:rsidRPr="00AF5FDE">
        <w:rPr>
          <w:rFonts w:eastAsia="Calibri"/>
          <w:bCs/>
          <w:color w:val="000000"/>
        </w:rPr>
        <w:t xml:space="preserve">. </w:t>
      </w:r>
      <w:r w:rsidR="00A60C1B" w:rsidRPr="00AF5FDE">
        <w:rPr>
          <w:rFonts w:eastAsia="Calibri"/>
          <w:bCs/>
          <w:color w:val="000000"/>
        </w:rPr>
        <w:t>P</w:t>
      </w:r>
      <w:r w:rsidR="00D847AF" w:rsidRPr="00AF5FDE">
        <w:t xml:space="preserve">asūtītājs nodrošina brīvu elektronisku pieeju iepirkuma dokumentiem Pasūtītāja </w:t>
      </w:r>
      <w:r w:rsidR="00AC2EF2" w:rsidRPr="00AF5FDE">
        <w:t>mājas lapā</w:t>
      </w:r>
      <w:r w:rsidR="00D847AF" w:rsidRPr="00AF5FDE">
        <w:t xml:space="preserve"> </w:t>
      </w:r>
      <w:proofErr w:type="spellStart"/>
      <w:r w:rsidR="00D847AF" w:rsidRPr="00AF5FDE">
        <w:t>www.rsu.lv</w:t>
      </w:r>
      <w:proofErr w:type="spellEnd"/>
      <w:r w:rsidR="00D847AF" w:rsidRPr="00AF5FDE">
        <w:t xml:space="preserve"> sadaļā ”Iepirkumi”.</w:t>
      </w:r>
    </w:p>
    <w:p w:rsidR="000A1A72" w:rsidRPr="00AF5FDE" w:rsidRDefault="00E95323" w:rsidP="00B53739">
      <w:pPr>
        <w:keepNext/>
        <w:keepLines/>
        <w:widowControl w:val="0"/>
        <w:tabs>
          <w:tab w:val="left" w:pos="0"/>
        </w:tabs>
        <w:jc w:val="both"/>
        <w:rPr>
          <w:rFonts w:eastAsia="Calibri"/>
          <w:color w:val="000000"/>
        </w:rPr>
      </w:pPr>
      <w:r w:rsidRPr="00AF5FDE">
        <w:rPr>
          <w:b/>
        </w:rPr>
        <w:t>1</w:t>
      </w:r>
      <w:r w:rsidR="000A1A72" w:rsidRPr="00AF5FDE">
        <w:rPr>
          <w:b/>
        </w:rPr>
        <w:t>1</w:t>
      </w:r>
      <w:r w:rsidRPr="00AF5FDE">
        <w:rPr>
          <w:b/>
        </w:rPr>
        <w:t xml:space="preserve">. Piedāvājumu atvēršanas vieta: </w:t>
      </w:r>
      <w:r w:rsidR="000A1A72" w:rsidRPr="00AF5FDE">
        <w:rPr>
          <w:rFonts w:eastAsia="Calibri"/>
          <w:color w:val="000000"/>
        </w:rPr>
        <w:t xml:space="preserve">RSU Infrastruktūras departamenta Administratīvo funkciju nodrošināšanas iepirkumu nodaļā, Rīgā, </w:t>
      </w:r>
      <w:r w:rsidR="00AC2EF2" w:rsidRPr="00AF5FDE">
        <w:rPr>
          <w:u w:val="single"/>
        </w:rPr>
        <w:t>Kristapa iela 30, Rīga LV-1046</w:t>
      </w:r>
      <w:r w:rsidR="00AC2EF2" w:rsidRPr="00AF5FDE">
        <w:t>, 1.stāvs</w:t>
      </w:r>
      <w:r w:rsidR="000A1A72" w:rsidRPr="00AF5FDE">
        <w:rPr>
          <w:rFonts w:eastAsia="Calibri"/>
          <w:color w:val="000000"/>
        </w:rPr>
        <w:t>.</w:t>
      </w:r>
    </w:p>
    <w:p w:rsidR="00F311E0" w:rsidRPr="00AF5FDE" w:rsidRDefault="00E95323" w:rsidP="00B53739">
      <w:pPr>
        <w:keepNext/>
        <w:keepLines/>
        <w:widowControl w:val="0"/>
        <w:tabs>
          <w:tab w:val="left" w:pos="426"/>
        </w:tabs>
        <w:ind w:left="426" w:hanging="426"/>
        <w:jc w:val="both"/>
        <w:rPr>
          <w:rFonts w:eastAsia="Calibri"/>
          <w:color w:val="000000"/>
        </w:rPr>
      </w:pPr>
      <w:r w:rsidRPr="00AF5FDE">
        <w:rPr>
          <w:b/>
        </w:rPr>
        <w:t>1</w:t>
      </w:r>
      <w:r w:rsidR="000A1A72" w:rsidRPr="00AF5FDE">
        <w:rPr>
          <w:b/>
        </w:rPr>
        <w:t>2</w:t>
      </w:r>
      <w:r w:rsidRPr="00AF5FDE">
        <w:rPr>
          <w:b/>
        </w:rPr>
        <w:t xml:space="preserve">. </w:t>
      </w:r>
      <w:r w:rsidR="00097720" w:rsidRPr="00AF5FDE">
        <w:rPr>
          <w:b/>
        </w:rPr>
        <w:tab/>
      </w:r>
      <w:r w:rsidRPr="00AF5FDE">
        <w:rPr>
          <w:b/>
        </w:rPr>
        <w:t xml:space="preserve">Piedāvājumu atvēršanas datums: </w:t>
      </w:r>
      <w:r w:rsidR="00693E83" w:rsidRPr="00AF5FDE">
        <w:rPr>
          <w:rFonts w:eastAsia="Calibri"/>
          <w:color w:val="000000"/>
        </w:rPr>
        <w:t>201</w:t>
      </w:r>
      <w:r w:rsidR="007E31CA" w:rsidRPr="00AF5FDE">
        <w:rPr>
          <w:rFonts w:eastAsia="Calibri"/>
          <w:color w:val="000000"/>
        </w:rPr>
        <w:t>7</w:t>
      </w:r>
      <w:r w:rsidR="00693E83" w:rsidRPr="00AF5FDE">
        <w:rPr>
          <w:rFonts w:eastAsia="Calibri"/>
          <w:color w:val="000000"/>
        </w:rPr>
        <w:t xml:space="preserve">.gada </w:t>
      </w:r>
      <w:r w:rsidR="00B53739">
        <w:rPr>
          <w:rFonts w:eastAsia="Calibri"/>
          <w:color w:val="000000"/>
        </w:rPr>
        <w:t>10</w:t>
      </w:r>
      <w:r w:rsidR="002746AF" w:rsidRPr="00AF5FDE">
        <w:rPr>
          <w:rFonts w:eastAsia="Calibri"/>
          <w:color w:val="000000"/>
        </w:rPr>
        <w:t>.</w:t>
      </w:r>
      <w:r w:rsidR="00747626">
        <w:rPr>
          <w:rFonts w:eastAsia="Calibri"/>
          <w:color w:val="000000"/>
        </w:rPr>
        <w:t>novembris</w:t>
      </w:r>
      <w:r w:rsidR="002746AF" w:rsidRPr="00AF5FDE">
        <w:rPr>
          <w:rFonts w:eastAsia="Calibri"/>
          <w:color w:val="000000"/>
        </w:rPr>
        <w:t>.</w:t>
      </w:r>
    </w:p>
    <w:p w:rsidR="00E95323" w:rsidRDefault="00E95323" w:rsidP="00B53739">
      <w:pPr>
        <w:keepNext/>
        <w:keepLines/>
        <w:widowControl w:val="0"/>
        <w:tabs>
          <w:tab w:val="left" w:pos="426"/>
        </w:tabs>
        <w:ind w:left="426" w:hanging="426"/>
        <w:jc w:val="both"/>
        <w:rPr>
          <w:b/>
        </w:rPr>
      </w:pPr>
      <w:r w:rsidRPr="00AF5FDE">
        <w:rPr>
          <w:b/>
        </w:rPr>
        <w:t>1</w:t>
      </w:r>
      <w:r w:rsidR="000A1A72" w:rsidRPr="00AF5FDE">
        <w:rPr>
          <w:b/>
        </w:rPr>
        <w:t>3</w:t>
      </w:r>
      <w:r w:rsidRPr="00AF5FDE">
        <w:rPr>
          <w:b/>
        </w:rPr>
        <w:t xml:space="preserve">. </w:t>
      </w:r>
      <w:r w:rsidR="00097720" w:rsidRPr="00AF5FDE">
        <w:rPr>
          <w:b/>
        </w:rPr>
        <w:tab/>
      </w:r>
      <w:r w:rsidRPr="00AF5FDE">
        <w:rPr>
          <w:b/>
        </w:rPr>
        <w:t xml:space="preserve">Piedāvājumu atvēršanas laiks: </w:t>
      </w:r>
      <w:r w:rsidR="0098238A" w:rsidRPr="00AF5FDE">
        <w:rPr>
          <w:color w:val="000000"/>
        </w:rPr>
        <w:t>plkst.</w:t>
      </w:r>
      <w:r w:rsidR="008A7EF4" w:rsidRPr="00AF5FDE">
        <w:rPr>
          <w:color w:val="000000"/>
        </w:rPr>
        <w:t>1</w:t>
      </w:r>
      <w:r w:rsidR="007E31CA" w:rsidRPr="00AF5FDE">
        <w:rPr>
          <w:color w:val="000000"/>
        </w:rPr>
        <w:t>1</w:t>
      </w:r>
      <w:r w:rsidR="000C67B3" w:rsidRPr="00AF5FDE">
        <w:rPr>
          <w:color w:val="000000"/>
        </w:rPr>
        <w:t>:</w:t>
      </w:r>
      <w:r w:rsidR="00AC2EF2" w:rsidRPr="00AF5FDE">
        <w:rPr>
          <w:color w:val="000000"/>
        </w:rPr>
        <w:t>3</w:t>
      </w:r>
      <w:r w:rsidR="00EE172D" w:rsidRPr="00AF5FDE">
        <w:rPr>
          <w:color w:val="000000"/>
        </w:rPr>
        <w:t>0</w:t>
      </w:r>
      <w:r w:rsidRPr="00AF5FDE">
        <w:rPr>
          <w:color w:val="000000"/>
        </w:rPr>
        <w:t>.</w:t>
      </w:r>
      <w:r w:rsidRPr="00AF5FDE">
        <w:rPr>
          <w:b/>
        </w:rPr>
        <w:t xml:space="preserve"> </w:t>
      </w:r>
    </w:p>
    <w:p w:rsidR="00C95786" w:rsidRDefault="00C95786" w:rsidP="00C95786">
      <w:pPr>
        <w:tabs>
          <w:tab w:val="left" w:pos="0"/>
        </w:tabs>
        <w:spacing w:before="120" w:after="120"/>
        <w:jc w:val="both"/>
      </w:pPr>
      <w:r>
        <w:rPr>
          <w:b/>
        </w:rPr>
        <w:t xml:space="preserve">14. </w:t>
      </w:r>
      <w:r>
        <w:t xml:space="preserve">2017.gada 24.novembrī no pretendenta </w:t>
      </w:r>
      <w:r w:rsidRPr="00C77388">
        <w:rPr>
          <w:rFonts w:eastAsia="Calibri"/>
        </w:rPr>
        <w:t>sabiedrības ar ierobežotu atbildību (turpmāk- SIA) "</w:t>
      </w:r>
      <w:proofErr w:type="spellStart"/>
      <w:r w:rsidRPr="00C77388">
        <w:rPr>
          <w:rFonts w:eastAsia="Calibri"/>
        </w:rPr>
        <w:t>Officeday</w:t>
      </w:r>
      <w:proofErr w:type="spellEnd"/>
      <w:r w:rsidRPr="00C77388">
        <w:rPr>
          <w:rFonts w:eastAsia="Calibri"/>
        </w:rPr>
        <w:t xml:space="preserve"> Latvia</w:t>
      </w:r>
      <w:r>
        <w:rPr>
          <w:rFonts w:eastAsia="Calibri"/>
        </w:rPr>
        <w:t xml:space="preserve">”, kuram 2017.gada 14.novembrī ir piešķirtas līguma slēgšanas tiesības Konkursa 1.daļā “Printeri” (protokols </w:t>
      </w:r>
      <w:r w:rsidRPr="006A06E5">
        <w:t>Nr.</w:t>
      </w:r>
      <w:r w:rsidRPr="006A06E5">
        <w:rPr>
          <w:lang w:eastAsia="lv-LV"/>
        </w:rPr>
        <w:t xml:space="preserve"> </w:t>
      </w:r>
      <w:r w:rsidRPr="009049E8">
        <w:t>62-7/341/3</w:t>
      </w:r>
      <w:r>
        <w:t xml:space="preserve">), ir saņemts atteikums slēgt iepirkuma līgumu </w:t>
      </w:r>
      <w:r>
        <w:rPr>
          <w:rFonts w:eastAsia="Calibri"/>
        </w:rPr>
        <w:t xml:space="preserve">Konkursa 1.daļā “Printeri”, ka arī pretendents SIA </w:t>
      </w:r>
      <w:r w:rsidRPr="00C77388">
        <w:rPr>
          <w:rFonts w:eastAsia="Calibri"/>
        </w:rPr>
        <w:t>"</w:t>
      </w:r>
      <w:proofErr w:type="spellStart"/>
      <w:r w:rsidRPr="00C77388">
        <w:rPr>
          <w:rFonts w:eastAsia="Calibri"/>
        </w:rPr>
        <w:t>Officeday</w:t>
      </w:r>
      <w:proofErr w:type="spellEnd"/>
      <w:r w:rsidRPr="00C77388">
        <w:rPr>
          <w:rFonts w:eastAsia="Calibri"/>
        </w:rPr>
        <w:t xml:space="preserve"> Latvia</w:t>
      </w:r>
      <w:r>
        <w:rPr>
          <w:rFonts w:eastAsia="Calibri"/>
        </w:rPr>
        <w:t xml:space="preserve">” ir atsaucis savu piedāvājumu </w:t>
      </w:r>
      <w:r>
        <w:t>Konkursa 2.daļā “</w:t>
      </w:r>
      <w:proofErr w:type="spellStart"/>
      <w:r>
        <w:t>Multifunkcionālā</w:t>
      </w:r>
      <w:proofErr w:type="spellEnd"/>
      <w:r>
        <w:t xml:space="preserve"> drukas iekārta”.</w:t>
      </w:r>
    </w:p>
    <w:p w:rsidR="00C95786" w:rsidRPr="00AF5FDE" w:rsidRDefault="00C95786" w:rsidP="00B53739">
      <w:pPr>
        <w:keepNext/>
        <w:keepLines/>
        <w:widowControl w:val="0"/>
        <w:tabs>
          <w:tab w:val="left" w:pos="426"/>
        </w:tabs>
        <w:ind w:left="426" w:hanging="426"/>
        <w:jc w:val="both"/>
        <w:rPr>
          <w:b/>
        </w:rPr>
      </w:pPr>
    </w:p>
    <w:p w:rsidR="008A0ABE" w:rsidRPr="00AF5FDE" w:rsidRDefault="00E95323" w:rsidP="00B53739">
      <w:pPr>
        <w:keepNext/>
        <w:keepLines/>
        <w:widowControl w:val="0"/>
        <w:tabs>
          <w:tab w:val="left" w:pos="426"/>
        </w:tabs>
        <w:ind w:left="426" w:hanging="426"/>
        <w:jc w:val="both"/>
      </w:pPr>
      <w:r w:rsidRPr="00AF5FDE">
        <w:rPr>
          <w:b/>
        </w:rPr>
        <w:t>1</w:t>
      </w:r>
      <w:r w:rsidR="000A1A72" w:rsidRPr="00AF5FDE">
        <w:rPr>
          <w:b/>
        </w:rPr>
        <w:t>4</w:t>
      </w:r>
      <w:r w:rsidR="00097720" w:rsidRPr="00AF5FDE">
        <w:rPr>
          <w:b/>
        </w:rPr>
        <w:t>.</w:t>
      </w:r>
      <w:r w:rsidR="00097720" w:rsidRPr="00AF5FDE">
        <w:rPr>
          <w:b/>
        </w:rPr>
        <w:tab/>
      </w:r>
      <w:r w:rsidR="005668AF" w:rsidRPr="00AF5FDE">
        <w:rPr>
          <w:b/>
        </w:rPr>
        <w:t>Pretendent</w:t>
      </w:r>
      <w:r w:rsidR="00A72FA5" w:rsidRPr="00AF5FDE">
        <w:rPr>
          <w:b/>
        </w:rPr>
        <w:t>i</w:t>
      </w:r>
      <w:r w:rsidR="005668AF" w:rsidRPr="00AF5FDE">
        <w:rPr>
          <w:b/>
        </w:rPr>
        <w:t>, kur</w:t>
      </w:r>
      <w:r w:rsidR="00A72FA5" w:rsidRPr="00AF5FDE">
        <w:rPr>
          <w:b/>
        </w:rPr>
        <w:t>i</w:t>
      </w:r>
      <w:r w:rsidR="005668AF" w:rsidRPr="00AF5FDE">
        <w:rPr>
          <w:b/>
        </w:rPr>
        <w:t xml:space="preserve"> iesnie</w:t>
      </w:r>
      <w:r w:rsidR="00A72FA5" w:rsidRPr="00AF5FDE">
        <w:rPr>
          <w:b/>
        </w:rPr>
        <w:t>guši</w:t>
      </w:r>
      <w:r w:rsidR="005668AF" w:rsidRPr="00AF5FDE">
        <w:rPr>
          <w:b/>
        </w:rPr>
        <w:t xml:space="preserve"> piedāvājumu</w:t>
      </w:r>
      <w:r w:rsidR="00A72FA5" w:rsidRPr="00AF5FDE">
        <w:rPr>
          <w:b/>
        </w:rPr>
        <w:t>s</w:t>
      </w:r>
      <w:r w:rsidR="000E6431" w:rsidRPr="00AF5FDE">
        <w:rPr>
          <w:b/>
        </w:rPr>
        <w:t xml:space="preserve"> un</w:t>
      </w:r>
      <w:r w:rsidR="005668AF" w:rsidRPr="00AF5FDE">
        <w:rPr>
          <w:b/>
        </w:rPr>
        <w:t xml:space="preserve"> t</w:t>
      </w:r>
      <w:r w:rsidR="00A72FA5" w:rsidRPr="00AF5FDE">
        <w:rPr>
          <w:b/>
        </w:rPr>
        <w:t>o</w:t>
      </w:r>
      <w:r w:rsidR="005668AF" w:rsidRPr="00AF5FDE">
        <w:rPr>
          <w:b/>
        </w:rPr>
        <w:t xml:space="preserve"> </w:t>
      </w:r>
      <w:r w:rsidR="008368F7" w:rsidRPr="00AF5FDE">
        <w:rPr>
          <w:b/>
        </w:rPr>
        <w:t>piedāvātās līgumcenas</w:t>
      </w:r>
      <w:r w:rsidR="008B7B76" w:rsidRPr="00AF5FDE">
        <w:rPr>
          <w:b/>
        </w:rPr>
        <w:t xml:space="preserve"> EUR</w:t>
      </w:r>
      <w:r w:rsidR="008368F7" w:rsidRPr="00AF5FDE">
        <w:rPr>
          <w:b/>
        </w:rPr>
        <w:t xml:space="preserve"> (bez PVN):</w:t>
      </w:r>
      <w:r w:rsidR="00A60C1B" w:rsidRPr="00AF5FDE">
        <w:rPr>
          <w:b/>
        </w:rPr>
        <w:t xml:space="preserve"> </w:t>
      </w:r>
    </w:p>
    <w:tbl>
      <w:tblPr>
        <w:tblW w:w="946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7"/>
        <w:gridCol w:w="2552"/>
        <w:gridCol w:w="4110"/>
      </w:tblGrid>
      <w:tr w:rsidR="00C95786" w:rsidRPr="00B53739" w:rsidTr="00C95786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95786" w:rsidRPr="00B53739" w:rsidRDefault="00C95786" w:rsidP="00B53739">
            <w:pPr>
              <w:keepNext/>
              <w:keepLines/>
              <w:jc w:val="center"/>
              <w:rPr>
                <w:rFonts w:eastAsia="Calibri"/>
                <w:b/>
              </w:rPr>
            </w:pPr>
            <w:r w:rsidRPr="00B53739">
              <w:rPr>
                <w:rFonts w:eastAsia="Calibri"/>
                <w:b/>
              </w:rPr>
              <w:t>Nr. p. k. / Pretendents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95786" w:rsidRPr="00B53739" w:rsidRDefault="00C95786" w:rsidP="00B53739">
            <w:pPr>
              <w:keepNext/>
              <w:keepLines/>
              <w:jc w:val="center"/>
              <w:rPr>
                <w:rFonts w:eastAsiaTheme="minorHAnsi"/>
                <w:b/>
              </w:rPr>
            </w:pPr>
            <w:r w:rsidRPr="00B53739">
              <w:rPr>
                <w:rFonts w:eastAsiaTheme="minorHAnsi"/>
                <w:b/>
              </w:rPr>
              <w:t>Pretendenta piedāvātā cena EUR bez PVN 1.daļā “Printeri”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95786" w:rsidRPr="00B53739" w:rsidRDefault="00C95786" w:rsidP="00B53739">
            <w:pPr>
              <w:keepNext/>
              <w:keepLines/>
              <w:jc w:val="center"/>
              <w:rPr>
                <w:rFonts w:eastAsiaTheme="minorHAnsi"/>
                <w:b/>
              </w:rPr>
            </w:pPr>
            <w:r w:rsidRPr="006A06E5">
              <w:rPr>
                <w:b/>
              </w:rPr>
              <w:t>Pretendenta piedāvātā cena EUR bez PVN 2.daļā “</w:t>
            </w:r>
            <w:proofErr w:type="spellStart"/>
            <w:r w:rsidRPr="006A06E5">
              <w:rPr>
                <w:b/>
              </w:rPr>
              <w:t>Multifunkcionālā</w:t>
            </w:r>
            <w:proofErr w:type="spellEnd"/>
            <w:r w:rsidRPr="006A06E5">
              <w:rPr>
                <w:b/>
              </w:rPr>
              <w:t xml:space="preserve"> drukas iekārta”</w:t>
            </w:r>
          </w:p>
        </w:tc>
      </w:tr>
      <w:tr w:rsidR="00C95786" w:rsidRPr="00B53739" w:rsidTr="00C95786">
        <w:trPr>
          <w:trHeight w:val="1621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86" w:rsidRPr="00B53739" w:rsidRDefault="00C95786" w:rsidP="00B53739">
            <w:pPr>
              <w:keepNext/>
              <w:keepLines/>
              <w:ind w:left="34"/>
              <w:contextualSpacing/>
              <w:jc w:val="both"/>
              <w:rPr>
                <w:rFonts w:eastAsia="Calibri"/>
                <w:b/>
              </w:rPr>
            </w:pPr>
            <w:r w:rsidRPr="00B53739">
              <w:rPr>
                <w:rFonts w:eastAsia="Calibri"/>
                <w:b/>
              </w:rPr>
              <w:t>1. Piegādātāju apvienība sabiedrība ar ierobežotu atbildību (turpmāk – SIA) SIA “</w:t>
            </w:r>
            <w:proofErr w:type="spellStart"/>
            <w:r w:rsidRPr="00B53739">
              <w:rPr>
                <w:rFonts w:eastAsia="Calibri"/>
                <w:b/>
              </w:rPr>
              <w:t>Sentios</w:t>
            </w:r>
            <w:proofErr w:type="spellEnd"/>
            <w:r w:rsidRPr="00B53739">
              <w:rPr>
                <w:rFonts w:eastAsia="Calibri"/>
                <w:b/>
              </w:rPr>
              <w:t>” un UAB “</w:t>
            </w:r>
            <w:proofErr w:type="spellStart"/>
            <w:r w:rsidRPr="00B53739">
              <w:rPr>
                <w:rFonts w:eastAsia="Calibri"/>
                <w:b/>
              </w:rPr>
              <w:t>Sentios</w:t>
            </w:r>
            <w:proofErr w:type="spellEnd"/>
            <w:r w:rsidRPr="00B53739">
              <w:rPr>
                <w:rFonts w:eastAsia="Calibri"/>
                <w:b/>
              </w:rPr>
              <w:t>” (turpmāk- SIA “</w:t>
            </w:r>
            <w:proofErr w:type="spellStart"/>
            <w:r w:rsidRPr="00B53739">
              <w:rPr>
                <w:rFonts w:eastAsia="Calibri"/>
                <w:b/>
              </w:rPr>
              <w:t>Sentios</w:t>
            </w:r>
            <w:proofErr w:type="spellEnd"/>
            <w:r w:rsidRPr="00B53739">
              <w:rPr>
                <w:rFonts w:eastAsia="Calibri"/>
                <w:b/>
              </w:rPr>
              <w:t xml:space="preserve">”), </w:t>
            </w:r>
            <w:r w:rsidRPr="00B53739">
              <w:rPr>
                <w:rFonts w:eastAsia="Calibri"/>
              </w:rPr>
              <w:t>reģistrācijas Nr.</w:t>
            </w:r>
            <w:r w:rsidRPr="00B53739">
              <w:rPr>
                <w:rFonts w:eastAsiaTheme="minorHAnsi"/>
                <w:shd w:val="clear" w:color="auto" w:fill="FFFFFF"/>
              </w:rPr>
              <w:t xml:space="preserve"> 40103868193</w:t>
            </w:r>
            <w:r w:rsidRPr="00B53739">
              <w:rPr>
                <w:rFonts w:eastAsia="Calibri"/>
              </w:rPr>
              <w:t xml:space="preserve">, juridiskā adrese: </w:t>
            </w:r>
            <w:r w:rsidRPr="00B53739">
              <w:rPr>
                <w:rFonts w:eastAsiaTheme="minorHAnsi"/>
                <w:shd w:val="clear" w:color="auto" w:fill="FFFFFF"/>
              </w:rPr>
              <w:t>Pulkveža Brieža iela 3-4, Rīga, LV-1010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86" w:rsidRPr="00B53739" w:rsidRDefault="00C95786" w:rsidP="00B53739">
            <w:pPr>
              <w:keepNext/>
              <w:keepLines/>
              <w:jc w:val="center"/>
              <w:rPr>
                <w:rFonts w:eastAsia="Calibri"/>
                <w:b/>
              </w:rPr>
            </w:pPr>
            <w:r w:rsidRPr="00B53739">
              <w:rPr>
                <w:rFonts w:eastAsia="Calibri"/>
                <w:b/>
              </w:rPr>
              <w:t xml:space="preserve">4605,80 (pēc aritmētisko kļūdu labojumiem </w:t>
            </w:r>
            <w:r w:rsidRPr="00B53739">
              <w:rPr>
                <w:rFonts w:eastAsia="Calibri"/>
                <w:b/>
                <w:color w:val="FF0000"/>
              </w:rPr>
              <w:t>4604,93</w:t>
            </w:r>
            <w:r w:rsidRPr="00B53739">
              <w:rPr>
                <w:rFonts w:eastAsia="Calibri"/>
                <w:b/>
              </w:rPr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86" w:rsidRPr="00B53739" w:rsidRDefault="00C95786" w:rsidP="00B53739">
            <w:pPr>
              <w:keepNext/>
              <w:keepLines/>
              <w:jc w:val="center"/>
              <w:rPr>
                <w:rFonts w:eastAsia="Calibri"/>
                <w:b/>
              </w:rPr>
            </w:pPr>
            <w:r w:rsidRPr="006A06E5">
              <w:rPr>
                <w:rFonts w:eastAsia="Calibri"/>
                <w:b/>
              </w:rPr>
              <w:t>13335,40</w:t>
            </w:r>
          </w:p>
        </w:tc>
      </w:tr>
      <w:tr w:rsidR="00C95786" w:rsidRPr="00B53739" w:rsidTr="00C95786">
        <w:trPr>
          <w:trHeight w:val="287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86" w:rsidRPr="00B53739" w:rsidRDefault="00C95786" w:rsidP="00B53739">
            <w:pPr>
              <w:keepNext/>
              <w:keepLines/>
              <w:ind w:left="34"/>
              <w:contextualSpacing/>
              <w:jc w:val="both"/>
              <w:rPr>
                <w:rFonts w:eastAsia="Calibri"/>
                <w:b/>
              </w:rPr>
            </w:pPr>
            <w:r w:rsidRPr="00B53739">
              <w:rPr>
                <w:rFonts w:eastAsia="Calibri"/>
                <w:b/>
              </w:rPr>
              <w:t xml:space="preserve">2. SIA "LDC Datortehnika", </w:t>
            </w:r>
            <w:r w:rsidRPr="00B53739">
              <w:rPr>
                <w:rFonts w:eastAsia="Calibri"/>
              </w:rPr>
              <w:t>reģistrācijas Nr.</w:t>
            </w:r>
            <w:r w:rsidRPr="00B53739">
              <w:rPr>
                <w:rFonts w:eastAsiaTheme="minorHAnsi"/>
              </w:rPr>
              <w:t xml:space="preserve"> </w:t>
            </w:r>
            <w:r w:rsidRPr="00B53739">
              <w:rPr>
                <w:rFonts w:eastAsia="Calibri"/>
              </w:rPr>
              <w:t>42103048408, juridiskā adrese: Graudu iela 31/33, Liepāja, LV-3401.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86" w:rsidRPr="00B53739" w:rsidRDefault="00C95786" w:rsidP="00B53739">
            <w:pPr>
              <w:keepNext/>
              <w:keepLines/>
              <w:jc w:val="center"/>
              <w:rPr>
                <w:rFonts w:eastAsia="Calibri"/>
                <w:b/>
              </w:rPr>
            </w:pPr>
            <w:r w:rsidRPr="00B53739">
              <w:rPr>
                <w:rFonts w:eastAsia="Calibri"/>
                <w:b/>
              </w:rPr>
              <w:t>3933,10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86" w:rsidRDefault="00C95786" w:rsidP="00B53739">
            <w:pPr>
              <w:keepNext/>
              <w:keepLines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  <w:p w:rsidR="00C95786" w:rsidRDefault="00C95786" w:rsidP="00C95786">
            <w:pPr>
              <w:rPr>
                <w:rFonts w:eastAsia="Calibri"/>
              </w:rPr>
            </w:pPr>
          </w:p>
          <w:p w:rsidR="00C95786" w:rsidRPr="00C95786" w:rsidRDefault="00C95786" w:rsidP="00C95786">
            <w:pPr>
              <w:jc w:val="center"/>
              <w:rPr>
                <w:rFonts w:eastAsia="Calibri"/>
              </w:rPr>
            </w:pPr>
          </w:p>
        </w:tc>
      </w:tr>
      <w:tr w:rsidR="00C95786" w:rsidRPr="00B53739" w:rsidTr="00C95786">
        <w:trPr>
          <w:trHeight w:val="287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86" w:rsidRPr="00B53739" w:rsidRDefault="00C95786" w:rsidP="00B53739">
            <w:pPr>
              <w:keepNext/>
              <w:keepLines/>
              <w:ind w:left="34"/>
              <w:contextualSpacing/>
              <w:jc w:val="both"/>
              <w:rPr>
                <w:rFonts w:eastAsia="Calibri"/>
                <w:b/>
              </w:rPr>
            </w:pPr>
            <w:r w:rsidRPr="00B53739">
              <w:rPr>
                <w:rFonts w:eastAsia="Calibri"/>
                <w:b/>
              </w:rPr>
              <w:t xml:space="preserve">3. SIA “IDK Sistēmas”, </w:t>
            </w:r>
            <w:r w:rsidRPr="00B53739">
              <w:rPr>
                <w:rFonts w:eastAsia="Calibri"/>
              </w:rPr>
              <w:t>reģistrācijas Nr.</w:t>
            </w:r>
            <w:r w:rsidRPr="00B53739">
              <w:rPr>
                <w:rFonts w:eastAsiaTheme="minorHAnsi"/>
                <w:shd w:val="clear" w:color="auto" w:fill="FFFFFF"/>
              </w:rPr>
              <w:t xml:space="preserve"> 40103231320,</w:t>
            </w:r>
            <w:r w:rsidRPr="00B53739">
              <w:rPr>
                <w:rFonts w:eastAsia="Calibri"/>
              </w:rPr>
              <w:t xml:space="preserve"> juridiskā adrese: </w:t>
            </w:r>
            <w:r w:rsidRPr="00B53739">
              <w:rPr>
                <w:rFonts w:eastAsiaTheme="minorHAnsi"/>
                <w:shd w:val="clear" w:color="auto" w:fill="FFFFFF"/>
              </w:rPr>
              <w:t xml:space="preserve">Izstāžu iela 11, </w:t>
            </w:r>
            <w:proofErr w:type="spellStart"/>
            <w:r w:rsidRPr="00B53739">
              <w:rPr>
                <w:rFonts w:eastAsiaTheme="minorHAnsi"/>
                <w:shd w:val="clear" w:color="auto" w:fill="FFFFFF"/>
              </w:rPr>
              <w:t>Valdlauči</w:t>
            </w:r>
            <w:proofErr w:type="spellEnd"/>
            <w:r w:rsidRPr="00B53739">
              <w:rPr>
                <w:rFonts w:eastAsiaTheme="minorHAnsi"/>
                <w:shd w:val="clear" w:color="auto" w:fill="FFFFFF"/>
              </w:rPr>
              <w:t xml:space="preserve">, Ķekavas </w:t>
            </w:r>
            <w:proofErr w:type="spellStart"/>
            <w:r w:rsidRPr="00B53739">
              <w:rPr>
                <w:rFonts w:eastAsiaTheme="minorHAnsi"/>
                <w:shd w:val="clear" w:color="auto" w:fill="FFFFFF"/>
              </w:rPr>
              <w:t>pagatsts</w:t>
            </w:r>
            <w:proofErr w:type="spellEnd"/>
            <w:r w:rsidRPr="00B53739">
              <w:rPr>
                <w:rFonts w:eastAsiaTheme="minorHAnsi"/>
                <w:shd w:val="clear" w:color="auto" w:fill="FFFFFF"/>
              </w:rPr>
              <w:t>, Ķekavas novads, LV-1076.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86" w:rsidRPr="00B53739" w:rsidRDefault="00C95786" w:rsidP="00B53739">
            <w:pPr>
              <w:keepNext/>
              <w:keepLines/>
              <w:jc w:val="center"/>
              <w:rPr>
                <w:rFonts w:eastAsia="Calibri"/>
                <w:b/>
              </w:rPr>
            </w:pPr>
            <w:r w:rsidRPr="00B53739">
              <w:rPr>
                <w:rFonts w:eastAsia="Calibri"/>
                <w:b/>
              </w:rPr>
              <w:t>4357,59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86" w:rsidRPr="00B53739" w:rsidRDefault="00C95786" w:rsidP="00B53739">
            <w:pPr>
              <w:keepNext/>
              <w:keepLines/>
              <w:jc w:val="center"/>
              <w:rPr>
                <w:rFonts w:eastAsia="Calibri"/>
                <w:b/>
              </w:rPr>
            </w:pPr>
            <w:r w:rsidRPr="006A06E5">
              <w:rPr>
                <w:rFonts w:eastAsia="Calibri"/>
                <w:b/>
              </w:rPr>
              <w:t>5801,23</w:t>
            </w:r>
          </w:p>
        </w:tc>
      </w:tr>
      <w:tr w:rsidR="00C95786" w:rsidRPr="00B53739" w:rsidTr="00C95786">
        <w:trPr>
          <w:trHeight w:val="461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86" w:rsidRPr="00B53739" w:rsidRDefault="00C95786" w:rsidP="00B53739">
            <w:pPr>
              <w:keepNext/>
              <w:keepLines/>
              <w:ind w:left="34"/>
              <w:contextualSpacing/>
              <w:jc w:val="both"/>
              <w:rPr>
                <w:rFonts w:eastAsia="Calibri"/>
                <w:b/>
              </w:rPr>
            </w:pPr>
            <w:r w:rsidRPr="00B53739">
              <w:rPr>
                <w:rFonts w:eastAsia="Calibri"/>
                <w:b/>
              </w:rPr>
              <w:t xml:space="preserve">4. SIA “CRC”, </w:t>
            </w:r>
            <w:r w:rsidRPr="00B53739">
              <w:rPr>
                <w:rFonts w:eastAsia="Calibri"/>
              </w:rPr>
              <w:t>reģistrācijas Nr.</w:t>
            </w:r>
            <w:r w:rsidRPr="00B53739">
              <w:rPr>
                <w:rFonts w:eastAsiaTheme="minorHAnsi"/>
                <w:shd w:val="clear" w:color="auto" w:fill="FFFFFF"/>
              </w:rPr>
              <w:t xml:space="preserve"> 50003174381</w:t>
            </w:r>
            <w:r w:rsidRPr="00B53739">
              <w:rPr>
                <w:rFonts w:eastAsia="Calibri"/>
              </w:rPr>
              <w:t xml:space="preserve">, juridiskā adrese: </w:t>
            </w:r>
            <w:r w:rsidRPr="00B53739">
              <w:rPr>
                <w:rFonts w:eastAsiaTheme="minorHAnsi"/>
                <w:shd w:val="clear" w:color="auto" w:fill="FFFFFF"/>
              </w:rPr>
              <w:t>Jūrkalnes iela 15/25, Rīga, LV-1046.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86" w:rsidRPr="00B53739" w:rsidRDefault="00C95786" w:rsidP="00B53739">
            <w:pPr>
              <w:keepNext/>
              <w:keepLines/>
              <w:jc w:val="center"/>
              <w:rPr>
                <w:rFonts w:eastAsia="Calibri"/>
                <w:b/>
              </w:rPr>
            </w:pPr>
            <w:r w:rsidRPr="00B53739">
              <w:rPr>
                <w:rFonts w:eastAsia="Calibri"/>
                <w:b/>
              </w:rPr>
              <w:t>4748,00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86" w:rsidRPr="00B53739" w:rsidRDefault="00C95786" w:rsidP="00B53739">
            <w:pPr>
              <w:keepNext/>
              <w:keepLines/>
              <w:jc w:val="center"/>
              <w:rPr>
                <w:rFonts w:eastAsia="Calibri"/>
                <w:b/>
              </w:rPr>
            </w:pPr>
            <w:r w:rsidRPr="006A06E5">
              <w:rPr>
                <w:rFonts w:eastAsia="Calibri"/>
                <w:b/>
              </w:rPr>
              <w:t>6438,00</w:t>
            </w:r>
          </w:p>
        </w:tc>
      </w:tr>
      <w:tr w:rsidR="00C95786" w:rsidRPr="00B53739" w:rsidTr="00C95786">
        <w:trPr>
          <w:trHeight w:val="461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86" w:rsidRPr="00B53739" w:rsidRDefault="00C95786" w:rsidP="00B53739">
            <w:pPr>
              <w:keepNext/>
              <w:keepLines/>
              <w:ind w:left="34"/>
              <w:contextualSpacing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  <w:r w:rsidRPr="00B53739">
              <w:rPr>
                <w:rFonts w:eastAsia="Calibri"/>
                <w:b/>
              </w:rPr>
              <w:t xml:space="preserve">. SIA “CBT Birojs”, </w:t>
            </w:r>
            <w:r w:rsidRPr="00B53739">
              <w:rPr>
                <w:rFonts w:eastAsia="Calibri"/>
              </w:rPr>
              <w:t>reģistrācijas Nr.</w:t>
            </w:r>
            <w:r w:rsidRPr="00B53739">
              <w:rPr>
                <w:rFonts w:eastAsiaTheme="minorHAnsi"/>
                <w:shd w:val="clear" w:color="auto" w:fill="FFFFFF"/>
              </w:rPr>
              <w:t xml:space="preserve"> 40003249449</w:t>
            </w:r>
            <w:r w:rsidRPr="00B53739">
              <w:rPr>
                <w:rFonts w:eastAsia="Calibri"/>
              </w:rPr>
              <w:t xml:space="preserve">, juridiskā adrese: </w:t>
            </w:r>
            <w:proofErr w:type="spellStart"/>
            <w:r w:rsidRPr="00B53739">
              <w:rPr>
                <w:rFonts w:eastAsiaTheme="minorHAnsi"/>
                <w:shd w:val="clear" w:color="auto" w:fill="FFFFFF"/>
              </w:rPr>
              <w:t>Briņģu</w:t>
            </w:r>
            <w:proofErr w:type="spellEnd"/>
            <w:r w:rsidRPr="00B53739">
              <w:rPr>
                <w:rFonts w:eastAsiaTheme="minorHAnsi"/>
                <w:shd w:val="clear" w:color="auto" w:fill="FFFFFF"/>
              </w:rPr>
              <w:t xml:space="preserve"> iela 2, Rīga, LV-1058.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86" w:rsidRPr="00B53739" w:rsidRDefault="00C95786" w:rsidP="00B53739">
            <w:pPr>
              <w:keepNext/>
              <w:keepLines/>
              <w:jc w:val="center"/>
              <w:rPr>
                <w:rFonts w:eastAsia="Calibri"/>
                <w:b/>
              </w:rPr>
            </w:pPr>
            <w:r w:rsidRPr="00B53739">
              <w:rPr>
                <w:rFonts w:eastAsia="Calibri"/>
                <w:b/>
              </w:rPr>
              <w:t>4053,45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86" w:rsidRPr="00B53739" w:rsidRDefault="00C95786" w:rsidP="00B53739">
            <w:pPr>
              <w:keepNext/>
              <w:keepLines/>
              <w:jc w:val="center"/>
              <w:rPr>
                <w:rFonts w:eastAsia="Calibri"/>
                <w:b/>
              </w:rPr>
            </w:pPr>
            <w:r w:rsidRPr="006A06E5">
              <w:rPr>
                <w:rFonts w:eastAsia="Calibri"/>
                <w:b/>
              </w:rPr>
              <w:t>4732,36</w:t>
            </w:r>
          </w:p>
        </w:tc>
      </w:tr>
      <w:tr w:rsidR="00C95786" w:rsidRPr="00B53739" w:rsidTr="00C95786">
        <w:trPr>
          <w:trHeight w:val="461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86" w:rsidRPr="00B53739" w:rsidRDefault="00C95786" w:rsidP="00B53739">
            <w:pPr>
              <w:keepNext/>
              <w:keepLines/>
              <w:ind w:left="34"/>
              <w:contextualSpacing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</w:t>
            </w:r>
            <w:r w:rsidRPr="00B53739">
              <w:rPr>
                <w:rFonts w:eastAsia="Calibri"/>
                <w:b/>
              </w:rPr>
              <w:t xml:space="preserve">. SIA “Baltijas informācijas tehnoloģijas”, </w:t>
            </w:r>
            <w:r w:rsidRPr="00B53739">
              <w:rPr>
                <w:rFonts w:eastAsia="Calibri"/>
              </w:rPr>
              <w:t>reģistrācijas Nr.</w:t>
            </w:r>
            <w:r w:rsidRPr="00B53739">
              <w:rPr>
                <w:rFonts w:eastAsiaTheme="minorHAnsi"/>
                <w:shd w:val="clear" w:color="auto" w:fill="FFFFFF"/>
              </w:rPr>
              <w:t xml:space="preserve"> 40003249449</w:t>
            </w:r>
            <w:r w:rsidRPr="00B53739">
              <w:rPr>
                <w:rFonts w:eastAsia="Calibri"/>
              </w:rPr>
              <w:t xml:space="preserve">, juridiskā adrese: </w:t>
            </w:r>
            <w:r w:rsidRPr="00B53739">
              <w:rPr>
                <w:rFonts w:eastAsiaTheme="minorHAnsi"/>
                <w:shd w:val="clear" w:color="auto" w:fill="FFFFFF"/>
              </w:rPr>
              <w:t>Ūnijas iela 11a, Rīga, LV-1039.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86" w:rsidRPr="00B53739" w:rsidRDefault="00C95786" w:rsidP="00B53739">
            <w:pPr>
              <w:keepNext/>
              <w:keepLines/>
              <w:jc w:val="center"/>
              <w:rPr>
                <w:rFonts w:eastAsia="Calibri"/>
                <w:b/>
              </w:rPr>
            </w:pPr>
            <w:r w:rsidRPr="00B53739">
              <w:rPr>
                <w:rFonts w:eastAsia="Calibri"/>
                <w:b/>
              </w:rPr>
              <w:t>5300,00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86" w:rsidRPr="00B53739" w:rsidRDefault="00C95786" w:rsidP="00B53739">
            <w:pPr>
              <w:keepNext/>
              <w:keepLines/>
              <w:jc w:val="center"/>
              <w:rPr>
                <w:rFonts w:eastAsia="Calibri"/>
                <w:b/>
              </w:rPr>
            </w:pPr>
            <w:r w:rsidRPr="006A06E5">
              <w:rPr>
                <w:rFonts w:eastAsia="Calibri"/>
                <w:b/>
              </w:rPr>
              <w:t>5500,00</w:t>
            </w:r>
          </w:p>
        </w:tc>
      </w:tr>
    </w:tbl>
    <w:p w:rsidR="002746AF" w:rsidRPr="00AF5FDE" w:rsidRDefault="002746AF" w:rsidP="00B53739">
      <w:pPr>
        <w:keepNext/>
        <w:keepLines/>
        <w:widowControl w:val="0"/>
        <w:tabs>
          <w:tab w:val="left" w:pos="426"/>
        </w:tabs>
        <w:ind w:left="426" w:hanging="426"/>
        <w:jc w:val="both"/>
      </w:pPr>
    </w:p>
    <w:p w:rsidR="00B81B93" w:rsidRPr="00AF5FDE" w:rsidRDefault="00C32EDE" w:rsidP="00B53739">
      <w:pPr>
        <w:keepNext/>
        <w:keepLines/>
        <w:widowControl w:val="0"/>
        <w:tabs>
          <w:tab w:val="left" w:pos="426"/>
        </w:tabs>
        <w:jc w:val="both"/>
      </w:pPr>
      <w:r w:rsidRPr="00AF5FDE">
        <w:rPr>
          <w:b/>
        </w:rPr>
        <w:t xml:space="preserve">15. </w:t>
      </w:r>
      <w:r w:rsidR="00A72FA5" w:rsidRPr="00AF5FDE">
        <w:rPr>
          <w:b/>
        </w:rPr>
        <w:t>Pamatojums lēmumam par piedāvājuma noraidīšanu</w:t>
      </w:r>
      <w:r w:rsidR="00C95786">
        <w:rPr>
          <w:b/>
        </w:rPr>
        <w:t xml:space="preserve"> 1.daļā “Printeri”</w:t>
      </w:r>
      <w:r w:rsidR="008D4E99" w:rsidRPr="00AF5FDE">
        <w:rPr>
          <w:b/>
        </w:rPr>
        <w:t>:</w:t>
      </w:r>
      <w:r w:rsidR="00DE0330" w:rsidRPr="00AF5FDE">
        <w:rPr>
          <w:b/>
        </w:rPr>
        <w:t xml:space="preserve"> </w:t>
      </w:r>
      <w:r w:rsidR="00BC5F2C" w:rsidRPr="00AF5FDE">
        <w:t>noraidīto pretendentu nav.</w:t>
      </w:r>
    </w:p>
    <w:p w:rsidR="00A4257A" w:rsidRDefault="00A4257A" w:rsidP="00B53739">
      <w:pPr>
        <w:keepNext/>
        <w:keepLines/>
        <w:widowControl w:val="0"/>
        <w:tabs>
          <w:tab w:val="right" w:pos="9071"/>
        </w:tabs>
        <w:jc w:val="both"/>
        <w:rPr>
          <w:rFonts w:eastAsia="Calibri"/>
          <w:b/>
          <w:color w:val="000000"/>
        </w:rPr>
      </w:pPr>
    </w:p>
    <w:p w:rsidR="000B27A4" w:rsidRDefault="00C32EDE" w:rsidP="00B53739">
      <w:pPr>
        <w:keepNext/>
        <w:keepLines/>
        <w:widowControl w:val="0"/>
        <w:tabs>
          <w:tab w:val="right" w:pos="9071"/>
        </w:tabs>
        <w:jc w:val="both"/>
        <w:rPr>
          <w:rFonts w:eastAsia="Calibri"/>
          <w:b/>
          <w:color w:val="000000"/>
        </w:rPr>
      </w:pPr>
      <w:r w:rsidRPr="00AF5FDE">
        <w:rPr>
          <w:rFonts w:eastAsia="Calibri"/>
          <w:b/>
          <w:color w:val="000000"/>
        </w:rPr>
        <w:lastRenderedPageBreak/>
        <w:t>16. Aritmētisko kļūdu labojumi</w:t>
      </w:r>
      <w:r w:rsidR="00C95786">
        <w:rPr>
          <w:rFonts w:eastAsia="Calibri"/>
          <w:b/>
          <w:color w:val="000000"/>
        </w:rPr>
        <w:t xml:space="preserve"> </w:t>
      </w:r>
      <w:r w:rsidR="00C95786">
        <w:rPr>
          <w:b/>
        </w:rPr>
        <w:t>1.daļā “Prin</w:t>
      </w:r>
      <w:r w:rsidR="00C95786">
        <w:rPr>
          <w:b/>
        </w:rPr>
        <w:t>t</w:t>
      </w:r>
      <w:r w:rsidR="00C95786">
        <w:rPr>
          <w:b/>
        </w:rPr>
        <w:t>eri”</w:t>
      </w:r>
      <w:r w:rsidRPr="00AF5FDE">
        <w:rPr>
          <w:rFonts w:eastAsia="Calibri"/>
          <w:b/>
          <w:color w:val="000000"/>
        </w:rPr>
        <w:t>:</w:t>
      </w:r>
      <w:r w:rsidR="00B81B93" w:rsidRPr="00AF5FDE">
        <w:rPr>
          <w:rFonts w:eastAsia="Calibri"/>
          <w:b/>
          <w:color w:val="000000"/>
        </w:rPr>
        <w:t xml:space="preserve"> </w:t>
      </w:r>
      <w:r w:rsidR="00B53739">
        <w:rPr>
          <w:rFonts w:eastAsia="Calibri"/>
          <w:color w:val="000000"/>
        </w:rPr>
        <w:t xml:space="preserve">Komisija konstatēja, ka </w:t>
      </w:r>
      <w:r w:rsidR="00B53739" w:rsidRPr="006A06E5">
        <w:t>pretendenta SIA “</w:t>
      </w:r>
      <w:proofErr w:type="spellStart"/>
      <w:r w:rsidR="00B53739" w:rsidRPr="006A06E5">
        <w:t>Sentios</w:t>
      </w:r>
      <w:proofErr w:type="spellEnd"/>
      <w:r w:rsidR="00B53739" w:rsidRPr="006A06E5">
        <w:rPr>
          <w:rFonts w:eastAsia="Calibri"/>
        </w:rPr>
        <w:t xml:space="preserve">” finanšu piedāvājumā ir aritmētiskās kļūdas un, pamatojoties uz Konkursa nolikuma 7.6.2.punktu, nolemj tās labot šādi: </w:t>
      </w:r>
      <w:r w:rsidR="00B53739" w:rsidRPr="006A06E5">
        <w:t>pretendents SIA “</w:t>
      </w:r>
      <w:proofErr w:type="spellStart"/>
      <w:r w:rsidR="00B53739" w:rsidRPr="006A06E5">
        <w:t>Sentios</w:t>
      </w:r>
      <w:proofErr w:type="spellEnd"/>
      <w:r w:rsidR="00B53739" w:rsidRPr="006A06E5">
        <w:rPr>
          <w:rFonts w:eastAsia="Calibri"/>
        </w:rPr>
        <w:t>” 1.pozīcijā “Drukas iekārta” ir norādījis piedāvāto cenu par vienību EUR bez PVN “179,81” un cenu par kopējo daudzumu</w:t>
      </w:r>
      <w:r w:rsidR="00B53739">
        <w:rPr>
          <w:rFonts w:eastAsia="Calibri"/>
        </w:rPr>
        <w:t>- pieci,</w:t>
      </w:r>
      <w:r w:rsidR="00B53739" w:rsidRPr="006A06E5">
        <w:rPr>
          <w:rFonts w:eastAsia="Calibri"/>
        </w:rPr>
        <w:t xml:space="preserve"> EUR bez PVN “</w:t>
      </w:r>
      <w:r w:rsidR="00B53739" w:rsidRPr="006A06E5">
        <w:rPr>
          <w:rFonts w:eastAsia="Calibri"/>
          <w:b/>
        </w:rPr>
        <w:t>899,07</w:t>
      </w:r>
      <w:r w:rsidR="00B53739" w:rsidRPr="006A06E5">
        <w:rPr>
          <w:rFonts w:eastAsia="Calibri"/>
        </w:rPr>
        <w:t>”. Komisija konstatē, ka pēc aritmētisko kļūdu labojumiem piedāvātā cena cenu par kopējo</w:t>
      </w:r>
      <w:r w:rsidR="00B53739">
        <w:rPr>
          <w:rFonts w:eastAsia="Calibri"/>
        </w:rPr>
        <w:t xml:space="preserve"> daudzumu- pieci, </w:t>
      </w:r>
      <w:r w:rsidR="00B53739" w:rsidRPr="006A06E5">
        <w:rPr>
          <w:rFonts w:eastAsia="Calibri"/>
        </w:rPr>
        <w:t>EUR bez PVN ir “179,81x5=</w:t>
      </w:r>
      <w:r w:rsidR="00B53739" w:rsidRPr="006A06E5">
        <w:rPr>
          <w:rFonts w:eastAsia="Calibri"/>
          <w:b/>
        </w:rPr>
        <w:t>899,05</w:t>
      </w:r>
      <w:r w:rsidR="00B53739" w:rsidRPr="006A06E5">
        <w:rPr>
          <w:rFonts w:eastAsia="Calibri"/>
        </w:rPr>
        <w:t>”. Ka arī 2.pozīcijā “Krāsu drukas iekārta” ir norādījis piedāvāto cenu par vienību EUR bez PVN “258,08” un cenu par kopējo daudzumu</w:t>
      </w:r>
      <w:r w:rsidR="00B53739">
        <w:rPr>
          <w:rFonts w:eastAsia="Calibri"/>
        </w:rPr>
        <w:t>- divi,</w:t>
      </w:r>
      <w:r w:rsidR="00B53739" w:rsidRPr="006A06E5">
        <w:rPr>
          <w:rFonts w:eastAsia="Calibri"/>
        </w:rPr>
        <w:t xml:space="preserve"> EUR bez PVN “</w:t>
      </w:r>
      <w:r w:rsidR="00B53739" w:rsidRPr="006A06E5">
        <w:rPr>
          <w:rFonts w:eastAsia="Calibri"/>
          <w:b/>
        </w:rPr>
        <w:t>517,01</w:t>
      </w:r>
      <w:r w:rsidR="00B53739" w:rsidRPr="006A06E5">
        <w:rPr>
          <w:rFonts w:eastAsia="Calibri"/>
        </w:rPr>
        <w:t>” un komisija konstatē, ka pēc aritmētisko kļūdu labojumiem piedāvātā cena cenu par kopējo daudzumu</w:t>
      </w:r>
      <w:r w:rsidR="00B53739">
        <w:rPr>
          <w:rFonts w:eastAsia="Calibri"/>
        </w:rPr>
        <w:t>- divi,</w:t>
      </w:r>
      <w:r w:rsidR="00B53739" w:rsidRPr="006A06E5">
        <w:rPr>
          <w:rFonts w:eastAsia="Calibri"/>
        </w:rPr>
        <w:t xml:space="preserve"> EUR bez PVN ir “258,08x2=</w:t>
      </w:r>
      <w:r w:rsidR="00B53739" w:rsidRPr="006A06E5">
        <w:rPr>
          <w:rFonts w:eastAsia="Calibri"/>
          <w:b/>
        </w:rPr>
        <w:t>516,16</w:t>
      </w:r>
      <w:r w:rsidR="00B53739" w:rsidRPr="006A06E5">
        <w:rPr>
          <w:rFonts w:eastAsia="Calibri"/>
        </w:rPr>
        <w:t>”. Komisija konstatē, ka kopējā piedāvātā cena par visām pozīcijām kopā ir “</w:t>
      </w:r>
      <w:r w:rsidR="00B53739" w:rsidRPr="006A06E5">
        <w:rPr>
          <w:rFonts w:eastAsia="Calibri"/>
          <w:b/>
        </w:rPr>
        <w:t>4604,93</w:t>
      </w:r>
      <w:r w:rsidR="00B53739" w:rsidRPr="006A06E5">
        <w:rPr>
          <w:rFonts w:eastAsia="Calibri"/>
        </w:rPr>
        <w:t>”.</w:t>
      </w:r>
    </w:p>
    <w:p w:rsidR="00BC5F2C" w:rsidRPr="00AF5FDE" w:rsidRDefault="00BC5F2C" w:rsidP="00B53739">
      <w:pPr>
        <w:keepNext/>
        <w:keepLines/>
        <w:widowControl w:val="0"/>
        <w:tabs>
          <w:tab w:val="right" w:pos="9071"/>
        </w:tabs>
        <w:jc w:val="both"/>
        <w:rPr>
          <w:rFonts w:eastAsia="Calibri"/>
          <w:b/>
          <w:color w:val="000000"/>
        </w:rPr>
      </w:pPr>
    </w:p>
    <w:p w:rsidR="000B27A4" w:rsidRDefault="008368F7" w:rsidP="00B53739">
      <w:pPr>
        <w:keepNext/>
        <w:keepLines/>
        <w:widowControl w:val="0"/>
        <w:tabs>
          <w:tab w:val="right" w:pos="9071"/>
        </w:tabs>
        <w:jc w:val="both"/>
      </w:pPr>
      <w:r w:rsidRPr="00AF5FDE">
        <w:rPr>
          <w:b/>
        </w:rPr>
        <w:t>1</w:t>
      </w:r>
      <w:r w:rsidR="00C32EDE" w:rsidRPr="00AF5FDE">
        <w:rPr>
          <w:b/>
        </w:rPr>
        <w:t>7</w:t>
      </w:r>
      <w:r w:rsidRPr="00AF5FDE">
        <w:rPr>
          <w:b/>
        </w:rPr>
        <w:t xml:space="preserve">. </w:t>
      </w:r>
      <w:r w:rsidR="002746AF" w:rsidRPr="00AF5FDE">
        <w:rPr>
          <w:b/>
        </w:rPr>
        <w:t>Saimnieciski visizdevīgākā piedāvājuma noteikšana</w:t>
      </w:r>
      <w:r w:rsidR="00C05CCB" w:rsidRPr="00AF5FDE">
        <w:rPr>
          <w:b/>
        </w:rPr>
        <w:t>:</w:t>
      </w:r>
      <w:r w:rsidR="00AC7DB9" w:rsidRPr="00AF5FDE">
        <w:t xml:space="preserve"> </w:t>
      </w:r>
      <w:r w:rsidR="002746AF" w:rsidRPr="00AF5FDE">
        <w:rPr>
          <w:rFonts w:eastAsia="Calibri"/>
        </w:rPr>
        <w:t xml:space="preserve">Saskaņā ar </w:t>
      </w:r>
      <w:r w:rsidR="000B27A4">
        <w:rPr>
          <w:rFonts w:eastAsia="Calibri"/>
        </w:rPr>
        <w:t>Atklātā konkursa</w:t>
      </w:r>
      <w:r w:rsidR="002746AF" w:rsidRPr="00AF5FDE">
        <w:rPr>
          <w:rFonts w:eastAsia="Calibri"/>
        </w:rPr>
        <w:t xml:space="preserve"> nolikuma 7.1. punktu</w:t>
      </w:r>
      <w:r w:rsidR="002746AF" w:rsidRPr="00AF5FDE">
        <w:rPr>
          <w:b/>
          <w:bCs/>
          <w:lang w:eastAsia="lv-LV"/>
        </w:rPr>
        <w:t xml:space="preserve"> </w:t>
      </w:r>
      <w:r w:rsidR="002746AF" w:rsidRPr="00AF5FDE">
        <w:rPr>
          <w:bCs/>
          <w:lang w:eastAsia="lv-LV"/>
        </w:rPr>
        <w:t xml:space="preserve">piedāvājuma izvēles kritērijs ir </w:t>
      </w:r>
      <w:r w:rsidR="000B27A4">
        <w:rPr>
          <w:bCs/>
          <w:lang w:eastAsia="lv-LV"/>
        </w:rPr>
        <w:t>Atklātā k</w:t>
      </w:r>
      <w:r w:rsidR="000B27A4" w:rsidRPr="007A54BD">
        <w:t xml:space="preserve">onkursa nolikumam atbilstošs saimnieciski visizdevīgākais piedāvājums, </w:t>
      </w:r>
      <w:r w:rsidR="000B27A4" w:rsidRPr="007A54BD">
        <w:rPr>
          <w:bCs/>
          <w:lang w:eastAsia="lv-LV"/>
        </w:rPr>
        <w:t>kuru nosaka, ņemot vērā tikai cenu</w:t>
      </w:r>
      <w:r w:rsidR="000B27A4">
        <w:rPr>
          <w:bCs/>
          <w:lang w:eastAsia="lv-LV"/>
        </w:rPr>
        <w:t>.</w:t>
      </w:r>
      <w:r w:rsidR="00B53739">
        <w:rPr>
          <w:bCs/>
          <w:lang w:eastAsia="lv-LV"/>
        </w:rPr>
        <w:t xml:space="preserve"> Komisija konstatēja, ka </w:t>
      </w:r>
      <w:r w:rsidR="00B53739">
        <w:t xml:space="preserve">iepirkuma </w:t>
      </w:r>
      <w:r w:rsidR="00B53739" w:rsidRPr="006A06E5">
        <w:t xml:space="preserve">līguma slēgšanas tiesības </w:t>
      </w:r>
      <w:r w:rsidR="00B53739" w:rsidRPr="006A06E5">
        <w:rPr>
          <w:b/>
        </w:rPr>
        <w:t>Konkursa 1.daļā </w:t>
      </w:r>
      <w:r w:rsidR="00B53739" w:rsidRPr="006A06E5">
        <w:rPr>
          <w:color w:val="000000"/>
        </w:rPr>
        <w:t>„</w:t>
      </w:r>
      <w:r w:rsidR="00B53739" w:rsidRPr="006A06E5">
        <w:rPr>
          <w:b/>
        </w:rPr>
        <w:t>Printeri</w:t>
      </w:r>
      <w:r w:rsidR="00B53739" w:rsidRPr="006A06E5">
        <w:rPr>
          <w:color w:val="000000"/>
        </w:rPr>
        <w:t>”</w:t>
      </w:r>
      <w:r w:rsidR="00B53739" w:rsidRPr="006A06E5">
        <w:rPr>
          <w:b/>
          <w:color w:val="000000"/>
        </w:rPr>
        <w:t xml:space="preserve"> </w:t>
      </w:r>
      <w:r w:rsidR="00B53739" w:rsidRPr="006A06E5">
        <w:rPr>
          <w:b/>
        </w:rPr>
        <w:t>būtu piešķiramas pretendentam SIA “</w:t>
      </w:r>
      <w:r w:rsidR="00C95786" w:rsidRPr="00636A08">
        <w:rPr>
          <w:b/>
        </w:rPr>
        <w:t>LDC Datortehnika</w:t>
      </w:r>
      <w:r w:rsidR="00B53739" w:rsidRPr="006A06E5">
        <w:rPr>
          <w:b/>
        </w:rPr>
        <w:t>”</w:t>
      </w:r>
      <w:r w:rsidR="00B53739" w:rsidRPr="006A06E5">
        <w:t>.</w:t>
      </w:r>
    </w:p>
    <w:p w:rsidR="00B53739" w:rsidRDefault="00B53739" w:rsidP="00B53739">
      <w:pPr>
        <w:keepNext/>
        <w:keepLines/>
        <w:widowControl w:val="0"/>
        <w:tabs>
          <w:tab w:val="right" w:pos="9071"/>
        </w:tabs>
        <w:jc w:val="both"/>
      </w:pPr>
    </w:p>
    <w:p w:rsidR="00B53739" w:rsidRDefault="00B53739" w:rsidP="00B53739">
      <w:pPr>
        <w:keepNext/>
        <w:keepLines/>
        <w:widowControl w:val="0"/>
        <w:tabs>
          <w:tab w:val="right" w:pos="9071"/>
        </w:tabs>
        <w:jc w:val="both"/>
        <w:rPr>
          <w:bCs/>
          <w:lang w:eastAsia="lv-LV"/>
        </w:rPr>
      </w:pPr>
      <w:r>
        <w:t xml:space="preserve">18. Komisija, </w:t>
      </w:r>
      <w:r w:rsidRPr="006A06E5">
        <w:t>pamatojoties uz Konkursa nolikuma 7.3.2.punktu, vei</w:t>
      </w:r>
      <w:r>
        <w:t>ca</w:t>
      </w:r>
      <w:r w:rsidRPr="006A06E5">
        <w:t xml:space="preserve"> pretendentu kvalifikācijas atbilstības </w:t>
      </w:r>
      <w:r w:rsidRPr="00C95786">
        <w:t>pārbaudi tikai tam pretendentam, kuram būtu piešķiramas iepirkuma līguma slēgšanas tiesības- SIA “</w:t>
      </w:r>
      <w:r w:rsidR="00C95786" w:rsidRPr="00C95786">
        <w:t>LDC Datortehnika</w:t>
      </w:r>
      <w:r w:rsidRPr="00C95786">
        <w:t>” un konstatēja, ka pretendents SIA “</w:t>
      </w:r>
      <w:r w:rsidR="00C95786" w:rsidRPr="00C95786">
        <w:t>LDC Datortehnika</w:t>
      </w:r>
      <w:r w:rsidRPr="00C95786">
        <w:t>”</w:t>
      </w:r>
      <w:r w:rsidRPr="006A06E5">
        <w:t xml:space="preserve"> </w:t>
      </w:r>
      <w:r>
        <w:t xml:space="preserve">atbilst Konkursa nolikumā noteiktajam </w:t>
      </w:r>
      <w:r w:rsidRPr="006A06E5">
        <w:t xml:space="preserve">kvalifikācijas </w:t>
      </w:r>
      <w:r w:rsidR="00C95786">
        <w:t>prasībām</w:t>
      </w:r>
      <w:r w:rsidRPr="006A06E5">
        <w:t>.</w:t>
      </w:r>
    </w:p>
    <w:p w:rsidR="005A38B4" w:rsidRPr="00AF5FDE" w:rsidRDefault="00AC2EF2" w:rsidP="00B53739">
      <w:pPr>
        <w:keepNext/>
        <w:keepLines/>
        <w:widowControl w:val="0"/>
        <w:spacing w:before="120" w:after="120"/>
        <w:jc w:val="both"/>
        <w:rPr>
          <w:b/>
        </w:rPr>
      </w:pPr>
      <w:r w:rsidRPr="00AF5FDE">
        <w:rPr>
          <w:b/>
        </w:rPr>
        <w:t>1</w:t>
      </w:r>
      <w:r w:rsidR="00C95786">
        <w:rPr>
          <w:b/>
        </w:rPr>
        <w:t>9</w:t>
      </w:r>
      <w:r w:rsidRPr="00AF5FDE">
        <w:rPr>
          <w:b/>
        </w:rPr>
        <w:t xml:space="preserve">. </w:t>
      </w:r>
      <w:r w:rsidR="005A38B4" w:rsidRPr="00AF5FDE">
        <w:rPr>
          <w:b/>
        </w:rPr>
        <w:t xml:space="preserve">Pretendents, ar kuru tiks slēgts līgums: </w:t>
      </w:r>
    </w:p>
    <w:p w:rsidR="005A38B4" w:rsidRDefault="00B53739" w:rsidP="00B53739">
      <w:pPr>
        <w:keepNext/>
        <w:keepLines/>
        <w:widowControl w:val="0"/>
        <w:tabs>
          <w:tab w:val="right" w:pos="9071"/>
        </w:tabs>
        <w:jc w:val="both"/>
        <w:rPr>
          <w:b/>
        </w:rPr>
      </w:pPr>
      <w:r w:rsidRPr="00771139">
        <w:rPr>
          <w:b/>
        </w:rPr>
        <w:t>K</w:t>
      </w:r>
      <w:r>
        <w:rPr>
          <w:b/>
        </w:rPr>
        <w:t>omisija, pamatojoties uz PIL 9.</w:t>
      </w:r>
      <w:r w:rsidRPr="00771139">
        <w:rPr>
          <w:b/>
        </w:rPr>
        <w:t xml:space="preserve">panta trīspadsmito daļu un </w:t>
      </w:r>
      <w:r>
        <w:rPr>
          <w:b/>
        </w:rPr>
        <w:t>Konkursa</w:t>
      </w:r>
      <w:r w:rsidRPr="00771139">
        <w:rPr>
          <w:b/>
        </w:rPr>
        <w:t xml:space="preserve"> nolikuma </w:t>
      </w:r>
      <w:r>
        <w:rPr>
          <w:b/>
        </w:rPr>
        <w:t>7.1</w:t>
      </w:r>
      <w:r w:rsidRPr="00771139">
        <w:rPr>
          <w:b/>
        </w:rPr>
        <w:t xml:space="preserve">.punktu, nolemj </w:t>
      </w:r>
      <w:r w:rsidR="00C95786" w:rsidRPr="00636A08">
        <w:rPr>
          <w:b/>
        </w:rPr>
        <w:t xml:space="preserve">Konkursa 1.daļā “Printeri” līguma slēgšanas tiesības piešķirt </w:t>
      </w:r>
      <w:r w:rsidR="00C95786" w:rsidRPr="00636A08">
        <w:rPr>
          <w:rFonts w:eastAsia="Calibri"/>
          <w:b/>
        </w:rPr>
        <w:t>sabiedrībai ar ierobežotu atbildību "</w:t>
      </w:r>
      <w:r w:rsidR="00C95786" w:rsidRPr="00ED1406">
        <w:rPr>
          <w:b/>
        </w:rPr>
        <w:t>LDC Datortehnika</w:t>
      </w:r>
      <w:r w:rsidR="00C95786" w:rsidRPr="00636A08">
        <w:rPr>
          <w:rFonts w:eastAsia="Calibri"/>
          <w:b/>
        </w:rPr>
        <w:t>", reģistrācijas Nr.</w:t>
      </w:r>
      <w:r w:rsidR="00C95786" w:rsidRPr="00636A08">
        <w:rPr>
          <w:b/>
        </w:rPr>
        <w:t xml:space="preserve"> </w:t>
      </w:r>
      <w:r w:rsidR="00C95786" w:rsidRPr="00636A08">
        <w:rPr>
          <w:rFonts w:eastAsia="Calibri"/>
          <w:b/>
        </w:rPr>
        <w:t>42103048408, juridiskā adrese: Graudu iela 31/33, Liepāja, LV-3401</w:t>
      </w:r>
      <w:r w:rsidR="00C95786" w:rsidRPr="00636A08">
        <w:rPr>
          <w:rFonts w:eastAsia="Calibri"/>
          <w:sz w:val="20"/>
          <w:szCs w:val="20"/>
        </w:rPr>
        <w:t xml:space="preserve"> </w:t>
      </w:r>
      <w:r w:rsidR="00C95786" w:rsidRPr="00636A08">
        <w:rPr>
          <w:b/>
          <w:shd w:val="clear" w:color="auto" w:fill="FFFFFF"/>
        </w:rPr>
        <w:t xml:space="preserve">ar piedāvāto līgumcenu </w:t>
      </w:r>
      <w:r w:rsidR="00C95786" w:rsidRPr="006A06E5">
        <w:rPr>
          <w:rFonts w:eastAsia="Calibri"/>
          <w:b/>
        </w:rPr>
        <w:t>3933,10</w:t>
      </w:r>
      <w:r w:rsidR="00C95786">
        <w:rPr>
          <w:rFonts w:eastAsia="Calibri"/>
          <w:b/>
        </w:rPr>
        <w:t xml:space="preserve"> </w:t>
      </w:r>
      <w:r w:rsidR="00C95786" w:rsidRPr="00636A08">
        <w:rPr>
          <w:rFonts w:eastAsia="Calibri"/>
          <w:b/>
        </w:rPr>
        <w:t xml:space="preserve">EUR (trīs tūkstoši </w:t>
      </w:r>
      <w:r w:rsidR="00C95786">
        <w:rPr>
          <w:rFonts w:eastAsia="Calibri"/>
          <w:b/>
        </w:rPr>
        <w:t>deviņi simti trīsdesmit trīs</w:t>
      </w:r>
      <w:r w:rsidR="00C95786" w:rsidRPr="00636A08">
        <w:rPr>
          <w:rFonts w:eastAsia="Calibri"/>
          <w:b/>
        </w:rPr>
        <w:t xml:space="preserve"> </w:t>
      </w:r>
      <w:proofErr w:type="spellStart"/>
      <w:r w:rsidR="00C95786" w:rsidRPr="00636A08">
        <w:rPr>
          <w:rFonts w:eastAsia="Calibri"/>
          <w:b/>
          <w:i/>
        </w:rPr>
        <w:t>euro</w:t>
      </w:r>
      <w:proofErr w:type="spellEnd"/>
      <w:r w:rsidR="00C95786" w:rsidRPr="00636A08">
        <w:rPr>
          <w:rFonts w:eastAsia="Calibri"/>
          <w:b/>
        </w:rPr>
        <w:t xml:space="preserve"> un </w:t>
      </w:r>
      <w:r w:rsidR="00C95786">
        <w:rPr>
          <w:rFonts w:eastAsia="Calibri"/>
          <w:b/>
        </w:rPr>
        <w:t>1</w:t>
      </w:r>
      <w:r w:rsidR="00C95786" w:rsidRPr="00636A08">
        <w:rPr>
          <w:rFonts w:eastAsia="Calibri"/>
          <w:b/>
        </w:rPr>
        <w:t>0 centi)</w:t>
      </w:r>
      <w:r w:rsidR="00C95786" w:rsidRPr="00636A08">
        <w:rPr>
          <w:b/>
        </w:rPr>
        <w:t>.</w:t>
      </w:r>
    </w:p>
    <w:p w:rsidR="00C95786" w:rsidRPr="009B43B1" w:rsidRDefault="00C95786" w:rsidP="00C95786">
      <w:pPr>
        <w:spacing w:before="120" w:after="120" w:line="320" w:lineRule="atLeast"/>
        <w:jc w:val="both"/>
      </w:pPr>
      <w:bookmarkStart w:id="3" w:name="_GoBack"/>
      <w:bookmarkEnd w:id="3"/>
      <w:r>
        <w:rPr>
          <w:b/>
        </w:rPr>
        <w:t xml:space="preserve">20. </w:t>
      </w:r>
      <w:r w:rsidRPr="00AF5FDE">
        <w:rPr>
          <w:b/>
        </w:rPr>
        <w:t>Pamatojums lēmumam par piedāvājuma noraidīšanu</w:t>
      </w:r>
      <w:r>
        <w:rPr>
          <w:b/>
        </w:rPr>
        <w:t xml:space="preserve"> </w:t>
      </w:r>
      <w:r>
        <w:rPr>
          <w:b/>
        </w:rPr>
        <w:t>2</w:t>
      </w:r>
      <w:r>
        <w:rPr>
          <w:b/>
        </w:rPr>
        <w:t>.daļā “</w:t>
      </w:r>
      <w:proofErr w:type="spellStart"/>
      <w:r w:rsidRPr="006A06E5">
        <w:rPr>
          <w:b/>
        </w:rPr>
        <w:t>Multifunkcionālā</w:t>
      </w:r>
      <w:proofErr w:type="spellEnd"/>
      <w:r w:rsidRPr="006A06E5">
        <w:rPr>
          <w:b/>
        </w:rPr>
        <w:t xml:space="preserve"> drukas iekārta</w:t>
      </w:r>
      <w:r>
        <w:rPr>
          <w:b/>
        </w:rPr>
        <w:t>”</w:t>
      </w:r>
      <w:r w:rsidRPr="00AF5FDE">
        <w:rPr>
          <w:b/>
        </w:rPr>
        <w:t xml:space="preserve">: </w:t>
      </w:r>
      <w:r w:rsidRPr="006A06E5">
        <w:t>Komisija pārb</w:t>
      </w:r>
      <w:r>
        <w:t>auda un konstatē, ka pretendents SIA “</w:t>
      </w:r>
      <w:proofErr w:type="spellStart"/>
      <w:r>
        <w:t>Inter-Riga”</w:t>
      </w:r>
      <w:proofErr w:type="spellEnd"/>
      <w:r>
        <w:t xml:space="preserve"> tehniskā piedāvājumā </w:t>
      </w:r>
      <w:r w:rsidRPr="009B43B1">
        <w:t>1.pozīcijā “Daudzfunkcionālais lāzera printeris” piedāvā printeri “SHARP MX-3060N”. Preces tehniskajā aprakstā pretendents SIA “</w:t>
      </w:r>
      <w:proofErr w:type="spellStart"/>
      <w:r w:rsidRPr="009B43B1">
        <w:t>Inter-Riga”</w:t>
      </w:r>
      <w:proofErr w:type="spellEnd"/>
      <w:r>
        <w:t xml:space="preserve"> norāda, ka piedāvātai precei ir fiziskais savienojums: </w:t>
      </w:r>
      <w:proofErr w:type="spellStart"/>
      <w:r w:rsidRPr="00900AB7">
        <w:rPr>
          <w:b/>
        </w:rPr>
        <w:t>Hardware</w:t>
      </w:r>
      <w:proofErr w:type="spellEnd"/>
      <w:r w:rsidRPr="00900AB7">
        <w:rPr>
          <w:b/>
        </w:rPr>
        <w:t xml:space="preserve"> </w:t>
      </w:r>
      <w:proofErr w:type="spellStart"/>
      <w:r w:rsidRPr="00900AB7">
        <w:rPr>
          <w:b/>
        </w:rPr>
        <w:t>Integration</w:t>
      </w:r>
      <w:proofErr w:type="spellEnd"/>
      <w:r w:rsidRPr="00900AB7">
        <w:rPr>
          <w:b/>
        </w:rPr>
        <w:t xml:space="preserve"> </w:t>
      </w:r>
      <w:proofErr w:type="spellStart"/>
      <w:r w:rsidRPr="00900AB7">
        <w:rPr>
          <w:b/>
        </w:rPr>
        <w:t>Pocket</w:t>
      </w:r>
      <w:proofErr w:type="spellEnd"/>
      <w:r>
        <w:t xml:space="preserve">, ka arī norāda, ka printerim ir parakstīti draiveri, kuros ir ietverti </w:t>
      </w:r>
      <w:proofErr w:type="spellStart"/>
      <w:r>
        <w:t>caparparaksti</w:t>
      </w:r>
      <w:proofErr w:type="spellEnd"/>
      <w:r>
        <w:t xml:space="preserve">, kā arī to, ka piedāvātajā precē ir iestrādāts </w:t>
      </w:r>
      <w:proofErr w:type="spellStart"/>
      <w:r>
        <w:t>Nuance</w:t>
      </w:r>
      <w:proofErr w:type="spellEnd"/>
      <w:r>
        <w:t xml:space="preserve"> </w:t>
      </w:r>
      <w:proofErr w:type="spellStart"/>
      <w:r>
        <w:t>Mx</w:t>
      </w:r>
      <w:proofErr w:type="spellEnd"/>
      <w:r>
        <w:t xml:space="preserve"> </w:t>
      </w:r>
      <w:proofErr w:type="spellStart"/>
      <w:r>
        <w:t>Proximity</w:t>
      </w:r>
      <w:proofErr w:type="spellEnd"/>
      <w:r>
        <w:t xml:space="preserve"> karšu lasītājs. Komisija, pārbaudot tehnisko informāciju piedāvājumam pievienotajā tehniskajā aprakstā, ka arī ražotāja mājas lapā nav varējusi pārliecināties par iepriekš minēto parametru esamību un nolemj, ka būtu jāuzdod pretendentam SIA “</w:t>
      </w:r>
      <w:proofErr w:type="spellStart"/>
      <w:r>
        <w:t>Inter-Riga”</w:t>
      </w:r>
      <w:proofErr w:type="spellEnd"/>
      <w:r>
        <w:t xml:space="preserve"> precizējušus jautājumus par iepriekš konstatēto. Kā arī </w:t>
      </w:r>
      <w:r w:rsidRPr="009B43B1">
        <w:t>2.pozīcijā “Papīru ievades lāde” pretendenta SIA “</w:t>
      </w:r>
      <w:proofErr w:type="spellStart"/>
      <w:r w:rsidRPr="009B43B1">
        <w:t>Inter-Riga”</w:t>
      </w:r>
      <w:proofErr w:type="spellEnd"/>
      <w:r w:rsidRPr="009B43B1">
        <w:t xml:space="preserve"> nav norādījis piedāvātās preces modeli, </w:t>
      </w:r>
      <w:r>
        <w:t>un</w:t>
      </w:r>
      <w:r w:rsidRPr="009B43B1">
        <w:t xml:space="preserve"> nav norādījis preces piedāvāto cenu</w:t>
      </w:r>
      <w:r>
        <w:t>. Tomēr, komisija konstatē, ka pretendenta SIA “</w:t>
      </w:r>
      <w:proofErr w:type="spellStart"/>
      <w:r>
        <w:t>Inter-Riga”</w:t>
      </w:r>
      <w:proofErr w:type="spellEnd"/>
      <w:r>
        <w:t xml:space="preserve"> piedāvātais modelis</w:t>
      </w:r>
      <w:r w:rsidRPr="0021236A">
        <w:t xml:space="preserve"> </w:t>
      </w:r>
      <w:r w:rsidRPr="009B43B1">
        <w:t>SHARP MX-3060N</w:t>
      </w:r>
      <w:r>
        <w:t xml:space="preserve"> neatbalsta MTIFF skenēšanas failu formātu, kā tas ir noteikts tehniskās specifikācijas prasībā</w:t>
      </w:r>
      <w:r w:rsidRPr="009B43B1">
        <w:t xml:space="preserve">. </w:t>
      </w:r>
      <w:r>
        <w:t>Līdz ar to, komisija, pamatojoties uz Konkursa nolikuma 7.6.2.punktu, nolemj, ka pretendenta SIA “</w:t>
      </w:r>
      <w:proofErr w:type="spellStart"/>
      <w:r>
        <w:t>Inter-Riga”</w:t>
      </w:r>
      <w:proofErr w:type="spellEnd"/>
      <w:r>
        <w:t xml:space="preserve"> iesniegtais piedāvājums ir Konkursa nolikuma prasībām neatbilstošs piedāvājums un nolemj noraidīt to un, izslēgt pretendentu SIA “</w:t>
      </w:r>
      <w:proofErr w:type="spellStart"/>
      <w:r>
        <w:t>Inter-Riga”</w:t>
      </w:r>
      <w:proofErr w:type="spellEnd"/>
      <w:r>
        <w:t xml:space="preserve"> no turpmākās dalības Konkursā un tā piedāvājumu  tālāk nevērtēt.</w:t>
      </w:r>
    </w:p>
    <w:p w:rsidR="00C95786" w:rsidRDefault="00C95786" w:rsidP="00C95786">
      <w:pPr>
        <w:keepNext/>
        <w:keepLines/>
        <w:widowControl w:val="0"/>
        <w:tabs>
          <w:tab w:val="left" w:pos="0"/>
        </w:tabs>
        <w:jc w:val="both"/>
      </w:pPr>
      <w:r w:rsidRPr="00C95786">
        <w:rPr>
          <w:b/>
        </w:rPr>
        <w:lastRenderedPageBreak/>
        <w:t xml:space="preserve">21. </w:t>
      </w:r>
      <w:r>
        <w:rPr>
          <w:b/>
        </w:rPr>
        <w:t xml:space="preserve"> </w:t>
      </w:r>
      <w:r w:rsidRPr="00AF5FDE">
        <w:rPr>
          <w:rFonts w:eastAsia="Calibri"/>
          <w:b/>
          <w:color w:val="000000"/>
        </w:rPr>
        <w:t>Aritmētisko kļūdu labojumi</w:t>
      </w:r>
      <w:r>
        <w:rPr>
          <w:rFonts w:eastAsia="Calibri"/>
          <w:b/>
          <w:color w:val="000000"/>
        </w:rPr>
        <w:t xml:space="preserve"> </w:t>
      </w:r>
      <w:r>
        <w:rPr>
          <w:b/>
        </w:rPr>
        <w:t>2</w:t>
      </w:r>
      <w:r>
        <w:rPr>
          <w:b/>
        </w:rPr>
        <w:t>.daļā “</w:t>
      </w:r>
      <w:proofErr w:type="spellStart"/>
      <w:r w:rsidRPr="006A06E5">
        <w:rPr>
          <w:b/>
        </w:rPr>
        <w:t>Multifunkcionālā</w:t>
      </w:r>
      <w:proofErr w:type="spellEnd"/>
      <w:r w:rsidRPr="006A06E5">
        <w:rPr>
          <w:b/>
        </w:rPr>
        <w:t xml:space="preserve"> drukas iekārta</w:t>
      </w:r>
      <w:r>
        <w:rPr>
          <w:b/>
        </w:rPr>
        <w:t xml:space="preserve">”: </w:t>
      </w:r>
      <w:r w:rsidRPr="00C95786">
        <w:t>nav.</w:t>
      </w:r>
    </w:p>
    <w:p w:rsidR="00C95786" w:rsidRPr="00AF5FDE" w:rsidRDefault="00C95786" w:rsidP="00C95786">
      <w:pPr>
        <w:keepNext/>
        <w:keepLines/>
        <w:widowControl w:val="0"/>
        <w:tabs>
          <w:tab w:val="left" w:pos="0"/>
        </w:tabs>
        <w:jc w:val="both"/>
      </w:pPr>
      <w:r w:rsidRPr="00C95786">
        <w:rPr>
          <w:b/>
        </w:rPr>
        <w:t>22.</w:t>
      </w:r>
      <w:r>
        <w:t xml:space="preserve"> </w:t>
      </w:r>
      <w:r w:rsidRPr="00AF5FDE">
        <w:rPr>
          <w:b/>
        </w:rPr>
        <w:t>Saimnieciski visizdevīgākā piedāvājuma noteikšana:</w:t>
      </w:r>
      <w:r w:rsidRPr="00AF5FDE">
        <w:t xml:space="preserve"> </w:t>
      </w:r>
      <w:r w:rsidRPr="00AF5FDE">
        <w:rPr>
          <w:rFonts w:eastAsia="Calibri"/>
        </w:rPr>
        <w:t xml:space="preserve">Saskaņā ar </w:t>
      </w:r>
      <w:r>
        <w:rPr>
          <w:rFonts w:eastAsia="Calibri"/>
        </w:rPr>
        <w:t>Atklātā konkursa</w:t>
      </w:r>
      <w:r w:rsidRPr="00AF5FDE">
        <w:rPr>
          <w:rFonts w:eastAsia="Calibri"/>
        </w:rPr>
        <w:t xml:space="preserve"> nolikuma 7.1. punktu</w:t>
      </w:r>
      <w:r w:rsidRPr="00AF5FDE">
        <w:rPr>
          <w:b/>
          <w:bCs/>
          <w:lang w:eastAsia="lv-LV"/>
        </w:rPr>
        <w:t xml:space="preserve"> </w:t>
      </w:r>
      <w:r w:rsidRPr="00AF5FDE">
        <w:rPr>
          <w:bCs/>
          <w:lang w:eastAsia="lv-LV"/>
        </w:rPr>
        <w:t xml:space="preserve">piedāvājuma izvēles kritērijs ir </w:t>
      </w:r>
      <w:r>
        <w:rPr>
          <w:bCs/>
          <w:lang w:eastAsia="lv-LV"/>
        </w:rPr>
        <w:t>Atklātā k</w:t>
      </w:r>
      <w:r w:rsidRPr="007A54BD">
        <w:t xml:space="preserve">onkursa nolikumam atbilstošs saimnieciski visizdevīgākais piedāvājums, </w:t>
      </w:r>
      <w:r w:rsidRPr="007A54BD">
        <w:rPr>
          <w:bCs/>
          <w:lang w:eastAsia="lv-LV"/>
        </w:rPr>
        <w:t>kuru nosaka, ņemot vērā tikai cenu</w:t>
      </w:r>
      <w:r>
        <w:rPr>
          <w:bCs/>
          <w:lang w:eastAsia="lv-LV"/>
        </w:rPr>
        <w:t xml:space="preserve">. Komisija konstatēja, ka </w:t>
      </w:r>
      <w:r>
        <w:t xml:space="preserve">iepirkuma </w:t>
      </w:r>
      <w:r w:rsidRPr="006A06E5">
        <w:t xml:space="preserve">līguma slēgšanas tiesības </w:t>
      </w:r>
      <w:r w:rsidRPr="006A06E5">
        <w:rPr>
          <w:b/>
        </w:rPr>
        <w:t xml:space="preserve">Konkursa </w:t>
      </w:r>
      <w:r>
        <w:rPr>
          <w:b/>
        </w:rPr>
        <w:t>2.daļā “</w:t>
      </w:r>
      <w:proofErr w:type="spellStart"/>
      <w:r w:rsidRPr="006A06E5">
        <w:rPr>
          <w:b/>
        </w:rPr>
        <w:t>Multifunkcionālā</w:t>
      </w:r>
      <w:proofErr w:type="spellEnd"/>
      <w:r w:rsidRPr="006A06E5">
        <w:rPr>
          <w:b/>
        </w:rPr>
        <w:t xml:space="preserve"> drukas iekārta</w:t>
      </w:r>
      <w:r>
        <w:rPr>
          <w:b/>
        </w:rPr>
        <w:t>”</w:t>
      </w:r>
      <w:r>
        <w:rPr>
          <w:b/>
        </w:rPr>
        <w:t xml:space="preserve"> </w:t>
      </w:r>
      <w:r w:rsidRPr="006A06E5">
        <w:rPr>
          <w:b/>
        </w:rPr>
        <w:t>būtu piešķiramas pretendentam SIA “</w:t>
      </w:r>
      <w:r>
        <w:rPr>
          <w:rFonts w:eastAsia="Calibri"/>
          <w:b/>
        </w:rPr>
        <w:t>CBT Birojs</w:t>
      </w:r>
      <w:r w:rsidRPr="006A06E5">
        <w:rPr>
          <w:b/>
        </w:rPr>
        <w:t>”</w:t>
      </w:r>
      <w:r w:rsidRPr="006A06E5">
        <w:t>.</w:t>
      </w:r>
    </w:p>
    <w:p w:rsidR="00C95786" w:rsidRDefault="00C95786" w:rsidP="00B53739">
      <w:pPr>
        <w:keepNext/>
        <w:keepLines/>
        <w:widowControl w:val="0"/>
        <w:tabs>
          <w:tab w:val="right" w:pos="9071"/>
        </w:tabs>
        <w:jc w:val="both"/>
        <w:rPr>
          <w:b/>
        </w:rPr>
      </w:pPr>
    </w:p>
    <w:p w:rsidR="00C95786" w:rsidRDefault="00C95786" w:rsidP="00C95786">
      <w:pPr>
        <w:keepNext/>
        <w:keepLines/>
        <w:widowControl w:val="0"/>
        <w:tabs>
          <w:tab w:val="right" w:pos="9071"/>
        </w:tabs>
        <w:jc w:val="both"/>
        <w:rPr>
          <w:bCs/>
          <w:lang w:eastAsia="lv-LV"/>
        </w:rPr>
      </w:pPr>
      <w:r w:rsidRPr="00C95786">
        <w:rPr>
          <w:b/>
        </w:rPr>
        <w:t>23</w:t>
      </w:r>
      <w:r w:rsidRPr="00C95786">
        <w:rPr>
          <w:b/>
        </w:rPr>
        <w:t>.</w:t>
      </w:r>
      <w:r>
        <w:t xml:space="preserve"> Komisija, </w:t>
      </w:r>
      <w:r w:rsidRPr="006A06E5">
        <w:t>pamatojoties uz Konkursa nolikuma 7.3.2.punktu, vei</w:t>
      </w:r>
      <w:r>
        <w:t>ca</w:t>
      </w:r>
      <w:r w:rsidRPr="006A06E5">
        <w:t xml:space="preserve"> pretendentu kvalifikācijas atbilstības </w:t>
      </w:r>
      <w:r w:rsidRPr="00C95786">
        <w:t>pārbaudi tikai tam pretendentam, kuram būtu piešķiramas iepirkuma līguma slēgšanas tiesības- SIA “</w:t>
      </w:r>
      <w:r w:rsidRPr="00C95786">
        <w:rPr>
          <w:rFonts w:eastAsia="Calibri"/>
        </w:rPr>
        <w:t>CBT Birojs</w:t>
      </w:r>
      <w:r w:rsidRPr="00C95786">
        <w:t>” un konstatēja, ka pretendents SIA “</w:t>
      </w:r>
      <w:r w:rsidRPr="00C95786">
        <w:rPr>
          <w:rFonts w:eastAsia="Calibri"/>
        </w:rPr>
        <w:t>CBT Birojs</w:t>
      </w:r>
      <w:r w:rsidRPr="00C95786">
        <w:t>” atbilst Konkursa noliku</w:t>
      </w:r>
      <w:r>
        <w:t xml:space="preserve">mā noteiktajam </w:t>
      </w:r>
      <w:r w:rsidRPr="006A06E5">
        <w:t xml:space="preserve">kvalifikācijas </w:t>
      </w:r>
      <w:r>
        <w:t>prasībām</w:t>
      </w:r>
      <w:r w:rsidRPr="006A06E5">
        <w:t>.</w:t>
      </w:r>
    </w:p>
    <w:p w:rsidR="00C95786" w:rsidRPr="00AF5FDE" w:rsidRDefault="00C95786" w:rsidP="00C95786">
      <w:pPr>
        <w:keepNext/>
        <w:keepLines/>
        <w:widowControl w:val="0"/>
        <w:spacing w:before="120" w:after="120"/>
        <w:jc w:val="both"/>
        <w:rPr>
          <w:b/>
        </w:rPr>
      </w:pPr>
      <w:r>
        <w:rPr>
          <w:b/>
        </w:rPr>
        <w:t>24</w:t>
      </w:r>
      <w:r w:rsidRPr="00AF5FDE">
        <w:rPr>
          <w:b/>
        </w:rPr>
        <w:t xml:space="preserve">. Pretendents, ar kuru tiks slēgts līgums: </w:t>
      </w:r>
    </w:p>
    <w:p w:rsidR="00C95786" w:rsidRDefault="00C95786" w:rsidP="00C95786">
      <w:pPr>
        <w:keepNext/>
        <w:keepLines/>
        <w:widowControl w:val="0"/>
        <w:tabs>
          <w:tab w:val="right" w:pos="9071"/>
        </w:tabs>
        <w:jc w:val="both"/>
        <w:rPr>
          <w:b/>
        </w:rPr>
      </w:pPr>
      <w:r w:rsidRPr="00771139">
        <w:rPr>
          <w:b/>
        </w:rPr>
        <w:t>K</w:t>
      </w:r>
      <w:r>
        <w:rPr>
          <w:b/>
        </w:rPr>
        <w:t>omisija, pamatojoties uz PIL 9.</w:t>
      </w:r>
      <w:r w:rsidRPr="00771139">
        <w:rPr>
          <w:b/>
        </w:rPr>
        <w:t xml:space="preserve">panta trīspadsmito daļu un </w:t>
      </w:r>
      <w:r>
        <w:rPr>
          <w:b/>
        </w:rPr>
        <w:t>Konkursa</w:t>
      </w:r>
      <w:r w:rsidRPr="00771139">
        <w:rPr>
          <w:b/>
        </w:rPr>
        <w:t xml:space="preserve"> nolikuma </w:t>
      </w:r>
      <w:r>
        <w:rPr>
          <w:b/>
        </w:rPr>
        <w:t>7.1</w:t>
      </w:r>
      <w:r w:rsidRPr="00771139">
        <w:rPr>
          <w:b/>
        </w:rPr>
        <w:t xml:space="preserve">.punktu, nolemj </w:t>
      </w:r>
      <w:r>
        <w:rPr>
          <w:b/>
        </w:rPr>
        <w:t>Konkursā 2.daļā “</w:t>
      </w:r>
      <w:proofErr w:type="spellStart"/>
      <w:r w:rsidRPr="006A06E5">
        <w:rPr>
          <w:b/>
        </w:rPr>
        <w:t>Multifunkcionālā</w:t>
      </w:r>
      <w:proofErr w:type="spellEnd"/>
      <w:r w:rsidRPr="006A06E5">
        <w:rPr>
          <w:b/>
        </w:rPr>
        <w:t xml:space="preserve"> drukas iekārta</w:t>
      </w:r>
      <w:r>
        <w:rPr>
          <w:b/>
        </w:rPr>
        <w:t>” līguma</w:t>
      </w:r>
      <w:r w:rsidRPr="00771139">
        <w:rPr>
          <w:b/>
        </w:rPr>
        <w:t xml:space="preserve"> slēgšanas tiesības piešķirt </w:t>
      </w:r>
      <w:r w:rsidRPr="00771139">
        <w:rPr>
          <w:rFonts w:eastAsia="Calibri"/>
          <w:b/>
        </w:rPr>
        <w:t>sabiedrībai ar ierobežotu atbildīb</w:t>
      </w:r>
      <w:r w:rsidRPr="000C0276">
        <w:rPr>
          <w:rFonts w:eastAsia="Calibri"/>
          <w:b/>
        </w:rPr>
        <w:t>u "</w:t>
      </w:r>
      <w:r w:rsidRPr="00357605">
        <w:rPr>
          <w:rFonts w:eastAsia="Calibri"/>
          <w:b/>
        </w:rPr>
        <w:t>CBT Birojs</w:t>
      </w:r>
      <w:r w:rsidRPr="000C0276">
        <w:rPr>
          <w:rFonts w:eastAsia="Calibri"/>
          <w:b/>
        </w:rPr>
        <w:t>", reģistrācijas Nr.</w:t>
      </w:r>
      <w:r w:rsidRPr="000C0276">
        <w:rPr>
          <w:b/>
        </w:rPr>
        <w:t xml:space="preserve"> </w:t>
      </w:r>
      <w:r>
        <w:rPr>
          <w:rFonts w:eastAsia="Calibri"/>
          <w:b/>
        </w:rPr>
        <w:t>40103595324</w:t>
      </w:r>
      <w:r w:rsidRPr="000C0276">
        <w:rPr>
          <w:rFonts w:eastAsia="Calibri"/>
          <w:b/>
        </w:rPr>
        <w:t xml:space="preserve">, juridiskā adrese: </w:t>
      </w:r>
      <w:proofErr w:type="spellStart"/>
      <w:r>
        <w:rPr>
          <w:rFonts w:eastAsia="Calibri"/>
          <w:b/>
        </w:rPr>
        <w:t>Bruņģu</w:t>
      </w:r>
      <w:proofErr w:type="spellEnd"/>
      <w:r>
        <w:rPr>
          <w:rFonts w:eastAsia="Calibri"/>
          <w:b/>
        </w:rPr>
        <w:t xml:space="preserve"> iela 2</w:t>
      </w:r>
      <w:r w:rsidRPr="000C0276">
        <w:rPr>
          <w:rFonts w:eastAsia="Calibri"/>
          <w:b/>
        </w:rPr>
        <w:t xml:space="preserve">, </w:t>
      </w:r>
      <w:r>
        <w:rPr>
          <w:rFonts w:eastAsia="Calibri"/>
          <w:b/>
        </w:rPr>
        <w:t>Rīga</w:t>
      </w:r>
      <w:r w:rsidRPr="000C0276">
        <w:rPr>
          <w:rFonts w:eastAsia="Calibri"/>
          <w:b/>
        </w:rPr>
        <w:t>, LV-</w:t>
      </w:r>
      <w:r>
        <w:rPr>
          <w:rFonts w:eastAsia="Calibri"/>
          <w:b/>
        </w:rPr>
        <w:t>1058</w:t>
      </w:r>
      <w:r>
        <w:rPr>
          <w:rFonts w:eastAsia="Calibri"/>
          <w:sz w:val="20"/>
          <w:szCs w:val="20"/>
        </w:rPr>
        <w:t xml:space="preserve"> </w:t>
      </w:r>
      <w:r w:rsidRPr="00771139">
        <w:rPr>
          <w:b/>
          <w:shd w:val="clear" w:color="auto" w:fill="FFFFFF"/>
        </w:rPr>
        <w:t xml:space="preserve">ar piedāvāto </w:t>
      </w:r>
      <w:r w:rsidRPr="000C0276">
        <w:rPr>
          <w:b/>
          <w:shd w:val="clear" w:color="auto" w:fill="FFFFFF"/>
        </w:rPr>
        <w:t xml:space="preserve">līgumcenu </w:t>
      </w:r>
      <w:r>
        <w:rPr>
          <w:rFonts w:eastAsia="Calibri"/>
          <w:b/>
        </w:rPr>
        <w:t xml:space="preserve">4732,36 </w:t>
      </w:r>
      <w:r w:rsidRPr="00771139">
        <w:rPr>
          <w:rFonts w:eastAsia="Calibri"/>
          <w:b/>
        </w:rPr>
        <w:t>EUR (</w:t>
      </w:r>
      <w:r>
        <w:rPr>
          <w:rFonts w:eastAsia="Calibri"/>
          <w:b/>
        </w:rPr>
        <w:t xml:space="preserve">četri tūkstoši septiņi simti trīsdesmit divi </w:t>
      </w:r>
      <w:proofErr w:type="spellStart"/>
      <w:r w:rsidRPr="00771139">
        <w:rPr>
          <w:rFonts w:eastAsia="Calibri"/>
          <w:b/>
          <w:i/>
        </w:rPr>
        <w:t>euro</w:t>
      </w:r>
      <w:proofErr w:type="spellEnd"/>
      <w:r w:rsidRPr="00771139">
        <w:rPr>
          <w:rFonts w:eastAsia="Calibri"/>
          <w:b/>
        </w:rPr>
        <w:t xml:space="preserve"> un </w:t>
      </w:r>
      <w:r>
        <w:rPr>
          <w:rFonts w:eastAsia="Calibri"/>
          <w:b/>
        </w:rPr>
        <w:t>36</w:t>
      </w:r>
      <w:r w:rsidRPr="00771139">
        <w:rPr>
          <w:rFonts w:eastAsia="Calibri"/>
          <w:b/>
        </w:rPr>
        <w:t xml:space="preserve"> centi)</w:t>
      </w:r>
      <w:r w:rsidRPr="00771139">
        <w:rPr>
          <w:b/>
        </w:rPr>
        <w:t>.</w:t>
      </w:r>
    </w:p>
    <w:p w:rsidR="00B53739" w:rsidRPr="000B27A4" w:rsidRDefault="00B53739" w:rsidP="00B53739">
      <w:pPr>
        <w:keepNext/>
        <w:keepLines/>
        <w:widowControl w:val="0"/>
        <w:tabs>
          <w:tab w:val="right" w:pos="9071"/>
        </w:tabs>
        <w:jc w:val="both"/>
      </w:pPr>
    </w:p>
    <w:p w:rsidR="00B53739" w:rsidRDefault="00B53739" w:rsidP="00B53739">
      <w:pPr>
        <w:keepNext/>
        <w:keepLines/>
        <w:widowControl w:val="0"/>
        <w:tabs>
          <w:tab w:val="left" w:pos="7371"/>
        </w:tabs>
        <w:spacing w:line="360" w:lineRule="auto"/>
        <w:rPr>
          <w:rFonts w:eastAsia="Calibri"/>
        </w:rPr>
      </w:pPr>
    </w:p>
    <w:p w:rsidR="007E31CA" w:rsidRPr="00AF5FDE" w:rsidRDefault="007E31CA" w:rsidP="00B53739">
      <w:pPr>
        <w:keepNext/>
        <w:keepLines/>
        <w:widowControl w:val="0"/>
        <w:tabs>
          <w:tab w:val="left" w:pos="7371"/>
        </w:tabs>
        <w:spacing w:line="360" w:lineRule="auto"/>
        <w:rPr>
          <w:rFonts w:eastAsia="Calibri"/>
        </w:rPr>
      </w:pPr>
      <w:r w:rsidRPr="00AF5FDE">
        <w:rPr>
          <w:rFonts w:eastAsia="Calibri"/>
        </w:rPr>
        <w:t>Gala ziņojumu sagatavoja</w:t>
      </w:r>
    </w:p>
    <w:p w:rsidR="003F7483" w:rsidRPr="00AF5FDE" w:rsidRDefault="007E31CA" w:rsidP="00B53739">
      <w:pPr>
        <w:keepNext/>
        <w:keepLines/>
        <w:widowControl w:val="0"/>
        <w:tabs>
          <w:tab w:val="left" w:pos="7371"/>
        </w:tabs>
        <w:spacing w:line="360" w:lineRule="auto"/>
        <w:rPr>
          <w:rFonts w:eastAsia="Calibri"/>
        </w:rPr>
      </w:pPr>
      <w:r w:rsidRPr="00AF5FDE">
        <w:rPr>
          <w:rFonts w:eastAsia="Calibri"/>
        </w:rPr>
        <w:t>Iepirkumu komisijas locekle</w:t>
      </w:r>
      <w:r w:rsidR="003F7483" w:rsidRPr="00AF5FDE">
        <w:rPr>
          <w:rFonts w:eastAsia="Calibri"/>
        </w:rPr>
        <w:tab/>
      </w:r>
      <w:r w:rsidR="00CC7FDD">
        <w:rPr>
          <w:rFonts w:eastAsia="Calibri"/>
        </w:rPr>
        <w:t>S.Faizuļļina</w:t>
      </w:r>
    </w:p>
    <w:p w:rsidR="003F7483" w:rsidRPr="00AF5FDE" w:rsidRDefault="003F7483" w:rsidP="00B53739">
      <w:pPr>
        <w:keepNext/>
        <w:keepLines/>
        <w:widowControl w:val="0"/>
        <w:spacing w:after="120" w:line="276" w:lineRule="auto"/>
        <w:jc w:val="both"/>
        <w:rPr>
          <w:rFonts w:eastAsiaTheme="minorHAnsi"/>
        </w:rPr>
      </w:pPr>
    </w:p>
    <w:p w:rsidR="00D7177C" w:rsidRPr="00AF5FDE" w:rsidRDefault="007E31CA" w:rsidP="00B53739">
      <w:pPr>
        <w:keepNext/>
        <w:keepLines/>
        <w:widowControl w:val="0"/>
      </w:pPr>
      <w:r w:rsidRPr="00AF5FDE">
        <w:t>Rīgā 2017</w:t>
      </w:r>
      <w:r w:rsidR="003F7483" w:rsidRPr="00AF5FDE">
        <w:t xml:space="preserve">.gada </w:t>
      </w:r>
      <w:r w:rsidR="00CC7FDD">
        <w:t>2</w:t>
      </w:r>
      <w:r w:rsidR="00C95786">
        <w:t>8</w:t>
      </w:r>
      <w:r w:rsidR="00925996" w:rsidRPr="00AF5FDE">
        <w:t>.</w:t>
      </w:r>
      <w:r w:rsidR="00CC7FDD">
        <w:t>novembrī</w:t>
      </w:r>
    </w:p>
    <w:sectPr w:rsidR="00D7177C" w:rsidRPr="00AF5FDE" w:rsidSect="005820B1">
      <w:footerReference w:type="default" r:id="rId9"/>
      <w:pgSz w:w="11906" w:h="16838"/>
      <w:pgMar w:top="1134" w:right="1134" w:bottom="1134" w:left="1701" w:header="709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966" w:rsidRDefault="009E3966" w:rsidP="00436B82">
      <w:r>
        <w:separator/>
      </w:r>
    </w:p>
  </w:endnote>
  <w:endnote w:type="continuationSeparator" w:id="0">
    <w:p w:rsidR="009E3966" w:rsidRDefault="009E3966" w:rsidP="00436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aramond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ltArial">
    <w:altName w:val="Arial"/>
    <w:charset w:val="01"/>
    <w:family w:val="swiss"/>
    <w:pitch w:val="variable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lt Helve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61564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E3966" w:rsidRDefault="009E396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57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E3966" w:rsidRDefault="009E39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966" w:rsidRDefault="009E3966" w:rsidP="00436B82">
      <w:r>
        <w:separator/>
      </w:r>
    </w:p>
  </w:footnote>
  <w:footnote w:type="continuationSeparator" w:id="0">
    <w:p w:rsidR="009E3966" w:rsidRDefault="009E3966" w:rsidP="00436B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6C79"/>
    <w:multiLevelType w:val="hybridMultilevel"/>
    <w:tmpl w:val="BBE4D086"/>
    <w:lvl w:ilvl="0" w:tplc="0409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426C91"/>
    <w:multiLevelType w:val="hybridMultilevel"/>
    <w:tmpl w:val="0BBC8988"/>
    <w:lvl w:ilvl="0" w:tplc="04260017">
      <w:start w:val="1"/>
      <w:numFmt w:val="lowerLetter"/>
      <w:lvlText w:val="%1)"/>
      <w:lvlJc w:val="left"/>
      <w:pPr>
        <w:ind w:left="1146" w:hanging="360"/>
      </w:p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62616FC"/>
    <w:multiLevelType w:val="multilevel"/>
    <w:tmpl w:val="A3068A4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b w:val="0"/>
        <w:bCs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358" w:hanging="648"/>
      </w:pPr>
      <w:rPr>
        <w:rFonts w:ascii="Times New Roman" w:hAnsi="Times New Roman" w:cs="Times New Roman" w:hint="default"/>
        <w:b w:val="0"/>
        <w:bCs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6355121"/>
    <w:multiLevelType w:val="hybridMultilevel"/>
    <w:tmpl w:val="F24CED16"/>
    <w:lvl w:ilvl="0" w:tplc="04260017">
      <w:start w:val="1"/>
      <w:numFmt w:val="lowerLetter"/>
      <w:lvlText w:val="%1)"/>
      <w:lvlJc w:val="left"/>
      <w:pPr>
        <w:ind w:left="1288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4">
    <w:nsid w:val="08182B14"/>
    <w:multiLevelType w:val="hybridMultilevel"/>
    <w:tmpl w:val="AE3E277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0945CD"/>
    <w:multiLevelType w:val="hybridMultilevel"/>
    <w:tmpl w:val="6D189400"/>
    <w:lvl w:ilvl="0" w:tplc="3A46E56C">
      <w:start w:val="1"/>
      <w:numFmt w:val="lowerLetter"/>
      <w:lvlText w:val="%1)"/>
      <w:lvlJc w:val="left"/>
      <w:pPr>
        <w:ind w:left="1287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>
    <w:nsid w:val="0DD61016"/>
    <w:multiLevelType w:val="multilevel"/>
    <w:tmpl w:val="09289D4A"/>
    <w:lvl w:ilvl="0">
      <w:start w:val="1"/>
      <w:numFmt w:val="decimal"/>
      <w:lvlText w:val="%1."/>
      <w:lvlJc w:val="left"/>
      <w:pPr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firstLine="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24"/>
        </w:tabs>
        <w:ind w:left="993" w:firstLine="0"/>
      </w:pPr>
      <w:rPr>
        <w:rFonts w:ascii="Times New Roman" w:hAnsi="Times New Roman"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864" w:hanging="240"/>
      </w:pPr>
      <w:rPr>
        <w:rFonts w:ascii="Times New Roman" w:hAnsi="Times New Roman"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143" w:hanging="725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0DF6520F"/>
    <w:multiLevelType w:val="hybridMultilevel"/>
    <w:tmpl w:val="ACD05688"/>
    <w:lvl w:ilvl="0" w:tplc="0426000F">
      <w:start w:val="1"/>
      <w:numFmt w:val="decimal"/>
      <w:lvlText w:val="%1."/>
      <w:lvlJc w:val="left"/>
      <w:pPr>
        <w:ind w:left="1146" w:hanging="360"/>
      </w:p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</w:lvl>
    <w:lvl w:ilvl="3" w:tplc="0426000F" w:tentative="1">
      <w:start w:val="1"/>
      <w:numFmt w:val="decimal"/>
      <w:lvlText w:val="%4."/>
      <w:lvlJc w:val="left"/>
      <w:pPr>
        <w:ind w:left="3022" w:hanging="360"/>
      </w:p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</w:lvl>
    <w:lvl w:ilvl="6" w:tplc="0426000F" w:tentative="1">
      <w:start w:val="1"/>
      <w:numFmt w:val="decimal"/>
      <w:lvlText w:val="%7."/>
      <w:lvlJc w:val="left"/>
      <w:pPr>
        <w:ind w:left="5182" w:hanging="360"/>
      </w:p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0E4778A5"/>
    <w:multiLevelType w:val="hybridMultilevel"/>
    <w:tmpl w:val="F24CED16"/>
    <w:lvl w:ilvl="0" w:tplc="04260017">
      <w:start w:val="1"/>
      <w:numFmt w:val="lowerLetter"/>
      <w:lvlText w:val="%1)"/>
      <w:lvlJc w:val="left"/>
      <w:pPr>
        <w:ind w:left="1288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9">
    <w:nsid w:val="0F171AFC"/>
    <w:multiLevelType w:val="multilevel"/>
    <w:tmpl w:val="0426001F"/>
    <w:lvl w:ilvl="0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0">
    <w:nsid w:val="0FF85B1C"/>
    <w:multiLevelType w:val="hybridMultilevel"/>
    <w:tmpl w:val="7EA26E0A"/>
    <w:lvl w:ilvl="0" w:tplc="4900D1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A75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F5206B"/>
    <w:multiLevelType w:val="hybridMultilevel"/>
    <w:tmpl w:val="A80443F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ED552E"/>
    <w:multiLevelType w:val="multilevel"/>
    <w:tmpl w:val="BE50B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tabulia1"/>
      <w:lvlText w:val="3.2.%3."/>
      <w:lvlJc w:val="left"/>
      <w:pPr>
        <w:ind w:left="1224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abulia2"/>
      <w:lvlText w:val="3.2.%3.%4."/>
      <w:lvlJc w:val="left"/>
      <w:pPr>
        <w:ind w:left="1728" w:hanging="64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lv-LV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84943B3"/>
    <w:multiLevelType w:val="hybridMultilevel"/>
    <w:tmpl w:val="7A14CADE"/>
    <w:lvl w:ilvl="0" w:tplc="44BAE944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439C4032">
      <w:start w:val="5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  <w:b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23069"/>
    <w:multiLevelType w:val="hybridMultilevel"/>
    <w:tmpl w:val="BF72EB58"/>
    <w:lvl w:ilvl="0" w:tplc="3A46E56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E61698"/>
    <w:multiLevelType w:val="hybridMultilevel"/>
    <w:tmpl w:val="F24CED16"/>
    <w:lvl w:ilvl="0" w:tplc="04260017">
      <w:start w:val="1"/>
      <w:numFmt w:val="lowerLetter"/>
      <w:lvlText w:val="%1)"/>
      <w:lvlJc w:val="left"/>
      <w:pPr>
        <w:ind w:left="1288" w:hanging="360"/>
      </w:pPr>
    </w:lvl>
    <w:lvl w:ilvl="1" w:tplc="04260019" w:tentative="1">
      <w:start w:val="1"/>
      <w:numFmt w:val="lowerLetter"/>
      <w:lvlText w:val="%2."/>
      <w:lvlJc w:val="left"/>
      <w:pPr>
        <w:ind w:left="2008" w:hanging="360"/>
      </w:pPr>
    </w:lvl>
    <w:lvl w:ilvl="2" w:tplc="0426001B" w:tentative="1">
      <w:start w:val="1"/>
      <w:numFmt w:val="lowerRoman"/>
      <w:lvlText w:val="%3."/>
      <w:lvlJc w:val="right"/>
      <w:pPr>
        <w:ind w:left="2728" w:hanging="180"/>
      </w:pPr>
    </w:lvl>
    <w:lvl w:ilvl="3" w:tplc="0426000F" w:tentative="1">
      <w:start w:val="1"/>
      <w:numFmt w:val="decimal"/>
      <w:lvlText w:val="%4."/>
      <w:lvlJc w:val="left"/>
      <w:pPr>
        <w:ind w:left="3448" w:hanging="360"/>
      </w:pPr>
    </w:lvl>
    <w:lvl w:ilvl="4" w:tplc="04260019" w:tentative="1">
      <w:start w:val="1"/>
      <w:numFmt w:val="lowerLetter"/>
      <w:lvlText w:val="%5."/>
      <w:lvlJc w:val="left"/>
      <w:pPr>
        <w:ind w:left="4168" w:hanging="360"/>
      </w:pPr>
    </w:lvl>
    <w:lvl w:ilvl="5" w:tplc="0426001B" w:tentative="1">
      <w:start w:val="1"/>
      <w:numFmt w:val="lowerRoman"/>
      <w:lvlText w:val="%6."/>
      <w:lvlJc w:val="right"/>
      <w:pPr>
        <w:ind w:left="4888" w:hanging="180"/>
      </w:pPr>
    </w:lvl>
    <w:lvl w:ilvl="6" w:tplc="0426000F" w:tentative="1">
      <w:start w:val="1"/>
      <w:numFmt w:val="decimal"/>
      <w:lvlText w:val="%7."/>
      <w:lvlJc w:val="left"/>
      <w:pPr>
        <w:ind w:left="5608" w:hanging="360"/>
      </w:pPr>
    </w:lvl>
    <w:lvl w:ilvl="7" w:tplc="04260019" w:tentative="1">
      <w:start w:val="1"/>
      <w:numFmt w:val="lowerLetter"/>
      <w:lvlText w:val="%8."/>
      <w:lvlJc w:val="left"/>
      <w:pPr>
        <w:ind w:left="6328" w:hanging="360"/>
      </w:pPr>
    </w:lvl>
    <w:lvl w:ilvl="8" w:tplc="042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>
    <w:nsid w:val="2F5E5B2D"/>
    <w:multiLevelType w:val="hybridMultilevel"/>
    <w:tmpl w:val="4C7EF8F8"/>
    <w:lvl w:ilvl="0" w:tplc="F4F029A2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8C64B70"/>
    <w:multiLevelType w:val="hybridMultilevel"/>
    <w:tmpl w:val="9CAAA322"/>
    <w:lvl w:ilvl="0" w:tplc="44BAE944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32372A"/>
    <w:multiLevelType w:val="hybridMultilevel"/>
    <w:tmpl w:val="2B9A1070"/>
    <w:lvl w:ilvl="0" w:tplc="65FE1C3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2F60BC3"/>
    <w:multiLevelType w:val="hybridMultilevel"/>
    <w:tmpl w:val="D096B4FC"/>
    <w:lvl w:ilvl="0" w:tplc="04260017">
      <w:start w:val="1"/>
      <w:numFmt w:val="lowerLetter"/>
      <w:lvlText w:val="%1)"/>
      <w:lvlJc w:val="left"/>
      <w:pPr>
        <w:ind w:left="1146" w:hanging="360"/>
      </w:p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46C83B6B"/>
    <w:multiLevelType w:val="hybridMultilevel"/>
    <w:tmpl w:val="F24CED16"/>
    <w:lvl w:ilvl="0" w:tplc="04260017">
      <w:start w:val="1"/>
      <w:numFmt w:val="lowerLetter"/>
      <w:lvlText w:val="%1)"/>
      <w:lvlJc w:val="left"/>
      <w:pPr>
        <w:ind w:left="1288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21">
    <w:nsid w:val="47490FAB"/>
    <w:multiLevelType w:val="hybridMultilevel"/>
    <w:tmpl w:val="A3C2CC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0B65A4"/>
    <w:multiLevelType w:val="hybridMultilevel"/>
    <w:tmpl w:val="C7188C50"/>
    <w:lvl w:ilvl="0" w:tplc="B4780532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5E3136"/>
    <w:multiLevelType w:val="multilevel"/>
    <w:tmpl w:val="D9CC231E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i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 w:hint="default"/>
        <w:b w:val="0"/>
        <w:i/>
      </w:rPr>
    </w:lvl>
    <w:lvl w:ilvl="2">
      <w:start w:val="1"/>
      <w:numFmt w:val="decimal"/>
      <w:lvlText w:val="%1.%2.%3."/>
      <w:lvlJc w:val="left"/>
      <w:pPr>
        <w:ind w:left="1356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24">
    <w:nsid w:val="4B833773"/>
    <w:multiLevelType w:val="hybridMultilevel"/>
    <w:tmpl w:val="115AEDAC"/>
    <w:lvl w:ilvl="0" w:tplc="04260017">
      <w:start w:val="1"/>
      <w:numFmt w:val="lowerLetter"/>
      <w:lvlText w:val="%1)"/>
      <w:lvlJc w:val="left"/>
      <w:pPr>
        <w:ind w:left="1146" w:hanging="360"/>
      </w:p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4CA469D5"/>
    <w:multiLevelType w:val="hybridMultilevel"/>
    <w:tmpl w:val="C032C5F0"/>
    <w:lvl w:ilvl="0" w:tplc="4606ACF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E4037C"/>
    <w:multiLevelType w:val="hybridMultilevel"/>
    <w:tmpl w:val="59AEDD5E"/>
    <w:lvl w:ilvl="0" w:tplc="44BAE944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1E1A46AC">
      <w:start w:val="1"/>
      <w:numFmt w:val="lowerLetter"/>
      <w:lvlText w:val="%2)"/>
      <w:lvlJc w:val="left"/>
      <w:pPr>
        <w:ind w:left="1665" w:hanging="585"/>
      </w:pPr>
      <w:rPr>
        <w:rFonts w:hint="default"/>
        <w:i w:val="0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0E2FCB"/>
    <w:multiLevelType w:val="hybridMultilevel"/>
    <w:tmpl w:val="83A4A9B6"/>
    <w:lvl w:ilvl="0" w:tplc="44BAE944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291" w:hanging="360"/>
      </w:pPr>
    </w:lvl>
    <w:lvl w:ilvl="2" w:tplc="0426001B" w:tentative="1">
      <w:start w:val="1"/>
      <w:numFmt w:val="lowerRoman"/>
      <w:lvlText w:val="%3."/>
      <w:lvlJc w:val="right"/>
      <w:pPr>
        <w:ind w:left="3011" w:hanging="180"/>
      </w:pPr>
    </w:lvl>
    <w:lvl w:ilvl="3" w:tplc="0426000F" w:tentative="1">
      <w:start w:val="1"/>
      <w:numFmt w:val="decimal"/>
      <w:lvlText w:val="%4."/>
      <w:lvlJc w:val="left"/>
      <w:pPr>
        <w:ind w:left="3731" w:hanging="360"/>
      </w:pPr>
    </w:lvl>
    <w:lvl w:ilvl="4" w:tplc="04260019" w:tentative="1">
      <w:start w:val="1"/>
      <w:numFmt w:val="lowerLetter"/>
      <w:lvlText w:val="%5."/>
      <w:lvlJc w:val="left"/>
      <w:pPr>
        <w:ind w:left="4451" w:hanging="360"/>
      </w:pPr>
    </w:lvl>
    <w:lvl w:ilvl="5" w:tplc="0426001B" w:tentative="1">
      <w:start w:val="1"/>
      <w:numFmt w:val="lowerRoman"/>
      <w:lvlText w:val="%6."/>
      <w:lvlJc w:val="right"/>
      <w:pPr>
        <w:ind w:left="5171" w:hanging="180"/>
      </w:pPr>
    </w:lvl>
    <w:lvl w:ilvl="6" w:tplc="0426000F" w:tentative="1">
      <w:start w:val="1"/>
      <w:numFmt w:val="decimal"/>
      <w:lvlText w:val="%7."/>
      <w:lvlJc w:val="left"/>
      <w:pPr>
        <w:ind w:left="5891" w:hanging="360"/>
      </w:pPr>
    </w:lvl>
    <w:lvl w:ilvl="7" w:tplc="04260019" w:tentative="1">
      <w:start w:val="1"/>
      <w:numFmt w:val="lowerLetter"/>
      <w:lvlText w:val="%8."/>
      <w:lvlJc w:val="left"/>
      <w:pPr>
        <w:ind w:left="6611" w:hanging="360"/>
      </w:pPr>
    </w:lvl>
    <w:lvl w:ilvl="8" w:tplc="042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5646730F"/>
    <w:multiLevelType w:val="hybridMultilevel"/>
    <w:tmpl w:val="F24CED16"/>
    <w:lvl w:ilvl="0" w:tplc="04260017">
      <w:start w:val="1"/>
      <w:numFmt w:val="lowerLetter"/>
      <w:lvlText w:val="%1)"/>
      <w:lvlJc w:val="left"/>
      <w:pPr>
        <w:ind w:left="1288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29">
    <w:nsid w:val="57314CF4"/>
    <w:multiLevelType w:val="hybridMultilevel"/>
    <w:tmpl w:val="F24CED16"/>
    <w:lvl w:ilvl="0" w:tplc="04260017">
      <w:start w:val="1"/>
      <w:numFmt w:val="lowerLetter"/>
      <w:lvlText w:val="%1)"/>
      <w:lvlJc w:val="left"/>
      <w:pPr>
        <w:ind w:left="1288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30">
    <w:nsid w:val="5B117060"/>
    <w:multiLevelType w:val="multilevel"/>
    <w:tmpl w:val="B03ECFFC"/>
    <w:lvl w:ilvl="0">
      <w:start w:val="1"/>
      <w:numFmt w:val="none"/>
      <w:lvlText w:val="3.2.2.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hint="default"/>
      </w:rPr>
    </w:lvl>
  </w:abstractNum>
  <w:abstractNum w:abstractNumId="31">
    <w:nsid w:val="5DD32ADF"/>
    <w:multiLevelType w:val="hybridMultilevel"/>
    <w:tmpl w:val="EF6226CC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B0A318B"/>
    <w:multiLevelType w:val="hybridMultilevel"/>
    <w:tmpl w:val="08087BE8"/>
    <w:lvl w:ilvl="0" w:tplc="7910EB6A">
      <w:start w:val="1"/>
      <w:numFmt w:val="bullet"/>
      <w:lvlText w:val="-"/>
      <w:lvlJc w:val="left"/>
      <w:pPr>
        <w:ind w:left="870" w:hanging="51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AA1DA3"/>
    <w:multiLevelType w:val="hybridMultilevel"/>
    <w:tmpl w:val="F24CED16"/>
    <w:lvl w:ilvl="0" w:tplc="04260017">
      <w:start w:val="1"/>
      <w:numFmt w:val="lowerLetter"/>
      <w:lvlText w:val="%1)"/>
      <w:lvlJc w:val="left"/>
      <w:pPr>
        <w:ind w:left="1288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34">
    <w:nsid w:val="6D787359"/>
    <w:multiLevelType w:val="hybridMultilevel"/>
    <w:tmpl w:val="F24CED16"/>
    <w:lvl w:ilvl="0" w:tplc="04260017">
      <w:start w:val="1"/>
      <w:numFmt w:val="lowerLetter"/>
      <w:lvlText w:val="%1)"/>
      <w:lvlJc w:val="left"/>
      <w:pPr>
        <w:ind w:left="1288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35">
    <w:nsid w:val="74E675FD"/>
    <w:multiLevelType w:val="hybridMultilevel"/>
    <w:tmpl w:val="944225D2"/>
    <w:lvl w:ilvl="0" w:tplc="F4F029A2"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6">
    <w:nsid w:val="755C1B15"/>
    <w:multiLevelType w:val="hybridMultilevel"/>
    <w:tmpl w:val="6F86DED2"/>
    <w:lvl w:ilvl="0" w:tplc="90A80A6A">
      <w:start w:val="4"/>
      <w:numFmt w:val="bullet"/>
      <w:lvlText w:val="-"/>
      <w:lvlJc w:val="left"/>
      <w:pPr>
        <w:ind w:left="1200" w:hanging="360"/>
      </w:pPr>
      <w:rPr>
        <w:rFonts w:ascii="Times New Roman" w:eastAsia="Calibri" w:hAnsi="Times New Roman" w:cs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7">
    <w:nsid w:val="758A0A50"/>
    <w:multiLevelType w:val="hybridMultilevel"/>
    <w:tmpl w:val="A5A63BC0"/>
    <w:lvl w:ilvl="0" w:tplc="3048B0BE">
      <w:start w:val="1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0CA754"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9102C34"/>
    <w:multiLevelType w:val="hybridMultilevel"/>
    <w:tmpl w:val="51ACC7DC"/>
    <w:lvl w:ilvl="0" w:tplc="0409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B8E5938"/>
    <w:multiLevelType w:val="hybridMultilevel"/>
    <w:tmpl w:val="4148B5E6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BA3795B"/>
    <w:multiLevelType w:val="multilevel"/>
    <w:tmpl w:val="AB7408E0"/>
    <w:lvl w:ilvl="0">
      <w:start w:val="1"/>
      <w:numFmt w:val="none"/>
      <w:lvlText w:val="3.2.1.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pStyle w:val="h4body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  <w:lvlOverride w:ilvl="0">
      <w:lvl w:ilvl="0">
        <w:start w:val="1"/>
        <w:numFmt w:val="decimal"/>
        <w:lvlText w:val="%1."/>
        <w:lvlJc w:val="left"/>
        <w:pPr>
          <w:ind w:left="34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76" w:firstLine="2"/>
        </w:pPr>
        <w:rPr>
          <w:rFonts w:ascii="Times New Roman" w:hAnsi="Times New Roman"/>
          <w:i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66"/>
          </w:tabs>
          <w:ind w:left="1135" w:firstLine="0"/>
        </w:pPr>
        <w:rPr>
          <w:rFonts w:ascii="Times New Roman" w:hAnsi="Times New Roman"/>
          <w:b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510"/>
          </w:tabs>
          <w:ind w:left="240" w:hanging="240"/>
        </w:pPr>
        <w:rPr>
          <w:rFonts w:ascii="Times New Roman" w:hAnsi="Times New Roman"/>
          <w:i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143" w:hanging="725"/>
        </w:pP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">
    <w:abstractNumId w:val="32"/>
  </w:num>
  <w:num w:numId="3">
    <w:abstractNumId w:val="36"/>
  </w:num>
  <w:num w:numId="4">
    <w:abstractNumId w:val="35"/>
  </w:num>
  <w:num w:numId="5">
    <w:abstractNumId w:val="16"/>
  </w:num>
  <w:num w:numId="6">
    <w:abstractNumId w:val="21"/>
  </w:num>
  <w:num w:numId="7">
    <w:abstractNumId w:val="10"/>
  </w:num>
  <w:num w:numId="8">
    <w:abstractNumId w:val="6"/>
  </w:num>
  <w:num w:numId="9">
    <w:abstractNumId w:val="6"/>
    <w:lvlOverride w:ilvl="0">
      <w:lvl w:ilvl="0">
        <w:start w:val="1"/>
        <w:numFmt w:val="decimal"/>
        <w:lvlText w:val="%1."/>
        <w:lvlJc w:val="left"/>
        <w:pPr>
          <w:ind w:left="34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76" w:firstLine="2"/>
        </w:pPr>
        <w:rPr>
          <w:rFonts w:ascii="Times New Roman" w:hAnsi="Times New Roman"/>
          <w:i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66"/>
          </w:tabs>
          <w:ind w:left="1135" w:firstLine="0"/>
        </w:pPr>
        <w:rPr>
          <w:rFonts w:ascii="Times New Roman" w:hAnsi="Times New Roman"/>
          <w:b w:val="0"/>
          <w:i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220"/>
          </w:tabs>
          <w:ind w:left="950" w:hanging="240"/>
        </w:pPr>
        <w:rPr>
          <w:rFonts w:ascii="Times New Roman" w:hAnsi="Times New Roman"/>
          <w:i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143" w:hanging="725"/>
        </w:pP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0">
    <w:abstractNumId w:val="14"/>
  </w:num>
  <w:num w:numId="11">
    <w:abstractNumId w:val="0"/>
  </w:num>
  <w:num w:numId="12">
    <w:abstractNumId w:val="31"/>
  </w:num>
  <w:num w:numId="13">
    <w:abstractNumId w:val="39"/>
  </w:num>
  <w:num w:numId="14">
    <w:abstractNumId w:val="38"/>
  </w:num>
  <w:num w:numId="15">
    <w:abstractNumId w:val="18"/>
  </w:num>
  <w:num w:numId="16">
    <w:abstractNumId w:val="22"/>
  </w:num>
  <w:num w:numId="17">
    <w:abstractNumId w:val="23"/>
  </w:num>
  <w:num w:numId="18">
    <w:abstractNumId w:val="5"/>
  </w:num>
  <w:num w:numId="19">
    <w:abstractNumId w:val="34"/>
  </w:num>
  <w:num w:numId="20">
    <w:abstractNumId w:val="33"/>
  </w:num>
  <w:num w:numId="21">
    <w:abstractNumId w:val="3"/>
  </w:num>
  <w:num w:numId="22">
    <w:abstractNumId w:val="29"/>
  </w:num>
  <w:num w:numId="23">
    <w:abstractNumId w:val="28"/>
  </w:num>
  <w:num w:numId="24">
    <w:abstractNumId w:val="8"/>
  </w:num>
  <w:num w:numId="25">
    <w:abstractNumId w:val="20"/>
  </w:num>
  <w:num w:numId="26">
    <w:abstractNumId w:val="6"/>
    <w:lvlOverride w:ilvl="0">
      <w:lvl w:ilvl="0">
        <w:start w:val="1"/>
        <w:numFmt w:val="decimal"/>
        <w:lvlText w:val="%1."/>
        <w:lvlJc w:val="left"/>
        <w:pPr>
          <w:ind w:left="340" w:firstLine="0"/>
        </w:pPr>
        <w:rPr>
          <w:rFonts w:hint="default"/>
        </w:rPr>
      </w:lvl>
    </w:lvlOverride>
    <w:lvlOverride w:ilvl="1">
      <w:lvl w:ilvl="1">
        <w:start w:val="1"/>
        <w:numFmt w:val="none"/>
        <w:lvlText w:val="3.2."/>
        <w:lvlJc w:val="left"/>
        <w:pPr>
          <w:ind w:left="576" w:firstLine="2"/>
        </w:pPr>
        <w:rPr>
          <w:rFonts w:ascii="Times New Roman" w:hAnsi="Times New Roman" w:hint="default"/>
          <w:b w:val="0"/>
          <w:i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66"/>
          </w:tabs>
          <w:ind w:left="1135" w:firstLine="0"/>
        </w:pPr>
        <w:rPr>
          <w:rFonts w:ascii="Times New Roman" w:hAnsi="Times New Roman" w:hint="default"/>
          <w:b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220"/>
          </w:tabs>
          <w:ind w:left="950" w:hanging="240"/>
        </w:pPr>
        <w:rPr>
          <w:rFonts w:ascii="Times New Roman" w:hAnsi="Times New Roman" w:hint="default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143" w:hanging="725"/>
        </w:pPr>
        <w:rPr>
          <w:rFonts w:ascii="Times New Roman" w:hAnsi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7">
    <w:abstractNumId w:val="12"/>
  </w:num>
  <w:num w:numId="28">
    <w:abstractNumId w:val="2"/>
  </w:num>
  <w:num w:numId="29">
    <w:abstractNumId w:val="17"/>
  </w:num>
  <w:num w:numId="30">
    <w:abstractNumId w:val="1"/>
  </w:num>
  <w:num w:numId="31">
    <w:abstractNumId w:val="15"/>
  </w:num>
  <w:num w:numId="32">
    <w:abstractNumId w:val="19"/>
  </w:num>
  <w:num w:numId="33">
    <w:abstractNumId w:val="24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0"/>
  </w:num>
  <w:num w:numId="36">
    <w:abstractNumId w:val="30"/>
  </w:num>
  <w:num w:numId="37">
    <w:abstractNumId w:val="6"/>
    <w:lvlOverride w:ilvl="0">
      <w:lvl w:ilvl="0">
        <w:start w:val="1"/>
        <w:numFmt w:val="decimal"/>
        <w:lvlText w:val="%1."/>
        <w:lvlJc w:val="left"/>
        <w:pPr>
          <w:ind w:left="34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76" w:firstLine="2"/>
        </w:pPr>
        <w:rPr>
          <w:rFonts w:ascii="Times New Roman" w:hAnsi="Times New Roman"/>
          <w:b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66"/>
          </w:tabs>
          <w:ind w:left="1135" w:firstLine="0"/>
        </w:pPr>
        <w:rPr>
          <w:rFonts w:ascii="Times New Roman" w:hAnsi="Times New Roman"/>
          <w:b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220"/>
          </w:tabs>
          <w:ind w:left="950" w:hanging="240"/>
        </w:pPr>
        <w:rPr>
          <w:rFonts w:ascii="Times New Roman" w:hAnsi="Times New Roman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143" w:hanging="725"/>
        </w:pP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8">
    <w:abstractNumId w:val="25"/>
  </w:num>
  <w:num w:numId="39">
    <w:abstractNumId w:val="7"/>
  </w:num>
  <w:num w:numId="40">
    <w:abstractNumId w:val="6"/>
    <w:lvlOverride w:ilvl="0">
      <w:lvl w:ilvl="0">
        <w:start w:val="1"/>
        <w:numFmt w:val="decimal"/>
        <w:lvlText w:val="%1."/>
        <w:lvlJc w:val="left"/>
        <w:pPr>
          <w:ind w:left="340" w:firstLine="0"/>
        </w:pPr>
        <w:rPr>
          <w:rFonts w:hint="default"/>
        </w:rPr>
      </w:lvl>
    </w:lvlOverride>
    <w:lvlOverride w:ilvl="1">
      <w:lvl w:ilvl="1">
        <w:start w:val="1"/>
        <w:numFmt w:val="none"/>
        <w:lvlText w:val="3.2."/>
        <w:lvlJc w:val="left"/>
        <w:pPr>
          <w:ind w:left="576" w:firstLine="2"/>
        </w:pPr>
        <w:rPr>
          <w:rFonts w:ascii="Times New Roman" w:hAnsi="Times New Roman" w:hint="default"/>
          <w:b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66"/>
          </w:tabs>
          <w:ind w:left="1135" w:firstLine="0"/>
        </w:pPr>
        <w:rPr>
          <w:rFonts w:ascii="Times New Roman" w:hAnsi="Times New Roman" w:hint="default"/>
          <w:b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220"/>
          </w:tabs>
          <w:ind w:left="950" w:hanging="240"/>
        </w:pPr>
        <w:rPr>
          <w:rFonts w:ascii="Times New Roman" w:hAnsi="Times New Roman" w:hint="default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143" w:hanging="725"/>
        </w:pPr>
        <w:rPr>
          <w:rFonts w:ascii="Times New Roman" w:hAnsi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41">
    <w:abstractNumId w:val="13"/>
  </w:num>
  <w:num w:numId="42">
    <w:abstractNumId w:val="26"/>
  </w:num>
  <w:num w:numId="43">
    <w:abstractNumId w:val="27"/>
  </w:num>
  <w:num w:numId="44">
    <w:abstractNumId w:val="4"/>
  </w:num>
  <w:num w:numId="45">
    <w:abstractNumId w:val="11"/>
  </w:num>
  <w:num w:numId="46">
    <w:abstractNumId w:val="9"/>
  </w:num>
  <w:num w:numId="47">
    <w:abstractNumId w:val="37"/>
  </w:num>
  <w:num w:numId="4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323"/>
    <w:rsid w:val="00004077"/>
    <w:rsid w:val="000049C9"/>
    <w:rsid w:val="0003100F"/>
    <w:rsid w:val="00052BB6"/>
    <w:rsid w:val="000600C2"/>
    <w:rsid w:val="0006135F"/>
    <w:rsid w:val="000659AC"/>
    <w:rsid w:val="0006712F"/>
    <w:rsid w:val="00067443"/>
    <w:rsid w:val="00070429"/>
    <w:rsid w:val="00076FE7"/>
    <w:rsid w:val="00082A47"/>
    <w:rsid w:val="00090577"/>
    <w:rsid w:val="00097720"/>
    <w:rsid w:val="000A1A72"/>
    <w:rsid w:val="000A47EC"/>
    <w:rsid w:val="000A6DD3"/>
    <w:rsid w:val="000B03D3"/>
    <w:rsid w:val="000B0980"/>
    <w:rsid w:val="000B27A4"/>
    <w:rsid w:val="000B50F7"/>
    <w:rsid w:val="000C3227"/>
    <w:rsid w:val="000C67B3"/>
    <w:rsid w:val="000E059E"/>
    <w:rsid w:val="000E4354"/>
    <w:rsid w:val="000E5EA5"/>
    <w:rsid w:val="000E6431"/>
    <w:rsid w:val="001125C7"/>
    <w:rsid w:val="00137D3F"/>
    <w:rsid w:val="00157B4F"/>
    <w:rsid w:val="00163148"/>
    <w:rsid w:val="00164EF5"/>
    <w:rsid w:val="00167656"/>
    <w:rsid w:val="00171363"/>
    <w:rsid w:val="00171594"/>
    <w:rsid w:val="00172685"/>
    <w:rsid w:val="001858DC"/>
    <w:rsid w:val="00187C89"/>
    <w:rsid w:val="001910B6"/>
    <w:rsid w:val="001A591B"/>
    <w:rsid w:val="001A7CEB"/>
    <w:rsid w:val="001B1154"/>
    <w:rsid w:val="001D21AB"/>
    <w:rsid w:val="001E3F44"/>
    <w:rsid w:val="001E601E"/>
    <w:rsid w:val="001E6A16"/>
    <w:rsid w:val="001E6A9F"/>
    <w:rsid w:val="001F1AD1"/>
    <w:rsid w:val="001F3DB5"/>
    <w:rsid w:val="002005A1"/>
    <w:rsid w:val="00201646"/>
    <w:rsid w:val="00203848"/>
    <w:rsid w:val="00207B3B"/>
    <w:rsid w:val="00221B45"/>
    <w:rsid w:val="00223A3E"/>
    <w:rsid w:val="002270EA"/>
    <w:rsid w:val="0023444E"/>
    <w:rsid w:val="00234A46"/>
    <w:rsid w:val="00250709"/>
    <w:rsid w:val="00251044"/>
    <w:rsid w:val="0025243B"/>
    <w:rsid w:val="0026271E"/>
    <w:rsid w:val="00262C5F"/>
    <w:rsid w:val="002710B7"/>
    <w:rsid w:val="00271939"/>
    <w:rsid w:val="002746AF"/>
    <w:rsid w:val="002827F6"/>
    <w:rsid w:val="00283751"/>
    <w:rsid w:val="00293E6A"/>
    <w:rsid w:val="002A45E9"/>
    <w:rsid w:val="002B7761"/>
    <w:rsid w:val="002C1757"/>
    <w:rsid w:val="002C1E0E"/>
    <w:rsid w:val="002D3A98"/>
    <w:rsid w:val="002D5971"/>
    <w:rsid w:val="002E1B11"/>
    <w:rsid w:val="002F2B44"/>
    <w:rsid w:val="002F3DB9"/>
    <w:rsid w:val="002F6419"/>
    <w:rsid w:val="002F6438"/>
    <w:rsid w:val="003244CB"/>
    <w:rsid w:val="003275BC"/>
    <w:rsid w:val="00327B1A"/>
    <w:rsid w:val="00346518"/>
    <w:rsid w:val="00347060"/>
    <w:rsid w:val="00353A97"/>
    <w:rsid w:val="00364CE7"/>
    <w:rsid w:val="003712B7"/>
    <w:rsid w:val="00381102"/>
    <w:rsid w:val="00382A5D"/>
    <w:rsid w:val="003831B8"/>
    <w:rsid w:val="00392395"/>
    <w:rsid w:val="003A1DC2"/>
    <w:rsid w:val="003D73AE"/>
    <w:rsid w:val="003E3C0F"/>
    <w:rsid w:val="003F0819"/>
    <w:rsid w:val="003F7483"/>
    <w:rsid w:val="00405522"/>
    <w:rsid w:val="00406CD5"/>
    <w:rsid w:val="00410B29"/>
    <w:rsid w:val="004330F5"/>
    <w:rsid w:val="00436B82"/>
    <w:rsid w:val="00440FF8"/>
    <w:rsid w:val="00445FCA"/>
    <w:rsid w:val="00453ED1"/>
    <w:rsid w:val="0045578C"/>
    <w:rsid w:val="004676FD"/>
    <w:rsid w:val="00470536"/>
    <w:rsid w:val="00473208"/>
    <w:rsid w:val="00482F85"/>
    <w:rsid w:val="00490A5E"/>
    <w:rsid w:val="00491043"/>
    <w:rsid w:val="00495E96"/>
    <w:rsid w:val="004A553E"/>
    <w:rsid w:val="004A60DC"/>
    <w:rsid w:val="004A69FF"/>
    <w:rsid w:val="004B0FB6"/>
    <w:rsid w:val="004B4501"/>
    <w:rsid w:val="004D3952"/>
    <w:rsid w:val="004D7CE4"/>
    <w:rsid w:val="004E1516"/>
    <w:rsid w:val="004E27A1"/>
    <w:rsid w:val="00501640"/>
    <w:rsid w:val="00512E95"/>
    <w:rsid w:val="00522530"/>
    <w:rsid w:val="00522610"/>
    <w:rsid w:val="00526056"/>
    <w:rsid w:val="005275F8"/>
    <w:rsid w:val="00533E51"/>
    <w:rsid w:val="00540A0C"/>
    <w:rsid w:val="0056451D"/>
    <w:rsid w:val="00564B46"/>
    <w:rsid w:val="005668AF"/>
    <w:rsid w:val="0057126C"/>
    <w:rsid w:val="005712BB"/>
    <w:rsid w:val="00572AC4"/>
    <w:rsid w:val="00581327"/>
    <w:rsid w:val="005820B1"/>
    <w:rsid w:val="00597602"/>
    <w:rsid w:val="005A2A8B"/>
    <w:rsid w:val="005A31BF"/>
    <w:rsid w:val="005A38B4"/>
    <w:rsid w:val="005A426F"/>
    <w:rsid w:val="005A689E"/>
    <w:rsid w:val="005A7930"/>
    <w:rsid w:val="005B4037"/>
    <w:rsid w:val="005B6551"/>
    <w:rsid w:val="005B6FD0"/>
    <w:rsid w:val="005D0028"/>
    <w:rsid w:val="005D1583"/>
    <w:rsid w:val="005D79F8"/>
    <w:rsid w:val="005E458C"/>
    <w:rsid w:val="005E7DDB"/>
    <w:rsid w:val="005F0BFC"/>
    <w:rsid w:val="006020A4"/>
    <w:rsid w:val="0060604A"/>
    <w:rsid w:val="00607D06"/>
    <w:rsid w:val="00613690"/>
    <w:rsid w:val="00613F36"/>
    <w:rsid w:val="0061548A"/>
    <w:rsid w:val="0064273F"/>
    <w:rsid w:val="00652D69"/>
    <w:rsid w:val="0065358C"/>
    <w:rsid w:val="00653AA7"/>
    <w:rsid w:val="006579E9"/>
    <w:rsid w:val="00663D92"/>
    <w:rsid w:val="00672672"/>
    <w:rsid w:val="00673055"/>
    <w:rsid w:val="00677884"/>
    <w:rsid w:val="0068370F"/>
    <w:rsid w:val="006909CA"/>
    <w:rsid w:val="00690DE0"/>
    <w:rsid w:val="00693064"/>
    <w:rsid w:val="00693E83"/>
    <w:rsid w:val="006B7BEE"/>
    <w:rsid w:val="006C70CE"/>
    <w:rsid w:val="006E6E87"/>
    <w:rsid w:val="006E730C"/>
    <w:rsid w:val="006F2096"/>
    <w:rsid w:val="006F6AD0"/>
    <w:rsid w:val="006F729E"/>
    <w:rsid w:val="007064F3"/>
    <w:rsid w:val="00712BDD"/>
    <w:rsid w:val="00741DEF"/>
    <w:rsid w:val="00743B08"/>
    <w:rsid w:val="007445A1"/>
    <w:rsid w:val="00747626"/>
    <w:rsid w:val="0076214C"/>
    <w:rsid w:val="00766DA4"/>
    <w:rsid w:val="007673BF"/>
    <w:rsid w:val="00777F13"/>
    <w:rsid w:val="00781767"/>
    <w:rsid w:val="007976CC"/>
    <w:rsid w:val="007B32DB"/>
    <w:rsid w:val="007B45F5"/>
    <w:rsid w:val="007C5D14"/>
    <w:rsid w:val="007D293D"/>
    <w:rsid w:val="007D61EC"/>
    <w:rsid w:val="007E31CA"/>
    <w:rsid w:val="007F1093"/>
    <w:rsid w:val="007F11C0"/>
    <w:rsid w:val="007F6356"/>
    <w:rsid w:val="0080251A"/>
    <w:rsid w:val="00807130"/>
    <w:rsid w:val="00815A5B"/>
    <w:rsid w:val="00820F5F"/>
    <w:rsid w:val="00827F0B"/>
    <w:rsid w:val="008307B6"/>
    <w:rsid w:val="008368F7"/>
    <w:rsid w:val="008431C7"/>
    <w:rsid w:val="00846E88"/>
    <w:rsid w:val="00847F3C"/>
    <w:rsid w:val="008511C6"/>
    <w:rsid w:val="00851989"/>
    <w:rsid w:val="0085207B"/>
    <w:rsid w:val="0085317C"/>
    <w:rsid w:val="008622D2"/>
    <w:rsid w:val="00865CA7"/>
    <w:rsid w:val="008A0ABE"/>
    <w:rsid w:val="008A5574"/>
    <w:rsid w:val="008A7EF4"/>
    <w:rsid w:val="008B1309"/>
    <w:rsid w:val="008B5AC3"/>
    <w:rsid w:val="008B6AD3"/>
    <w:rsid w:val="008B7B76"/>
    <w:rsid w:val="008C0967"/>
    <w:rsid w:val="008C13ED"/>
    <w:rsid w:val="008C4618"/>
    <w:rsid w:val="008D4E99"/>
    <w:rsid w:val="008D52B2"/>
    <w:rsid w:val="008D5C24"/>
    <w:rsid w:val="008E0D6D"/>
    <w:rsid w:val="008E13FD"/>
    <w:rsid w:val="00902275"/>
    <w:rsid w:val="009148EC"/>
    <w:rsid w:val="0092107C"/>
    <w:rsid w:val="00925224"/>
    <w:rsid w:val="00925996"/>
    <w:rsid w:val="00947283"/>
    <w:rsid w:val="00950F8E"/>
    <w:rsid w:val="00951B97"/>
    <w:rsid w:val="0096305D"/>
    <w:rsid w:val="00967CA7"/>
    <w:rsid w:val="009709EE"/>
    <w:rsid w:val="009764EC"/>
    <w:rsid w:val="0098238A"/>
    <w:rsid w:val="00986FD6"/>
    <w:rsid w:val="009A1CD7"/>
    <w:rsid w:val="009A4BB7"/>
    <w:rsid w:val="009A4C59"/>
    <w:rsid w:val="009B3BD3"/>
    <w:rsid w:val="009C5BAD"/>
    <w:rsid w:val="009D3D28"/>
    <w:rsid w:val="009D408F"/>
    <w:rsid w:val="009D73AA"/>
    <w:rsid w:val="009E3966"/>
    <w:rsid w:val="009F00C1"/>
    <w:rsid w:val="009F1145"/>
    <w:rsid w:val="009F141A"/>
    <w:rsid w:val="009F1538"/>
    <w:rsid w:val="009F73CC"/>
    <w:rsid w:val="00A01952"/>
    <w:rsid w:val="00A046F4"/>
    <w:rsid w:val="00A05B9C"/>
    <w:rsid w:val="00A155F7"/>
    <w:rsid w:val="00A16750"/>
    <w:rsid w:val="00A21F7C"/>
    <w:rsid w:val="00A2502D"/>
    <w:rsid w:val="00A269D6"/>
    <w:rsid w:val="00A31011"/>
    <w:rsid w:val="00A33AF4"/>
    <w:rsid w:val="00A40586"/>
    <w:rsid w:val="00A4257A"/>
    <w:rsid w:val="00A50252"/>
    <w:rsid w:val="00A543D2"/>
    <w:rsid w:val="00A55506"/>
    <w:rsid w:val="00A60C1B"/>
    <w:rsid w:val="00A648B9"/>
    <w:rsid w:val="00A64C26"/>
    <w:rsid w:val="00A70A04"/>
    <w:rsid w:val="00A72FA5"/>
    <w:rsid w:val="00A833D7"/>
    <w:rsid w:val="00A938DF"/>
    <w:rsid w:val="00A9705A"/>
    <w:rsid w:val="00AA340B"/>
    <w:rsid w:val="00AA3442"/>
    <w:rsid w:val="00AB4ED8"/>
    <w:rsid w:val="00AC2EF2"/>
    <w:rsid w:val="00AC7DB9"/>
    <w:rsid w:val="00AD098B"/>
    <w:rsid w:val="00AD3C2E"/>
    <w:rsid w:val="00AD669B"/>
    <w:rsid w:val="00AE40EA"/>
    <w:rsid w:val="00AE523F"/>
    <w:rsid w:val="00AE6A06"/>
    <w:rsid w:val="00AE7144"/>
    <w:rsid w:val="00AF3504"/>
    <w:rsid w:val="00AF5FDE"/>
    <w:rsid w:val="00B02B97"/>
    <w:rsid w:val="00B04702"/>
    <w:rsid w:val="00B14928"/>
    <w:rsid w:val="00B14EC9"/>
    <w:rsid w:val="00B201BC"/>
    <w:rsid w:val="00B2176E"/>
    <w:rsid w:val="00B23B1B"/>
    <w:rsid w:val="00B31A35"/>
    <w:rsid w:val="00B417A3"/>
    <w:rsid w:val="00B46238"/>
    <w:rsid w:val="00B46384"/>
    <w:rsid w:val="00B53739"/>
    <w:rsid w:val="00B63AD0"/>
    <w:rsid w:val="00B66F3C"/>
    <w:rsid w:val="00B70FE5"/>
    <w:rsid w:val="00B72807"/>
    <w:rsid w:val="00B7335D"/>
    <w:rsid w:val="00B73DA1"/>
    <w:rsid w:val="00B80FB4"/>
    <w:rsid w:val="00B81B93"/>
    <w:rsid w:val="00B83784"/>
    <w:rsid w:val="00B855C8"/>
    <w:rsid w:val="00B856C8"/>
    <w:rsid w:val="00B877C3"/>
    <w:rsid w:val="00BA0461"/>
    <w:rsid w:val="00BA127D"/>
    <w:rsid w:val="00BA2550"/>
    <w:rsid w:val="00BB373A"/>
    <w:rsid w:val="00BB6EFB"/>
    <w:rsid w:val="00BB7727"/>
    <w:rsid w:val="00BC1973"/>
    <w:rsid w:val="00BC30F4"/>
    <w:rsid w:val="00BC496B"/>
    <w:rsid w:val="00BC5F2C"/>
    <w:rsid w:val="00BD0046"/>
    <w:rsid w:val="00BE2BA7"/>
    <w:rsid w:val="00BF2E4D"/>
    <w:rsid w:val="00C01E87"/>
    <w:rsid w:val="00C05CCB"/>
    <w:rsid w:val="00C25E1B"/>
    <w:rsid w:val="00C27654"/>
    <w:rsid w:val="00C303C3"/>
    <w:rsid w:val="00C328F7"/>
    <w:rsid w:val="00C32EDE"/>
    <w:rsid w:val="00C34E17"/>
    <w:rsid w:val="00C42DBD"/>
    <w:rsid w:val="00C55CCE"/>
    <w:rsid w:val="00C56E05"/>
    <w:rsid w:val="00C64EAF"/>
    <w:rsid w:val="00C655C5"/>
    <w:rsid w:val="00C66166"/>
    <w:rsid w:val="00C6658B"/>
    <w:rsid w:val="00C723C9"/>
    <w:rsid w:val="00C77ACC"/>
    <w:rsid w:val="00C8345D"/>
    <w:rsid w:val="00C923F3"/>
    <w:rsid w:val="00C95786"/>
    <w:rsid w:val="00C97760"/>
    <w:rsid w:val="00CA48D1"/>
    <w:rsid w:val="00CA5ED1"/>
    <w:rsid w:val="00CB4D19"/>
    <w:rsid w:val="00CC1F8A"/>
    <w:rsid w:val="00CC4255"/>
    <w:rsid w:val="00CC7FDD"/>
    <w:rsid w:val="00CD2A8A"/>
    <w:rsid w:val="00CD4964"/>
    <w:rsid w:val="00CD4E65"/>
    <w:rsid w:val="00CE19F3"/>
    <w:rsid w:val="00D0310A"/>
    <w:rsid w:val="00D14373"/>
    <w:rsid w:val="00D25D79"/>
    <w:rsid w:val="00D35629"/>
    <w:rsid w:val="00D5246A"/>
    <w:rsid w:val="00D65BB2"/>
    <w:rsid w:val="00D7177C"/>
    <w:rsid w:val="00D7401B"/>
    <w:rsid w:val="00D828A3"/>
    <w:rsid w:val="00D847AF"/>
    <w:rsid w:val="00DA1B04"/>
    <w:rsid w:val="00DC36D2"/>
    <w:rsid w:val="00DD620B"/>
    <w:rsid w:val="00DD6C93"/>
    <w:rsid w:val="00DD6E80"/>
    <w:rsid w:val="00DE0330"/>
    <w:rsid w:val="00DF17B1"/>
    <w:rsid w:val="00E0415C"/>
    <w:rsid w:val="00E2030B"/>
    <w:rsid w:val="00E3724C"/>
    <w:rsid w:val="00E650ED"/>
    <w:rsid w:val="00E7229A"/>
    <w:rsid w:val="00E735AA"/>
    <w:rsid w:val="00E77BFE"/>
    <w:rsid w:val="00E802E9"/>
    <w:rsid w:val="00E80676"/>
    <w:rsid w:val="00E95323"/>
    <w:rsid w:val="00E95674"/>
    <w:rsid w:val="00EA70D0"/>
    <w:rsid w:val="00EA7C13"/>
    <w:rsid w:val="00EB1C6B"/>
    <w:rsid w:val="00EC0C54"/>
    <w:rsid w:val="00ED1FDD"/>
    <w:rsid w:val="00EE172D"/>
    <w:rsid w:val="00EE26CF"/>
    <w:rsid w:val="00EE372F"/>
    <w:rsid w:val="00EF41AB"/>
    <w:rsid w:val="00F02127"/>
    <w:rsid w:val="00F06CC9"/>
    <w:rsid w:val="00F23F6E"/>
    <w:rsid w:val="00F24EA7"/>
    <w:rsid w:val="00F268A2"/>
    <w:rsid w:val="00F311E0"/>
    <w:rsid w:val="00F314D6"/>
    <w:rsid w:val="00F326BB"/>
    <w:rsid w:val="00F40B3B"/>
    <w:rsid w:val="00F40DF1"/>
    <w:rsid w:val="00F4208E"/>
    <w:rsid w:val="00F50406"/>
    <w:rsid w:val="00F57796"/>
    <w:rsid w:val="00F61202"/>
    <w:rsid w:val="00F77C2D"/>
    <w:rsid w:val="00F80B28"/>
    <w:rsid w:val="00F81E6F"/>
    <w:rsid w:val="00F86F8A"/>
    <w:rsid w:val="00FB0C01"/>
    <w:rsid w:val="00FB2688"/>
    <w:rsid w:val="00FC1555"/>
    <w:rsid w:val="00FC5679"/>
    <w:rsid w:val="00FC7267"/>
    <w:rsid w:val="00FE69B9"/>
    <w:rsid w:val="00FF2900"/>
    <w:rsid w:val="00FF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aliases w:val="H1,Section Heading,heading1,Antraste 1,h1,Section Heading Char,heading1 Char,Antraste 1 Char,h1 Char"/>
    <w:basedOn w:val="Normal"/>
    <w:next w:val="Normal"/>
    <w:link w:val="Heading1Char"/>
    <w:qFormat/>
    <w:rsid w:val="00E95323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6C70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10B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qFormat/>
    <w:rsid w:val="00522530"/>
    <w:pPr>
      <w:keepNext/>
      <w:widowControl w:val="0"/>
      <w:tabs>
        <w:tab w:val="num" w:pos="864"/>
      </w:tabs>
      <w:autoSpaceDE w:val="0"/>
      <w:autoSpaceDN w:val="0"/>
      <w:ind w:left="864" w:hanging="864"/>
      <w:jc w:val="both"/>
      <w:outlineLvl w:val="3"/>
    </w:pPr>
    <w:rPr>
      <w:rFonts w:eastAsia="Calibri"/>
      <w:szCs w:val="22"/>
    </w:rPr>
  </w:style>
  <w:style w:type="paragraph" w:styleId="Heading5">
    <w:name w:val="heading 5"/>
    <w:basedOn w:val="Normal"/>
    <w:next w:val="Normal"/>
    <w:link w:val="Heading5Char"/>
    <w:qFormat/>
    <w:rsid w:val="00522530"/>
    <w:pPr>
      <w:keepNext/>
      <w:widowControl w:val="0"/>
      <w:tabs>
        <w:tab w:val="num" w:pos="1008"/>
      </w:tabs>
      <w:autoSpaceDE w:val="0"/>
      <w:autoSpaceDN w:val="0"/>
      <w:ind w:left="1008" w:hanging="1008"/>
      <w:jc w:val="both"/>
      <w:outlineLvl w:val="4"/>
    </w:pPr>
    <w:rPr>
      <w:rFonts w:eastAsia="Calibri"/>
    </w:rPr>
  </w:style>
  <w:style w:type="paragraph" w:styleId="Heading6">
    <w:name w:val="heading 6"/>
    <w:basedOn w:val="Normal"/>
    <w:next w:val="Normal"/>
    <w:link w:val="Heading6Char"/>
    <w:qFormat/>
    <w:rsid w:val="00522530"/>
    <w:pPr>
      <w:keepNext/>
      <w:widowControl w:val="0"/>
      <w:tabs>
        <w:tab w:val="num" w:pos="1152"/>
      </w:tabs>
      <w:autoSpaceDE w:val="0"/>
      <w:autoSpaceDN w:val="0"/>
      <w:ind w:left="1152" w:hanging="1152"/>
      <w:jc w:val="center"/>
      <w:outlineLvl w:val="5"/>
    </w:pPr>
    <w:rPr>
      <w:rFonts w:eastAsia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522530"/>
    <w:pPr>
      <w:keepNext/>
      <w:widowControl w:val="0"/>
      <w:tabs>
        <w:tab w:val="num" w:pos="1296"/>
      </w:tabs>
      <w:autoSpaceDE w:val="0"/>
      <w:autoSpaceDN w:val="0"/>
      <w:ind w:left="1296" w:hanging="1296"/>
      <w:jc w:val="both"/>
      <w:outlineLvl w:val="6"/>
    </w:pPr>
    <w:rPr>
      <w:rFonts w:eastAsia="Calibri"/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522530"/>
    <w:pPr>
      <w:keepNext/>
      <w:widowControl w:val="0"/>
      <w:tabs>
        <w:tab w:val="num" w:pos="1440"/>
      </w:tabs>
      <w:autoSpaceDE w:val="0"/>
      <w:autoSpaceDN w:val="0"/>
      <w:ind w:left="1440" w:hanging="1440"/>
      <w:jc w:val="both"/>
      <w:outlineLvl w:val="7"/>
    </w:pPr>
    <w:rPr>
      <w:rFonts w:eastAsia="Calibri"/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qFormat/>
    <w:rsid w:val="00522530"/>
    <w:pPr>
      <w:keepNext/>
      <w:widowControl w:val="0"/>
      <w:tabs>
        <w:tab w:val="num" w:pos="1584"/>
      </w:tabs>
      <w:autoSpaceDE w:val="0"/>
      <w:autoSpaceDN w:val="0"/>
      <w:ind w:left="1584" w:hanging="1584"/>
      <w:jc w:val="center"/>
      <w:outlineLvl w:val="8"/>
    </w:pPr>
    <w:rPr>
      <w:rFonts w:eastAsia="Calibr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Section Heading Char1,heading1 Char1,Antraste 1 Char1,h1 Char1,Section Heading Char Char,heading1 Char Char,Antraste 1 Char Char,h1 Char Char"/>
    <w:basedOn w:val="DefaultParagraphFont"/>
    <w:link w:val="Heading1"/>
    <w:rsid w:val="00E95323"/>
    <w:rPr>
      <w:rFonts w:ascii="Arial" w:eastAsia="Times New Roman" w:hAnsi="Arial" w:cs="Arial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C70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710B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22530"/>
    <w:rPr>
      <w:rFonts w:ascii="Times New Roman" w:eastAsia="Calibri" w:hAnsi="Times New Roman" w:cs="Times New Roman"/>
      <w:sz w:val="24"/>
    </w:rPr>
  </w:style>
  <w:style w:type="character" w:customStyle="1" w:styleId="Heading5Char">
    <w:name w:val="Heading 5 Char"/>
    <w:basedOn w:val="DefaultParagraphFont"/>
    <w:link w:val="Heading5"/>
    <w:rsid w:val="00522530"/>
    <w:rPr>
      <w:rFonts w:ascii="Times New Roman" w:eastAsia="Calibri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522530"/>
    <w:rPr>
      <w:rFonts w:ascii="Times New Roman" w:eastAsia="Calibri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522530"/>
    <w:rPr>
      <w:rFonts w:ascii="Times New Roman" w:eastAsia="Calibri" w:hAnsi="Times New Roman" w:cs="Times New Roman"/>
      <w:b/>
      <w:bCs/>
    </w:rPr>
  </w:style>
  <w:style w:type="character" w:customStyle="1" w:styleId="Heading8Char">
    <w:name w:val="Heading 8 Char"/>
    <w:basedOn w:val="DefaultParagraphFont"/>
    <w:link w:val="Heading8"/>
    <w:rsid w:val="00522530"/>
    <w:rPr>
      <w:rFonts w:ascii="Times New Roman" w:eastAsia="Calibri" w:hAnsi="Times New Roman" w:cs="Times New Roman"/>
      <w:b/>
      <w:bCs/>
    </w:rPr>
  </w:style>
  <w:style w:type="character" w:customStyle="1" w:styleId="Heading9Char">
    <w:name w:val="Heading 9 Char"/>
    <w:basedOn w:val="DefaultParagraphFont"/>
    <w:link w:val="Heading9"/>
    <w:rsid w:val="00522530"/>
    <w:rPr>
      <w:rFonts w:ascii="Times New Roman" w:eastAsia="Calibri" w:hAnsi="Times New Roman" w:cs="Times New Roman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E9532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5323"/>
    <w:rPr>
      <w:color w:val="800080" w:themeColor="followedHyperlink"/>
      <w:u w:val="single"/>
    </w:rPr>
  </w:style>
  <w:style w:type="character" w:customStyle="1" w:styleId="Heading1Char1">
    <w:name w:val="Heading 1 Char1"/>
    <w:aliases w:val="H1 Char1"/>
    <w:basedOn w:val="DefaultParagraphFont"/>
    <w:rsid w:val="00E953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mmentText">
    <w:name w:val="annotation text"/>
    <w:basedOn w:val="Normal"/>
    <w:link w:val="CommentTextChar"/>
    <w:semiHidden/>
    <w:unhideWhenUsed/>
    <w:rsid w:val="00E953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95323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nhideWhenUsed/>
    <w:rsid w:val="00E9532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E95323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53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532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E953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95323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E95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95323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2710B7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unhideWhenUsed/>
    <w:rsid w:val="00E95323"/>
    <w:rPr>
      <w:sz w:val="16"/>
      <w:szCs w:val="16"/>
    </w:rPr>
  </w:style>
  <w:style w:type="table" w:styleId="TableGrid">
    <w:name w:val="Table Grid"/>
    <w:basedOn w:val="TableNormal"/>
    <w:rsid w:val="00E95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rsid w:val="00B1492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14928"/>
    <w:rPr>
      <w:rFonts w:ascii="Times New Roman" w:eastAsia="Times New Roman" w:hAnsi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rsid w:val="006C70CE"/>
    <w:pPr>
      <w:tabs>
        <w:tab w:val="left" w:pos="426"/>
        <w:tab w:val="left" w:pos="5670"/>
      </w:tabs>
    </w:pPr>
    <w:rPr>
      <w:rFonts w:eastAsia="Garamond,Bold"/>
      <w:b/>
      <w:i/>
      <w:lang w:eastAsia="lv-LV"/>
    </w:rPr>
  </w:style>
  <w:style w:type="paragraph" w:styleId="BlockText">
    <w:name w:val="Block Text"/>
    <w:basedOn w:val="Normal"/>
    <w:rsid w:val="006C70CE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ind w:left="-567" w:right="270" w:firstLine="567"/>
      <w:jc w:val="both"/>
    </w:pPr>
    <w:rPr>
      <w:color w:val="000000"/>
      <w:sz w:val="26"/>
      <w:szCs w:val="26"/>
    </w:rPr>
  </w:style>
  <w:style w:type="paragraph" w:styleId="Header">
    <w:name w:val="header"/>
    <w:basedOn w:val="Normal"/>
    <w:link w:val="HeaderChar"/>
    <w:unhideWhenUsed/>
    <w:rsid w:val="00436B8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36B8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6B8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6B82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nhideWhenUsed/>
    <w:rsid w:val="002710B7"/>
    <w:pPr>
      <w:tabs>
        <w:tab w:val="num" w:pos="360"/>
      </w:tabs>
      <w:spacing w:after="120"/>
      <w:ind w:left="360" w:hanging="360"/>
      <w:jc w:val="both"/>
    </w:pPr>
    <w:rPr>
      <w:rFonts w:ascii="Courier New" w:eastAsia="Calibri" w:hAnsi="Courier New" w:cs="Courier New"/>
      <w:sz w:val="20"/>
      <w:szCs w:val="20"/>
      <w:lang w:eastAsia="lv-LV"/>
    </w:rPr>
  </w:style>
  <w:style w:type="character" w:customStyle="1" w:styleId="PlainTextChar">
    <w:name w:val="Plain Text Char"/>
    <w:basedOn w:val="DefaultParagraphFont"/>
    <w:link w:val="PlainText"/>
    <w:rsid w:val="002710B7"/>
    <w:rPr>
      <w:rFonts w:ascii="Courier New" w:eastAsia="Calibri" w:hAnsi="Courier New" w:cs="Courier New"/>
      <w:sz w:val="20"/>
      <w:szCs w:val="20"/>
      <w:lang w:eastAsia="lv-LV"/>
    </w:rPr>
  </w:style>
  <w:style w:type="paragraph" w:customStyle="1" w:styleId="Style1">
    <w:name w:val="Style1"/>
    <w:basedOn w:val="Normal"/>
    <w:rsid w:val="002710B7"/>
    <w:pPr>
      <w:widowControl w:val="0"/>
      <w:jc w:val="both"/>
    </w:pPr>
    <w:rPr>
      <w:lang w:val="en-US"/>
    </w:rPr>
  </w:style>
  <w:style w:type="paragraph" w:customStyle="1" w:styleId="naisf">
    <w:name w:val="naisf"/>
    <w:basedOn w:val="Normal"/>
    <w:rsid w:val="002710B7"/>
    <w:pPr>
      <w:spacing w:before="75" w:after="75"/>
      <w:ind w:firstLine="375"/>
      <w:jc w:val="both"/>
    </w:pPr>
    <w:rPr>
      <w:lang w:eastAsia="lv-LV"/>
    </w:rPr>
  </w:style>
  <w:style w:type="paragraph" w:customStyle="1" w:styleId="ColorfulList-Accent11">
    <w:name w:val="Colorful List - Accent 11"/>
    <w:basedOn w:val="Normal"/>
    <w:uiPriority w:val="34"/>
    <w:qFormat/>
    <w:rsid w:val="00522530"/>
    <w:pPr>
      <w:ind w:left="720"/>
    </w:pPr>
    <w:rPr>
      <w:rFonts w:eastAsia="Calibri"/>
      <w:lang w:eastAsia="lv-LV"/>
    </w:rPr>
  </w:style>
  <w:style w:type="paragraph" w:customStyle="1" w:styleId="MediumGrid21">
    <w:name w:val="Medium Grid 21"/>
    <w:link w:val="MediumGrid2Char"/>
    <w:uiPriority w:val="1"/>
    <w:qFormat/>
    <w:rsid w:val="0052253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Nolikumiem">
    <w:name w:val="Nolikumiem"/>
    <w:basedOn w:val="Normal"/>
    <w:rsid w:val="00522530"/>
    <w:pPr>
      <w:spacing w:before="120"/>
      <w:ind w:left="720" w:hanging="360"/>
      <w:jc w:val="center"/>
    </w:pPr>
    <w:rPr>
      <w:position w:val="-22"/>
      <w:lang w:eastAsia="lv-LV"/>
    </w:rPr>
  </w:style>
  <w:style w:type="character" w:customStyle="1" w:styleId="colora">
    <w:name w:val="colora"/>
    <w:rsid w:val="00522530"/>
    <w:rPr>
      <w:rFonts w:cs="Times New Roman"/>
    </w:rPr>
  </w:style>
  <w:style w:type="character" w:customStyle="1" w:styleId="BodyTextIndentChar1">
    <w:name w:val="Body Text Indent Char1"/>
    <w:locked/>
    <w:rsid w:val="00522530"/>
    <w:rPr>
      <w:rFonts w:ascii="Calibri" w:hAnsi="Calibri"/>
      <w:sz w:val="20"/>
      <w:lang w:val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22530"/>
    <w:rPr>
      <w:rFonts w:ascii="Times New Roman" w:eastAsia="Calibri" w:hAnsi="Times New Roman" w:cs="Times New Roman"/>
      <w:sz w:val="16"/>
      <w:szCs w:val="16"/>
      <w:lang w:eastAsia="lv-LV"/>
    </w:rPr>
  </w:style>
  <w:style w:type="paragraph" w:styleId="BodyTextIndent3">
    <w:name w:val="Body Text Indent 3"/>
    <w:basedOn w:val="Normal"/>
    <w:link w:val="BodyTextIndent3Char"/>
    <w:semiHidden/>
    <w:rsid w:val="00522530"/>
    <w:pPr>
      <w:spacing w:after="120"/>
      <w:ind w:left="283"/>
    </w:pPr>
    <w:rPr>
      <w:rFonts w:eastAsia="Calibri"/>
      <w:sz w:val="16"/>
      <w:szCs w:val="16"/>
      <w:lang w:eastAsia="lv-LV"/>
    </w:rPr>
  </w:style>
  <w:style w:type="paragraph" w:styleId="Title">
    <w:name w:val="Title"/>
    <w:basedOn w:val="Normal"/>
    <w:link w:val="TitleChar"/>
    <w:qFormat/>
    <w:rsid w:val="00522530"/>
    <w:pPr>
      <w:jc w:val="center"/>
    </w:pPr>
    <w:rPr>
      <w:rFonts w:eastAsia="Calibri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522530"/>
    <w:rPr>
      <w:rFonts w:ascii="Times New Roman" w:eastAsia="Calibri" w:hAnsi="Times New Roman" w:cs="Times New Roman"/>
      <w:b/>
      <w:sz w:val="28"/>
      <w:szCs w:val="20"/>
    </w:rPr>
  </w:style>
  <w:style w:type="paragraph" w:customStyle="1" w:styleId="Nodaa">
    <w:name w:val="Nodaļa"/>
    <w:basedOn w:val="Normal"/>
    <w:rsid w:val="00522530"/>
    <w:rPr>
      <w:rFonts w:ascii="Arial" w:eastAsia="Calibri" w:hAnsi="Arial" w:cs="Arial"/>
      <w:b/>
      <w:bCs/>
      <w:sz w:val="20"/>
    </w:rPr>
  </w:style>
  <w:style w:type="paragraph" w:customStyle="1" w:styleId="appakspunkts">
    <w:name w:val="appakspunkts"/>
    <w:basedOn w:val="Normal"/>
    <w:rsid w:val="00522530"/>
    <w:pPr>
      <w:ind w:left="720" w:hanging="720"/>
      <w:jc w:val="both"/>
    </w:pPr>
    <w:rPr>
      <w:rFonts w:ascii="BaltArial" w:eastAsia="Calibri" w:hAnsi="BaltArial"/>
      <w:szCs w:val="20"/>
    </w:rPr>
  </w:style>
  <w:style w:type="character" w:styleId="PageNumber">
    <w:name w:val="page number"/>
    <w:rsid w:val="00522530"/>
    <w:rPr>
      <w:rFonts w:ascii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522530"/>
    <w:pPr>
      <w:widowControl w:val="0"/>
      <w:autoSpaceDE w:val="0"/>
      <w:autoSpaceDN w:val="0"/>
      <w:ind w:left="284" w:firstLine="76"/>
      <w:jc w:val="both"/>
    </w:pPr>
    <w:rPr>
      <w:rFonts w:eastAsia="Calibri"/>
      <w:color w:val="000000"/>
    </w:rPr>
  </w:style>
  <w:style w:type="character" w:customStyle="1" w:styleId="BodyTextIndent2Char">
    <w:name w:val="Body Text Indent 2 Char"/>
    <w:basedOn w:val="DefaultParagraphFont"/>
    <w:link w:val="BodyTextIndent2"/>
    <w:rsid w:val="00522530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522530"/>
    <w:pPr>
      <w:widowControl w:val="0"/>
      <w:tabs>
        <w:tab w:val="right" w:leader="dot" w:pos="8640"/>
      </w:tabs>
      <w:autoSpaceDE w:val="0"/>
      <w:autoSpaceDN w:val="0"/>
      <w:ind w:left="1080" w:hanging="1080"/>
    </w:pPr>
    <w:rPr>
      <w:rFonts w:eastAsia="Calibri"/>
    </w:rPr>
  </w:style>
  <w:style w:type="paragraph" w:styleId="BodyText2">
    <w:name w:val="Body Text 2"/>
    <w:basedOn w:val="Normal"/>
    <w:link w:val="BodyText2Char"/>
    <w:rsid w:val="00522530"/>
    <w:pPr>
      <w:tabs>
        <w:tab w:val="left" w:pos="0"/>
      </w:tabs>
      <w:suppressAutoHyphens/>
      <w:jc w:val="both"/>
    </w:pPr>
    <w:rPr>
      <w:rFonts w:eastAsia="Calibri"/>
      <w:lang w:eastAsia="sv-SE"/>
    </w:rPr>
  </w:style>
  <w:style w:type="character" w:customStyle="1" w:styleId="BodyText2Char">
    <w:name w:val="Body Text 2 Char"/>
    <w:basedOn w:val="DefaultParagraphFont"/>
    <w:link w:val="BodyText2"/>
    <w:rsid w:val="00522530"/>
    <w:rPr>
      <w:rFonts w:ascii="Times New Roman" w:eastAsia="Calibri" w:hAnsi="Times New Roman" w:cs="Times New Roman"/>
      <w:sz w:val="24"/>
      <w:szCs w:val="24"/>
      <w:lang w:eastAsia="sv-SE"/>
    </w:rPr>
  </w:style>
  <w:style w:type="paragraph" w:customStyle="1" w:styleId="Head61">
    <w:name w:val="Head 6.1"/>
    <w:basedOn w:val="Normal"/>
    <w:rsid w:val="00522530"/>
    <w:pPr>
      <w:widowControl w:val="0"/>
      <w:suppressAutoHyphens/>
      <w:autoSpaceDE w:val="0"/>
      <w:autoSpaceDN w:val="0"/>
      <w:jc w:val="center"/>
    </w:pPr>
    <w:rPr>
      <w:rFonts w:ascii="Times New Roman Bold" w:eastAsia="Calibri" w:hAnsi="Times New Roman Bold"/>
      <w:b/>
      <w:bCs/>
      <w:sz w:val="28"/>
      <w:szCs w:val="28"/>
    </w:rPr>
  </w:style>
  <w:style w:type="paragraph" w:styleId="NormalWeb">
    <w:name w:val="Normal (Web)"/>
    <w:basedOn w:val="Normal"/>
    <w:rsid w:val="00522530"/>
    <w:pPr>
      <w:spacing w:before="100" w:beforeAutospacing="1" w:after="100" w:afterAutospacing="1"/>
    </w:pPr>
    <w:rPr>
      <w:rFonts w:eastAsia="Calibri"/>
      <w:lang w:val="en-GB"/>
    </w:rPr>
  </w:style>
  <w:style w:type="paragraph" w:customStyle="1" w:styleId="xl30">
    <w:name w:val="xl30"/>
    <w:basedOn w:val="Normal"/>
    <w:rsid w:val="00522530"/>
    <w:pPr>
      <w:spacing w:before="100" w:beforeAutospacing="1" w:after="100" w:afterAutospacing="1"/>
      <w:jc w:val="center"/>
      <w:textAlignment w:val="center"/>
    </w:pPr>
    <w:rPr>
      <w:rFonts w:eastAsia="Calibri"/>
      <w:lang w:val="en-US"/>
    </w:rPr>
  </w:style>
  <w:style w:type="paragraph" w:customStyle="1" w:styleId="xl44">
    <w:name w:val="xl44"/>
    <w:basedOn w:val="Normal"/>
    <w:rsid w:val="005225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lang w:val="en-US"/>
    </w:rPr>
  </w:style>
  <w:style w:type="paragraph" w:customStyle="1" w:styleId="BodySingle">
    <w:name w:val="Body Single"/>
    <w:rsid w:val="00522530"/>
    <w:pPr>
      <w:tabs>
        <w:tab w:val="left" w:pos="705"/>
        <w:tab w:val="left" w:pos="1440"/>
        <w:tab w:val="left" w:pos="2304"/>
      </w:tabs>
      <w:spacing w:after="0" w:line="240" w:lineRule="auto"/>
      <w:jc w:val="both"/>
    </w:pPr>
    <w:rPr>
      <w:rFonts w:ascii="CG Times (W1)" w:eastAsia="Calibri" w:hAnsi="CG Times (W1)" w:cs="Times New Roman"/>
      <w:color w:val="000000"/>
      <w:sz w:val="24"/>
      <w:szCs w:val="20"/>
      <w:lang w:val="en-US"/>
    </w:rPr>
  </w:style>
  <w:style w:type="character" w:customStyle="1" w:styleId="RakstzRakstz">
    <w:name w:val="Rakstz. Rakstz."/>
    <w:rsid w:val="00522530"/>
    <w:rPr>
      <w:rFonts w:cs="Times New Roman"/>
      <w:lang w:val="en-US" w:eastAsia="en-US" w:bidi="ar-SA"/>
    </w:rPr>
  </w:style>
  <w:style w:type="paragraph" w:customStyle="1" w:styleId="NormalJustified">
    <w:name w:val="Normal + Justified"/>
    <w:aliases w:val="Left:  2.22 cm"/>
    <w:basedOn w:val="TOC1"/>
    <w:rsid w:val="00522530"/>
    <w:rPr>
      <w:b/>
      <w:i/>
    </w:rPr>
  </w:style>
  <w:style w:type="paragraph" w:customStyle="1" w:styleId="bdc">
    <w:name w:val="bdc"/>
    <w:basedOn w:val="Normal"/>
    <w:rsid w:val="00522530"/>
    <w:pPr>
      <w:spacing w:before="75" w:after="75"/>
    </w:pPr>
    <w:rPr>
      <w:rFonts w:eastAsia="Calibri"/>
      <w:b/>
      <w:bCs/>
      <w:lang w:eastAsia="lv-LV"/>
    </w:rPr>
  </w:style>
  <w:style w:type="paragraph" w:customStyle="1" w:styleId="StyleHeading3Arial10ptCharChar">
    <w:name w:val="Style Heading 3 + Arial 10 pt Char Char"/>
    <w:basedOn w:val="Normal"/>
    <w:rsid w:val="00522530"/>
    <w:pPr>
      <w:ind w:left="720" w:hanging="720"/>
    </w:pPr>
    <w:rPr>
      <w:lang w:eastAsia="lv-LV"/>
    </w:rPr>
  </w:style>
  <w:style w:type="character" w:styleId="Emphasis">
    <w:name w:val="Emphasis"/>
    <w:qFormat/>
    <w:rsid w:val="00522530"/>
    <w:rPr>
      <w:rFonts w:cs="Times New Roman"/>
      <w:i/>
      <w:iCs/>
    </w:rPr>
  </w:style>
  <w:style w:type="paragraph" w:customStyle="1" w:styleId="Bodynumber">
    <w:name w:val="Body number"/>
    <w:basedOn w:val="Normal"/>
    <w:autoRedefine/>
    <w:rsid w:val="00522530"/>
    <w:pPr>
      <w:spacing w:after="40"/>
      <w:jc w:val="both"/>
    </w:pPr>
    <w:rPr>
      <w:rFonts w:eastAsia="Calibri"/>
      <w:lang w:eastAsia="ru-RU"/>
    </w:rPr>
  </w:style>
  <w:style w:type="paragraph" w:customStyle="1" w:styleId="BodyText1">
    <w:name w:val="Body Text1"/>
    <w:basedOn w:val="Normal"/>
    <w:link w:val="BodytextChar0"/>
    <w:autoRedefine/>
    <w:rsid w:val="00522530"/>
    <w:pPr>
      <w:tabs>
        <w:tab w:val="num" w:pos="360"/>
        <w:tab w:val="left" w:pos="720"/>
      </w:tabs>
      <w:spacing w:after="40"/>
      <w:ind w:left="360" w:hanging="360"/>
      <w:jc w:val="both"/>
    </w:pPr>
    <w:rPr>
      <w:rFonts w:eastAsia="Calibri"/>
      <w:lang w:eastAsia="ru-RU"/>
    </w:rPr>
  </w:style>
  <w:style w:type="character" w:customStyle="1" w:styleId="BodytextChar0">
    <w:name w:val="Body text Char"/>
    <w:link w:val="BodyText1"/>
    <w:locked/>
    <w:rsid w:val="0052253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Titles">
    <w:name w:val="Titles"/>
    <w:basedOn w:val="BodyText1"/>
    <w:autoRedefine/>
    <w:rsid w:val="00522530"/>
    <w:pPr>
      <w:spacing w:before="360" w:after="120"/>
      <w:outlineLvl w:val="0"/>
    </w:pPr>
    <w:rPr>
      <w:b/>
    </w:rPr>
  </w:style>
  <w:style w:type="paragraph" w:customStyle="1" w:styleId="Punkts">
    <w:name w:val="Punkts"/>
    <w:basedOn w:val="Normal"/>
    <w:next w:val="Apakpunkts"/>
    <w:rsid w:val="00522530"/>
    <w:pPr>
      <w:tabs>
        <w:tab w:val="num" w:pos="851"/>
      </w:tabs>
      <w:ind w:left="851" w:hanging="851"/>
    </w:pPr>
    <w:rPr>
      <w:rFonts w:ascii="Arial" w:eastAsia="Calibri" w:hAnsi="Arial"/>
      <w:b/>
      <w:sz w:val="20"/>
      <w:lang w:eastAsia="lv-LV"/>
    </w:rPr>
  </w:style>
  <w:style w:type="paragraph" w:customStyle="1" w:styleId="Apakpunkts">
    <w:name w:val="Apakšpunkts"/>
    <w:basedOn w:val="Normal"/>
    <w:rsid w:val="00522530"/>
    <w:pPr>
      <w:tabs>
        <w:tab w:val="num" w:pos="851"/>
      </w:tabs>
      <w:ind w:left="851" w:hanging="851"/>
    </w:pPr>
    <w:rPr>
      <w:rFonts w:ascii="Arial" w:eastAsia="Calibri" w:hAnsi="Arial"/>
      <w:b/>
      <w:sz w:val="20"/>
      <w:lang w:eastAsia="lv-LV"/>
    </w:rPr>
  </w:style>
  <w:style w:type="paragraph" w:customStyle="1" w:styleId="Paragrfs">
    <w:name w:val="Paragrāfs"/>
    <w:basedOn w:val="Normal"/>
    <w:next w:val="Normal"/>
    <w:rsid w:val="00522530"/>
    <w:pPr>
      <w:tabs>
        <w:tab w:val="num" w:pos="851"/>
      </w:tabs>
      <w:ind w:left="851" w:hanging="851"/>
      <w:jc w:val="both"/>
    </w:pPr>
    <w:rPr>
      <w:rFonts w:ascii="Arial" w:eastAsia="Calibri" w:hAnsi="Arial"/>
      <w:sz w:val="20"/>
      <w:lang w:eastAsia="lv-LV"/>
    </w:rPr>
  </w:style>
  <w:style w:type="paragraph" w:customStyle="1" w:styleId="BodyTextIndent1">
    <w:name w:val="Body Text Indent1"/>
    <w:rsid w:val="00522530"/>
    <w:pPr>
      <w:spacing w:after="120" w:line="240" w:lineRule="auto"/>
      <w:ind w:left="283"/>
    </w:pPr>
    <w:rPr>
      <w:rFonts w:ascii="Calibri" w:eastAsia="Calibri" w:hAnsi="Calibri" w:cs="Times New Roman"/>
      <w:color w:val="000000"/>
      <w:sz w:val="24"/>
      <w:szCs w:val="20"/>
      <w:lang w:val="en-US" w:eastAsia="lv-LV"/>
    </w:rPr>
  </w:style>
  <w:style w:type="paragraph" w:customStyle="1" w:styleId="Style-61">
    <w:name w:val="Style-61"/>
    <w:rsid w:val="0052253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lv-LV"/>
    </w:rPr>
  </w:style>
  <w:style w:type="character" w:customStyle="1" w:styleId="apple-style-span">
    <w:name w:val="apple-style-span"/>
    <w:rsid w:val="00522530"/>
  </w:style>
  <w:style w:type="paragraph" w:customStyle="1" w:styleId="BodyBullet">
    <w:name w:val="Body Bullet"/>
    <w:autoRedefine/>
    <w:rsid w:val="00522530"/>
    <w:pPr>
      <w:tabs>
        <w:tab w:val="left" w:pos="9580"/>
      </w:tabs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eastAsia="lv-LV"/>
    </w:rPr>
  </w:style>
  <w:style w:type="paragraph" w:customStyle="1" w:styleId="bodybullet0">
    <w:name w:val="bodybullet"/>
    <w:basedOn w:val="Normal"/>
    <w:rsid w:val="00522530"/>
    <w:pPr>
      <w:spacing w:before="100" w:beforeAutospacing="1" w:after="100" w:afterAutospacing="1"/>
    </w:pPr>
    <w:rPr>
      <w:rFonts w:eastAsia="Calibri"/>
      <w:lang w:eastAsia="lv-LV"/>
    </w:rPr>
  </w:style>
  <w:style w:type="paragraph" w:customStyle="1" w:styleId="Default">
    <w:name w:val="Default"/>
    <w:rsid w:val="005225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lv-LV"/>
    </w:rPr>
  </w:style>
  <w:style w:type="paragraph" w:customStyle="1" w:styleId="LP2">
    <w:name w:val="LP2"/>
    <w:basedOn w:val="Normal"/>
    <w:rsid w:val="00522530"/>
    <w:rPr>
      <w:lang w:val="en-US"/>
    </w:rPr>
  </w:style>
  <w:style w:type="paragraph" w:customStyle="1" w:styleId="Style-19">
    <w:name w:val="Style-19"/>
    <w:rsid w:val="0052253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lv-LV"/>
    </w:rPr>
  </w:style>
  <w:style w:type="paragraph" w:customStyle="1" w:styleId="Style-62">
    <w:name w:val="Style-62"/>
    <w:rsid w:val="0052253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lv-LV"/>
    </w:rPr>
  </w:style>
  <w:style w:type="character" w:customStyle="1" w:styleId="CommentTextChar1">
    <w:name w:val="Comment Text Char1"/>
    <w:locked/>
    <w:rsid w:val="00522530"/>
    <w:rPr>
      <w:sz w:val="24"/>
      <w:lang w:val="en-GB" w:eastAsia="en-US"/>
    </w:rPr>
  </w:style>
  <w:style w:type="character" w:customStyle="1" w:styleId="hps">
    <w:name w:val="hps"/>
    <w:rsid w:val="00522530"/>
    <w:rPr>
      <w:rFonts w:cs="Times New Roman"/>
    </w:rPr>
  </w:style>
  <w:style w:type="character" w:customStyle="1" w:styleId="bold1">
    <w:name w:val="bold1"/>
    <w:rsid w:val="00522530"/>
    <w:rPr>
      <w:b/>
    </w:rPr>
  </w:style>
  <w:style w:type="character" w:styleId="Strong">
    <w:name w:val="Strong"/>
    <w:qFormat/>
    <w:rsid w:val="00522530"/>
    <w:rPr>
      <w:b/>
    </w:rPr>
  </w:style>
  <w:style w:type="paragraph" w:customStyle="1" w:styleId="ListParagraph1">
    <w:name w:val="List Paragraph1"/>
    <w:basedOn w:val="Normal"/>
    <w:rsid w:val="00522530"/>
    <w:pPr>
      <w:widowControl w:val="0"/>
      <w:ind w:left="142"/>
    </w:pPr>
  </w:style>
  <w:style w:type="character" w:customStyle="1" w:styleId="st">
    <w:name w:val="st"/>
    <w:rsid w:val="00522530"/>
  </w:style>
  <w:style w:type="paragraph" w:styleId="EndnoteText">
    <w:name w:val="endnote text"/>
    <w:basedOn w:val="Normal"/>
    <w:link w:val="EndnoteTextChar"/>
    <w:rsid w:val="00522530"/>
    <w:rPr>
      <w:rFonts w:eastAsia="Calibri"/>
      <w:sz w:val="20"/>
      <w:szCs w:val="20"/>
      <w:lang w:eastAsia="lv-LV"/>
    </w:rPr>
  </w:style>
  <w:style w:type="character" w:customStyle="1" w:styleId="EndnoteTextChar">
    <w:name w:val="Endnote Text Char"/>
    <w:basedOn w:val="DefaultParagraphFont"/>
    <w:link w:val="EndnoteText"/>
    <w:rsid w:val="0052253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rsid w:val="00522530"/>
    <w:rPr>
      <w:vertAlign w:val="superscript"/>
    </w:rPr>
  </w:style>
  <w:style w:type="paragraph" w:customStyle="1" w:styleId="US">
    <w:name w:val="US"/>
    <w:basedOn w:val="Normal"/>
    <w:rsid w:val="00AD669B"/>
    <w:pPr>
      <w:overflowPunct w:val="0"/>
      <w:autoSpaceDE w:val="0"/>
      <w:autoSpaceDN w:val="0"/>
      <w:adjustRightInd w:val="0"/>
      <w:jc w:val="both"/>
    </w:pPr>
    <w:rPr>
      <w:rFonts w:ascii="Balt Helvetica" w:hAnsi="Balt Helvetica"/>
      <w:szCs w:val="20"/>
      <w:lang w:val="en-GB"/>
    </w:rPr>
  </w:style>
  <w:style w:type="paragraph" w:customStyle="1" w:styleId="MediumGrid1-Accent21">
    <w:name w:val="Medium Grid 1 - Accent 21"/>
    <w:basedOn w:val="Normal"/>
    <w:uiPriority w:val="34"/>
    <w:qFormat/>
    <w:rsid w:val="0092107C"/>
    <w:pPr>
      <w:ind w:left="720"/>
      <w:contextualSpacing/>
    </w:pPr>
  </w:style>
  <w:style w:type="character" w:customStyle="1" w:styleId="MediumGrid2Char">
    <w:name w:val="Medium Grid 2 Char"/>
    <w:link w:val="MediumGrid21"/>
    <w:uiPriority w:val="1"/>
    <w:rsid w:val="0092107C"/>
    <w:rPr>
      <w:rFonts w:ascii="Times New Roman" w:eastAsia="Calibri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sid w:val="009D408F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rsid w:val="00741DEF"/>
    <w:pPr>
      <w:spacing w:after="0" w:line="240" w:lineRule="auto"/>
    </w:pPr>
    <w:rPr>
      <w:rFonts w:ascii="Calibri" w:eastAsia="Calibri" w:hAnsi="Calibri" w:cs="Calibri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4D7CE4"/>
    <w:pPr>
      <w:spacing w:after="0" w:line="240" w:lineRule="auto"/>
    </w:pPr>
    <w:rPr>
      <w:rFonts w:ascii="Calibri" w:eastAsia="Calibri" w:hAnsi="Calibri" w:cs="Calibri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8B7B7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223A3E"/>
    <w:pPr>
      <w:spacing w:after="0" w:line="240" w:lineRule="auto"/>
    </w:pPr>
    <w:rPr>
      <w:rFonts w:ascii="Calibri" w:eastAsia="Calibri" w:hAnsi="Calibri" w:cs="Calibri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0E6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B81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8A0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ia1">
    <w:name w:val="tabuliņa 1"/>
    <w:basedOn w:val="Normal"/>
    <w:link w:val="tabulia1Char"/>
    <w:qFormat/>
    <w:rsid w:val="001E6A16"/>
    <w:pPr>
      <w:numPr>
        <w:ilvl w:val="2"/>
        <w:numId w:val="27"/>
      </w:numPr>
      <w:jc w:val="both"/>
    </w:pPr>
    <w:rPr>
      <w:rFonts w:cstheme="minorBidi"/>
    </w:rPr>
  </w:style>
  <w:style w:type="paragraph" w:customStyle="1" w:styleId="tabulia2">
    <w:name w:val="tabuliņa 2"/>
    <w:basedOn w:val="tabulia1"/>
    <w:link w:val="tabulia2Char"/>
    <w:qFormat/>
    <w:rsid w:val="001E6A16"/>
    <w:pPr>
      <w:numPr>
        <w:ilvl w:val="3"/>
      </w:numPr>
      <w:ind w:left="863" w:hanging="863"/>
    </w:pPr>
  </w:style>
  <w:style w:type="paragraph" w:customStyle="1" w:styleId="h4body2">
    <w:name w:val="h4_body_2"/>
    <w:basedOn w:val="Normal"/>
    <w:rsid w:val="001E6A16"/>
    <w:pPr>
      <w:numPr>
        <w:ilvl w:val="2"/>
        <w:numId w:val="35"/>
      </w:numPr>
    </w:pPr>
  </w:style>
  <w:style w:type="character" w:customStyle="1" w:styleId="tabulia1Char">
    <w:name w:val="tabuliņa 1 Char"/>
    <w:link w:val="tabulia1"/>
    <w:rsid w:val="001E6A16"/>
    <w:rPr>
      <w:rFonts w:ascii="Times New Roman" w:eastAsia="Times New Roman" w:hAnsi="Times New Roman"/>
      <w:sz w:val="24"/>
      <w:szCs w:val="24"/>
    </w:rPr>
  </w:style>
  <w:style w:type="character" w:customStyle="1" w:styleId="tabulia2Char">
    <w:name w:val="tabuliņa 2 Char"/>
    <w:link w:val="tabulia2"/>
    <w:rsid w:val="001E6A16"/>
    <w:rPr>
      <w:rFonts w:ascii="Times New Roman" w:eastAsia="Times New Roman" w:hAnsi="Times New Roman"/>
      <w:sz w:val="24"/>
      <w:szCs w:val="24"/>
    </w:rPr>
  </w:style>
  <w:style w:type="table" w:customStyle="1" w:styleId="TableGrid8">
    <w:name w:val="Table Grid8"/>
    <w:basedOn w:val="TableNormal"/>
    <w:next w:val="TableGrid"/>
    <w:uiPriority w:val="59"/>
    <w:rsid w:val="00E73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F311E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7E31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unhideWhenUsed/>
    <w:rsid w:val="005B655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B655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unhideWhenUsed/>
    <w:rsid w:val="005B6551"/>
    <w:rPr>
      <w:vertAlign w:val="superscript"/>
    </w:rPr>
  </w:style>
  <w:style w:type="character" w:customStyle="1" w:styleId="FontStyle45">
    <w:name w:val="Font Style45"/>
    <w:uiPriority w:val="99"/>
    <w:rsid w:val="00A543D2"/>
    <w:rPr>
      <w:rFonts w:ascii="Arial" w:hAnsi="Arial" w:cs="Arial"/>
      <w:sz w:val="20"/>
      <w:szCs w:val="20"/>
    </w:rPr>
  </w:style>
  <w:style w:type="table" w:customStyle="1" w:styleId="TableGrid10">
    <w:name w:val="Table Grid10"/>
    <w:basedOn w:val="TableNormal"/>
    <w:next w:val="TableGrid"/>
    <w:uiPriority w:val="59"/>
    <w:rsid w:val="00410B2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7476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0B27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B5373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aliases w:val="H1,Section Heading,heading1,Antraste 1,h1,Section Heading Char,heading1 Char,Antraste 1 Char,h1 Char"/>
    <w:basedOn w:val="Normal"/>
    <w:next w:val="Normal"/>
    <w:link w:val="Heading1Char"/>
    <w:qFormat/>
    <w:rsid w:val="00E95323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6C70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10B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qFormat/>
    <w:rsid w:val="00522530"/>
    <w:pPr>
      <w:keepNext/>
      <w:widowControl w:val="0"/>
      <w:tabs>
        <w:tab w:val="num" w:pos="864"/>
      </w:tabs>
      <w:autoSpaceDE w:val="0"/>
      <w:autoSpaceDN w:val="0"/>
      <w:ind w:left="864" w:hanging="864"/>
      <w:jc w:val="both"/>
      <w:outlineLvl w:val="3"/>
    </w:pPr>
    <w:rPr>
      <w:rFonts w:eastAsia="Calibri"/>
      <w:szCs w:val="22"/>
    </w:rPr>
  </w:style>
  <w:style w:type="paragraph" w:styleId="Heading5">
    <w:name w:val="heading 5"/>
    <w:basedOn w:val="Normal"/>
    <w:next w:val="Normal"/>
    <w:link w:val="Heading5Char"/>
    <w:qFormat/>
    <w:rsid w:val="00522530"/>
    <w:pPr>
      <w:keepNext/>
      <w:widowControl w:val="0"/>
      <w:tabs>
        <w:tab w:val="num" w:pos="1008"/>
      </w:tabs>
      <w:autoSpaceDE w:val="0"/>
      <w:autoSpaceDN w:val="0"/>
      <w:ind w:left="1008" w:hanging="1008"/>
      <w:jc w:val="both"/>
      <w:outlineLvl w:val="4"/>
    </w:pPr>
    <w:rPr>
      <w:rFonts w:eastAsia="Calibri"/>
    </w:rPr>
  </w:style>
  <w:style w:type="paragraph" w:styleId="Heading6">
    <w:name w:val="heading 6"/>
    <w:basedOn w:val="Normal"/>
    <w:next w:val="Normal"/>
    <w:link w:val="Heading6Char"/>
    <w:qFormat/>
    <w:rsid w:val="00522530"/>
    <w:pPr>
      <w:keepNext/>
      <w:widowControl w:val="0"/>
      <w:tabs>
        <w:tab w:val="num" w:pos="1152"/>
      </w:tabs>
      <w:autoSpaceDE w:val="0"/>
      <w:autoSpaceDN w:val="0"/>
      <w:ind w:left="1152" w:hanging="1152"/>
      <w:jc w:val="center"/>
      <w:outlineLvl w:val="5"/>
    </w:pPr>
    <w:rPr>
      <w:rFonts w:eastAsia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522530"/>
    <w:pPr>
      <w:keepNext/>
      <w:widowControl w:val="0"/>
      <w:tabs>
        <w:tab w:val="num" w:pos="1296"/>
      </w:tabs>
      <w:autoSpaceDE w:val="0"/>
      <w:autoSpaceDN w:val="0"/>
      <w:ind w:left="1296" w:hanging="1296"/>
      <w:jc w:val="both"/>
      <w:outlineLvl w:val="6"/>
    </w:pPr>
    <w:rPr>
      <w:rFonts w:eastAsia="Calibri"/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522530"/>
    <w:pPr>
      <w:keepNext/>
      <w:widowControl w:val="0"/>
      <w:tabs>
        <w:tab w:val="num" w:pos="1440"/>
      </w:tabs>
      <w:autoSpaceDE w:val="0"/>
      <w:autoSpaceDN w:val="0"/>
      <w:ind w:left="1440" w:hanging="1440"/>
      <w:jc w:val="both"/>
      <w:outlineLvl w:val="7"/>
    </w:pPr>
    <w:rPr>
      <w:rFonts w:eastAsia="Calibri"/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qFormat/>
    <w:rsid w:val="00522530"/>
    <w:pPr>
      <w:keepNext/>
      <w:widowControl w:val="0"/>
      <w:tabs>
        <w:tab w:val="num" w:pos="1584"/>
      </w:tabs>
      <w:autoSpaceDE w:val="0"/>
      <w:autoSpaceDN w:val="0"/>
      <w:ind w:left="1584" w:hanging="1584"/>
      <w:jc w:val="center"/>
      <w:outlineLvl w:val="8"/>
    </w:pPr>
    <w:rPr>
      <w:rFonts w:eastAsia="Calibr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Section Heading Char1,heading1 Char1,Antraste 1 Char1,h1 Char1,Section Heading Char Char,heading1 Char Char,Antraste 1 Char Char,h1 Char Char"/>
    <w:basedOn w:val="DefaultParagraphFont"/>
    <w:link w:val="Heading1"/>
    <w:rsid w:val="00E95323"/>
    <w:rPr>
      <w:rFonts w:ascii="Arial" w:eastAsia="Times New Roman" w:hAnsi="Arial" w:cs="Arial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C70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710B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22530"/>
    <w:rPr>
      <w:rFonts w:ascii="Times New Roman" w:eastAsia="Calibri" w:hAnsi="Times New Roman" w:cs="Times New Roman"/>
      <w:sz w:val="24"/>
    </w:rPr>
  </w:style>
  <w:style w:type="character" w:customStyle="1" w:styleId="Heading5Char">
    <w:name w:val="Heading 5 Char"/>
    <w:basedOn w:val="DefaultParagraphFont"/>
    <w:link w:val="Heading5"/>
    <w:rsid w:val="00522530"/>
    <w:rPr>
      <w:rFonts w:ascii="Times New Roman" w:eastAsia="Calibri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522530"/>
    <w:rPr>
      <w:rFonts w:ascii="Times New Roman" w:eastAsia="Calibri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522530"/>
    <w:rPr>
      <w:rFonts w:ascii="Times New Roman" w:eastAsia="Calibri" w:hAnsi="Times New Roman" w:cs="Times New Roman"/>
      <w:b/>
      <w:bCs/>
    </w:rPr>
  </w:style>
  <w:style w:type="character" w:customStyle="1" w:styleId="Heading8Char">
    <w:name w:val="Heading 8 Char"/>
    <w:basedOn w:val="DefaultParagraphFont"/>
    <w:link w:val="Heading8"/>
    <w:rsid w:val="00522530"/>
    <w:rPr>
      <w:rFonts w:ascii="Times New Roman" w:eastAsia="Calibri" w:hAnsi="Times New Roman" w:cs="Times New Roman"/>
      <w:b/>
      <w:bCs/>
    </w:rPr>
  </w:style>
  <w:style w:type="character" w:customStyle="1" w:styleId="Heading9Char">
    <w:name w:val="Heading 9 Char"/>
    <w:basedOn w:val="DefaultParagraphFont"/>
    <w:link w:val="Heading9"/>
    <w:rsid w:val="00522530"/>
    <w:rPr>
      <w:rFonts w:ascii="Times New Roman" w:eastAsia="Calibri" w:hAnsi="Times New Roman" w:cs="Times New Roman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E9532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5323"/>
    <w:rPr>
      <w:color w:val="800080" w:themeColor="followedHyperlink"/>
      <w:u w:val="single"/>
    </w:rPr>
  </w:style>
  <w:style w:type="character" w:customStyle="1" w:styleId="Heading1Char1">
    <w:name w:val="Heading 1 Char1"/>
    <w:aliases w:val="H1 Char1"/>
    <w:basedOn w:val="DefaultParagraphFont"/>
    <w:rsid w:val="00E953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mmentText">
    <w:name w:val="annotation text"/>
    <w:basedOn w:val="Normal"/>
    <w:link w:val="CommentTextChar"/>
    <w:semiHidden/>
    <w:unhideWhenUsed/>
    <w:rsid w:val="00E953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95323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nhideWhenUsed/>
    <w:rsid w:val="00E9532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E95323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53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532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E953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95323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E95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95323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2710B7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unhideWhenUsed/>
    <w:rsid w:val="00E95323"/>
    <w:rPr>
      <w:sz w:val="16"/>
      <w:szCs w:val="16"/>
    </w:rPr>
  </w:style>
  <w:style w:type="table" w:styleId="TableGrid">
    <w:name w:val="Table Grid"/>
    <w:basedOn w:val="TableNormal"/>
    <w:rsid w:val="00E95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rsid w:val="00B1492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14928"/>
    <w:rPr>
      <w:rFonts w:ascii="Times New Roman" w:eastAsia="Times New Roman" w:hAnsi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rsid w:val="006C70CE"/>
    <w:pPr>
      <w:tabs>
        <w:tab w:val="left" w:pos="426"/>
        <w:tab w:val="left" w:pos="5670"/>
      </w:tabs>
    </w:pPr>
    <w:rPr>
      <w:rFonts w:eastAsia="Garamond,Bold"/>
      <w:b/>
      <w:i/>
      <w:lang w:eastAsia="lv-LV"/>
    </w:rPr>
  </w:style>
  <w:style w:type="paragraph" w:styleId="BlockText">
    <w:name w:val="Block Text"/>
    <w:basedOn w:val="Normal"/>
    <w:rsid w:val="006C70CE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ind w:left="-567" w:right="270" w:firstLine="567"/>
      <w:jc w:val="both"/>
    </w:pPr>
    <w:rPr>
      <w:color w:val="000000"/>
      <w:sz w:val="26"/>
      <w:szCs w:val="26"/>
    </w:rPr>
  </w:style>
  <w:style w:type="paragraph" w:styleId="Header">
    <w:name w:val="header"/>
    <w:basedOn w:val="Normal"/>
    <w:link w:val="HeaderChar"/>
    <w:unhideWhenUsed/>
    <w:rsid w:val="00436B8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36B8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6B8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6B82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nhideWhenUsed/>
    <w:rsid w:val="002710B7"/>
    <w:pPr>
      <w:tabs>
        <w:tab w:val="num" w:pos="360"/>
      </w:tabs>
      <w:spacing w:after="120"/>
      <w:ind w:left="360" w:hanging="360"/>
      <w:jc w:val="both"/>
    </w:pPr>
    <w:rPr>
      <w:rFonts w:ascii="Courier New" w:eastAsia="Calibri" w:hAnsi="Courier New" w:cs="Courier New"/>
      <w:sz w:val="20"/>
      <w:szCs w:val="20"/>
      <w:lang w:eastAsia="lv-LV"/>
    </w:rPr>
  </w:style>
  <w:style w:type="character" w:customStyle="1" w:styleId="PlainTextChar">
    <w:name w:val="Plain Text Char"/>
    <w:basedOn w:val="DefaultParagraphFont"/>
    <w:link w:val="PlainText"/>
    <w:rsid w:val="002710B7"/>
    <w:rPr>
      <w:rFonts w:ascii="Courier New" w:eastAsia="Calibri" w:hAnsi="Courier New" w:cs="Courier New"/>
      <w:sz w:val="20"/>
      <w:szCs w:val="20"/>
      <w:lang w:eastAsia="lv-LV"/>
    </w:rPr>
  </w:style>
  <w:style w:type="paragraph" w:customStyle="1" w:styleId="Style1">
    <w:name w:val="Style1"/>
    <w:basedOn w:val="Normal"/>
    <w:rsid w:val="002710B7"/>
    <w:pPr>
      <w:widowControl w:val="0"/>
      <w:jc w:val="both"/>
    </w:pPr>
    <w:rPr>
      <w:lang w:val="en-US"/>
    </w:rPr>
  </w:style>
  <w:style w:type="paragraph" w:customStyle="1" w:styleId="naisf">
    <w:name w:val="naisf"/>
    <w:basedOn w:val="Normal"/>
    <w:rsid w:val="002710B7"/>
    <w:pPr>
      <w:spacing w:before="75" w:after="75"/>
      <w:ind w:firstLine="375"/>
      <w:jc w:val="both"/>
    </w:pPr>
    <w:rPr>
      <w:lang w:eastAsia="lv-LV"/>
    </w:rPr>
  </w:style>
  <w:style w:type="paragraph" w:customStyle="1" w:styleId="ColorfulList-Accent11">
    <w:name w:val="Colorful List - Accent 11"/>
    <w:basedOn w:val="Normal"/>
    <w:uiPriority w:val="34"/>
    <w:qFormat/>
    <w:rsid w:val="00522530"/>
    <w:pPr>
      <w:ind w:left="720"/>
    </w:pPr>
    <w:rPr>
      <w:rFonts w:eastAsia="Calibri"/>
      <w:lang w:eastAsia="lv-LV"/>
    </w:rPr>
  </w:style>
  <w:style w:type="paragraph" w:customStyle="1" w:styleId="MediumGrid21">
    <w:name w:val="Medium Grid 21"/>
    <w:link w:val="MediumGrid2Char"/>
    <w:uiPriority w:val="1"/>
    <w:qFormat/>
    <w:rsid w:val="0052253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Nolikumiem">
    <w:name w:val="Nolikumiem"/>
    <w:basedOn w:val="Normal"/>
    <w:rsid w:val="00522530"/>
    <w:pPr>
      <w:spacing w:before="120"/>
      <w:ind w:left="720" w:hanging="360"/>
      <w:jc w:val="center"/>
    </w:pPr>
    <w:rPr>
      <w:position w:val="-22"/>
      <w:lang w:eastAsia="lv-LV"/>
    </w:rPr>
  </w:style>
  <w:style w:type="character" w:customStyle="1" w:styleId="colora">
    <w:name w:val="colora"/>
    <w:rsid w:val="00522530"/>
    <w:rPr>
      <w:rFonts w:cs="Times New Roman"/>
    </w:rPr>
  </w:style>
  <w:style w:type="character" w:customStyle="1" w:styleId="BodyTextIndentChar1">
    <w:name w:val="Body Text Indent Char1"/>
    <w:locked/>
    <w:rsid w:val="00522530"/>
    <w:rPr>
      <w:rFonts w:ascii="Calibri" w:hAnsi="Calibri"/>
      <w:sz w:val="20"/>
      <w:lang w:val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22530"/>
    <w:rPr>
      <w:rFonts w:ascii="Times New Roman" w:eastAsia="Calibri" w:hAnsi="Times New Roman" w:cs="Times New Roman"/>
      <w:sz w:val="16"/>
      <w:szCs w:val="16"/>
      <w:lang w:eastAsia="lv-LV"/>
    </w:rPr>
  </w:style>
  <w:style w:type="paragraph" w:styleId="BodyTextIndent3">
    <w:name w:val="Body Text Indent 3"/>
    <w:basedOn w:val="Normal"/>
    <w:link w:val="BodyTextIndent3Char"/>
    <w:semiHidden/>
    <w:rsid w:val="00522530"/>
    <w:pPr>
      <w:spacing w:after="120"/>
      <w:ind w:left="283"/>
    </w:pPr>
    <w:rPr>
      <w:rFonts w:eastAsia="Calibri"/>
      <w:sz w:val="16"/>
      <w:szCs w:val="16"/>
      <w:lang w:eastAsia="lv-LV"/>
    </w:rPr>
  </w:style>
  <w:style w:type="paragraph" w:styleId="Title">
    <w:name w:val="Title"/>
    <w:basedOn w:val="Normal"/>
    <w:link w:val="TitleChar"/>
    <w:qFormat/>
    <w:rsid w:val="00522530"/>
    <w:pPr>
      <w:jc w:val="center"/>
    </w:pPr>
    <w:rPr>
      <w:rFonts w:eastAsia="Calibri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522530"/>
    <w:rPr>
      <w:rFonts w:ascii="Times New Roman" w:eastAsia="Calibri" w:hAnsi="Times New Roman" w:cs="Times New Roman"/>
      <w:b/>
      <w:sz w:val="28"/>
      <w:szCs w:val="20"/>
    </w:rPr>
  </w:style>
  <w:style w:type="paragraph" w:customStyle="1" w:styleId="Nodaa">
    <w:name w:val="Nodaļa"/>
    <w:basedOn w:val="Normal"/>
    <w:rsid w:val="00522530"/>
    <w:rPr>
      <w:rFonts w:ascii="Arial" w:eastAsia="Calibri" w:hAnsi="Arial" w:cs="Arial"/>
      <w:b/>
      <w:bCs/>
      <w:sz w:val="20"/>
    </w:rPr>
  </w:style>
  <w:style w:type="paragraph" w:customStyle="1" w:styleId="appakspunkts">
    <w:name w:val="appakspunkts"/>
    <w:basedOn w:val="Normal"/>
    <w:rsid w:val="00522530"/>
    <w:pPr>
      <w:ind w:left="720" w:hanging="720"/>
      <w:jc w:val="both"/>
    </w:pPr>
    <w:rPr>
      <w:rFonts w:ascii="BaltArial" w:eastAsia="Calibri" w:hAnsi="BaltArial"/>
      <w:szCs w:val="20"/>
    </w:rPr>
  </w:style>
  <w:style w:type="character" w:styleId="PageNumber">
    <w:name w:val="page number"/>
    <w:rsid w:val="00522530"/>
    <w:rPr>
      <w:rFonts w:ascii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522530"/>
    <w:pPr>
      <w:widowControl w:val="0"/>
      <w:autoSpaceDE w:val="0"/>
      <w:autoSpaceDN w:val="0"/>
      <w:ind w:left="284" w:firstLine="76"/>
      <w:jc w:val="both"/>
    </w:pPr>
    <w:rPr>
      <w:rFonts w:eastAsia="Calibri"/>
      <w:color w:val="000000"/>
    </w:rPr>
  </w:style>
  <w:style w:type="character" w:customStyle="1" w:styleId="BodyTextIndent2Char">
    <w:name w:val="Body Text Indent 2 Char"/>
    <w:basedOn w:val="DefaultParagraphFont"/>
    <w:link w:val="BodyTextIndent2"/>
    <w:rsid w:val="00522530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522530"/>
    <w:pPr>
      <w:widowControl w:val="0"/>
      <w:tabs>
        <w:tab w:val="right" w:leader="dot" w:pos="8640"/>
      </w:tabs>
      <w:autoSpaceDE w:val="0"/>
      <w:autoSpaceDN w:val="0"/>
      <w:ind w:left="1080" w:hanging="1080"/>
    </w:pPr>
    <w:rPr>
      <w:rFonts w:eastAsia="Calibri"/>
    </w:rPr>
  </w:style>
  <w:style w:type="paragraph" w:styleId="BodyText2">
    <w:name w:val="Body Text 2"/>
    <w:basedOn w:val="Normal"/>
    <w:link w:val="BodyText2Char"/>
    <w:rsid w:val="00522530"/>
    <w:pPr>
      <w:tabs>
        <w:tab w:val="left" w:pos="0"/>
      </w:tabs>
      <w:suppressAutoHyphens/>
      <w:jc w:val="both"/>
    </w:pPr>
    <w:rPr>
      <w:rFonts w:eastAsia="Calibri"/>
      <w:lang w:eastAsia="sv-SE"/>
    </w:rPr>
  </w:style>
  <w:style w:type="character" w:customStyle="1" w:styleId="BodyText2Char">
    <w:name w:val="Body Text 2 Char"/>
    <w:basedOn w:val="DefaultParagraphFont"/>
    <w:link w:val="BodyText2"/>
    <w:rsid w:val="00522530"/>
    <w:rPr>
      <w:rFonts w:ascii="Times New Roman" w:eastAsia="Calibri" w:hAnsi="Times New Roman" w:cs="Times New Roman"/>
      <w:sz w:val="24"/>
      <w:szCs w:val="24"/>
      <w:lang w:eastAsia="sv-SE"/>
    </w:rPr>
  </w:style>
  <w:style w:type="paragraph" w:customStyle="1" w:styleId="Head61">
    <w:name w:val="Head 6.1"/>
    <w:basedOn w:val="Normal"/>
    <w:rsid w:val="00522530"/>
    <w:pPr>
      <w:widowControl w:val="0"/>
      <w:suppressAutoHyphens/>
      <w:autoSpaceDE w:val="0"/>
      <w:autoSpaceDN w:val="0"/>
      <w:jc w:val="center"/>
    </w:pPr>
    <w:rPr>
      <w:rFonts w:ascii="Times New Roman Bold" w:eastAsia="Calibri" w:hAnsi="Times New Roman Bold"/>
      <w:b/>
      <w:bCs/>
      <w:sz w:val="28"/>
      <w:szCs w:val="28"/>
    </w:rPr>
  </w:style>
  <w:style w:type="paragraph" w:styleId="NormalWeb">
    <w:name w:val="Normal (Web)"/>
    <w:basedOn w:val="Normal"/>
    <w:rsid w:val="00522530"/>
    <w:pPr>
      <w:spacing w:before="100" w:beforeAutospacing="1" w:after="100" w:afterAutospacing="1"/>
    </w:pPr>
    <w:rPr>
      <w:rFonts w:eastAsia="Calibri"/>
      <w:lang w:val="en-GB"/>
    </w:rPr>
  </w:style>
  <w:style w:type="paragraph" w:customStyle="1" w:styleId="xl30">
    <w:name w:val="xl30"/>
    <w:basedOn w:val="Normal"/>
    <w:rsid w:val="00522530"/>
    <w:pPr>
      <w:spacing w:before="100" w:beforeAutospacing="1" w:after="100" w:afterAutospacing="1"/>
      <w:jc w:val="center"/>
      <w:textAlignment w:val="center"/>
    </w:pPr>
    <w:rPr>
      <w:rFonts w:eastAsia="Calibri"/>
      <w:lang w:val="en-US"/>
    </w:rPr>
  </w:style>
  <w:style w:type="paragraph" w:customStyle="1" w:styleId="xl44">
    <w:name w:val="xl44"/>
    <w:basedOn w:val="Normal"/>
    <w:rsid w:val="005225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lang w:val="en-US"/>
    </w:rPr>
  </w:style>
  <w:style w:type="paragraph" w:customStyle="1" w:styleId="BodySingle">
    <w:name w:val="Body Single"/>
    <w:rsid w:val="00522530"/>
    <w:pPr>
      <w:tabs>
        <w:tab w:val="left" w:pos="705"/>
        <w:tab w:val="left" w:pos="1440"/>
        <w:tab w:val="left" w:pos="2304"/>
      </w:tabs>
      <w:spacing w:after="0" w:line="240" w:lineRule="auto"/>
      <w:jc w:val="both"/>
    </w:pPr>
    <w:rPr>
      <w:rFonts w:ascii="CG Times (W1)" w:eastAsia="Calibri" w:hAnsi="CG Times (W1)" w:cs="Times New Roman"/>
      <w:color w:val="000000"/>
      <w:sz w:val="24"/>
      <w:szCs w:val="20"/>
      <w:lang w:val="en-US"/>
    </w:rPr>
  </w:style>
  <w:style w:type="character" w:customStyle="1" w:styleId="RakstzRakstz">
    <w:name w:val="Rakstz. Rakstz."/>
    <w:rsid w:val="00522530"/>
    <w:rPr>
      <w:rFonts w:cs="Times New Roman"/>
      <w:lang w:val="en-US" w:eastAsia="en-US" w:bidi="ar-SA"/>
    </w:rPr>
  </w:style>
  <w:style w:type="paragraph" w:customStyle="1" w:styleId="NormalJustified">
    <w:name w:val="Normal + Justified"/>
    <w:aliases w:val="Left:  2.22 cm"/>
    <w:basedOn w:val="TOC1"/>
    <w:rsid w:val="00522530"/>
    <w:rPr>
      <w:b/>
      <w:i/>
    </w:rPr>
  </w:style>
  <w:style w:type="paragraph" w:customStyle="1" w:styleId="bdc">
    <w:name w:val="bdc"/>
    <w:basedOn w:val="Normal"/>
    <w:rsid w:val="00522530"/>
    <w:pPr>
      <w:spacing w:before="75" w:after="75"/>
    </w:pPr>
    <w:rPr>
      <w:rFonts w:eastAsia="Calibri"/>
      <w:b/>
      <w:bCs/>
      <w:lang w:eastAsia="lv-LV"/>
    </w:rPr>
  </w:style>
  <w:style w:type="paragraph" w:customStyle="1" w:styleId="StyleHeading3Arial10ptCharChar">
    <w:name w:val="Style Heading 3 + Arial 10 pt Char Char"/>
    <w:basedOn w:val="Normal"/>
    <w:rsid w:val="00522530"/>
    <w:pPr>
      <w:ind w:left="720" w:hanging="720"/>
    </w:pPr>
    <w:rPr>
      <w:lang w:eastAsia="lv-LV"/>
    </w:rPr>
  </w:style>
  <w:style w:type="character" w:styleId="Emphasis">
    <w:name w:val="Emphasis"/>
    <w:qFormat/>
    <w:rsid w:val="00522530"/>
    <w:rPr>
      <w:rFonts w:cs="Times New Roman"/>
      <w:i/>
      <w:iCs/>
    </w:rPr>
  </w:style>
  <w:style w:type="paragraph" w:customStyle="1" w:styleId="Bodynumber">
    <w:name w:val="Body number"/>
    <w:basedOn w:val="Normal"/>
    <w:autoRedefine/>
    <w:rsid w:val="00522530"/>
    <w:pPr>
      <w:spacing w:after="40"/>
      <w:jc w:val="both"/>
    </w:pPr>
    <w:rPr>
      <w:rFonts w:eastAsia="Calibri"/>
      <w:lang w:eastAsia="ru-RU"/>
    </w:rPr>
  </w:style>
  <w:style w:type="paragraph" w:customStyle="1" w:styleId="BodyText1">
    <w:name w:val="Body Text1"/>
    <w:basedOn w:val="Normal"/>
    <w:link w:val="BodytextChar0"/>
    <w:autoRedefine/>
    <w:rsid w:val="00522530"/>
    <w:pPr>
      <w:tabs>
        <w:tab w:val="num" w:pos="360"/>
        <w:tab w:val="left" w:pos="720"/>
      </w:tabs>
      <w:spacing w:after="40"/>
      <w:ind w:left="360" w:hanging="360"/>
      <w:jc w:val="both"/>
    </w:pPr>
    <w:rPr>
      <w:rFonts w:eastAsia="Calibri"/>
      <w:lang w:eastAsia="ru-RU"/>
    </w:rPr>
  </w:style>
  <w:style w:type="character" w:customStyle="1" w:styleId="BodytextChar0">
    <w:name w:val="Body text Char"/>
    <w:link w:val="BodyText1"/>
    <w:locked/>
    <w:rsid w:val="0052253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Titles">
    <w:name w:val="Titles"/>
    <w:basedOn w:val="BodyText1"/>
    <w:autoRedefine/>
    <w:rsid w:val="00522530"/>
    <w:pPr>
      <w:spacing w:before="360" w:after="120"/>
      <w:outlineLvl w:val="0"/>
    </w:pPr>
    <w:rPr>
      <w:b/>
    </w:rPr>
  </w:style>
  <w:style w:type="paragraph" w:customStyle="1" w:styleId="Punkts">
    <w:name w:val="Punkts"/>
    <w:basedOn w:val="Normal"/>
    <w:next w:val="Apakpunkts"/>
    <w:rsid w:val="00522530"/>
    <w:pPr>
      <w:tabs>
        <w:tab w:val="num" w:pos="851"/>
      </w:tabs>
      <w:ind w:left="851" w:hanging="851"/>
    </w:pPr>
    <w:rPr>
      <w:rFonts w:ascii="Arial" w:eastAsia="Calibri" w:hAnsi="Arial"/>
      <w:b/>
      <w:sz w:val="20"/>
      <w:lang w:eastAsia="lv-LV"/>
    </w:rPr>
  </w:style>
  <w:style w:type="paragraph" w:customStyle="1" w:styleId="Apakpunkts">
    <w:name w:val="Apakšpunkts"/>
    <w:basedOn w:val="Normal"/>
    <w:rsid w:val="00522530"/>
    <w:pPr>
      <w:tabs>
        <w:tab w:val="num" w:pos="851"/>
      </w:tabs>
      <w:ind w:left="851" w:hanging="851"/>
    </w:pPr>
    <w:rPr>
      <w:rFonts w:ascii="Arial" w:eastAsia="Calibri" w:hAnsi="Arial"/>
      <w:b/>
      <w:sz w:val="20"/>
      <w:lang w:eastAsia="lv-LV"/>
    </w:rPr>
  </w:style>
  <w:style w:type="paragraph" w:customStyle="1" w:styleId="Paragrfs">
    <w:name w:val="Paragrāfs"/>
    <w:basedOn w:val="Normal"/>
    <w:next w:val="Normal"/>
    <w:rsid w:val="00522530"/>
    <w:pPr>
      <w:tabs>
        <w:tab w:val="num" w:pos="851"/>
      </w:tabs>
      <w:ind w:left="851" w:hanging="851"/>
      <w:jc w:val="both"/>
    </w:pPr>
    <w:rPr>
      <w:rFonts w:ascii="Arial" w:eastAsia="Calibri" w:hAnsi="Arial"/>
      <w:sz w:val="20"/>
      <w:lang w:eastAsia="lv-LV"/>
    </w:rPr>
  </w:style>
  <w:style w:type="paragraph" w:customStyle="1" w:styleId="BodyTextIndent1">
    <w:name w:val="Body Text Indent1"/>
    <w:rsid w:val="00522530"/>
    <w:pPr>
      <w:spacing w:after="120" w:line="240" w:lineRule="auto"/>
      <w:ind w:left="283"/>
    </w:pPr>
    <w:rPr>
      <w:rFonts w:ascii="Calibri" w:eastAsia="Calibri" w:hAnsi="Calibri" w:cs="Times New Roman"/>
      <w:color w:val="000000"/>
      <w:sz w:val="24"/>
      <w:szCs w:val="20"/>
      <w:lang w:val="en-US" w:eastAsia="lv-LV"/>
    </w:rPr>
  </w:style>
  <w:style w:type="paragraph" w:customStyle="1" w:styleId="Style-61">
    <w:name w:val="Style-61"/>
    <w:rsid w:val="0052253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lv-LV"/>
    </w:rPr>
  </w:style>
  <w:style w:type="character" w:customStyle="1" w:styleId="apple-style-span">
    <w:name w:val="apple-style-span"/>
    <w:rsid w:val="00522530"/>
  </w:style>
  <w:style w:type="paragraph" w:customStyle="1" w:styleId="BodyBullet">
    <w:name w:val="Body Bullet"/>
    <w:autoRedefine/>
    <w:rsid w:val="00522530"/>
    <w:pPr>
      <w:tabs>
        <w:tab w:val="left" w:pos="9580"/>
      </w:tabs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eastAsia="lv-LV"/>
    </w:rPr>
  </w:style>
  <w:style w:type="paragraph" w:customStyle="1" w:styleId="bodybullet0">
    <w:name w:val="bodybullet"/>
    <w:basedOn w:val="Normal"/>
    <w:rsid w:val="00522530"/>
    <w:pPr>
      <w:spacing w:before="100" w:beforeAutospacing="1" w:after="100" w:afterAutospacing="1"/>
    </w:pPr>
    <w:rPr>
      <w:rFonts w:eastAsia="Calibri"/>
      <w:lang w:eastAsia="lv-LV"/>
    </w:rPr>
  </w:style>
  <w:style w:type="paragraph" w:customStyle="1" w:styleId="Default">
    <w:name w:val="Default"/>
    <w:rsid w:val="005225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lv-LV"/>
    </w:rPr>
  </w:style>
  <w:style w:type="paragraph" w:customStyle="1" w:styleId="LP2">
    <w:name w:val="LP2"/>
    <w:basedOn w:val="Normal"/>
    <w:rsid w:val="00522530"/>
    <w:rPr>
      <w:lang w:val="en-US"/>
    </w:rPr>
  </w:style>
  <w:style w:type="paragraph" w:customStyle="1" w:styleId="Style-19">
    <w:name w:val="Style-19"/>
    <w:rsid w:val="0052253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lv-LV"/>
    </w:rPr>
  </w:style>
  <w:style w:type="paragraph" w:customStyle="1" w:styleId="Style-62">
    <w:name w:val="Style-62"/>
    <w:rsid w:val="0052253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lv-LV"/>
    </w:rPr>
  </w:style>
  <w:style w:type="character" w:customStyle="1" w:styleId="CommentTextChar1">
    <w:name w:val="Comment Text Char1"/>
    <w:locked/>
    <w:rsid w:val="00522530"/>
    <w:rPr>
      <w:sz w:val="24"/>
      <w:lang w:val="en-GB" w:eastAsia="en-US"/>
    </w:rPr>
  </w:style>
  <w:style w:type="character" w:customStyle="1" w:styleId="hps">
    <w:name w:val="hps"/>
    <w:rsid w:val="00522530"/>
    <w:rPr>
      <w:rFonts w:cs="Times New Roman"/>
    </w:rPr>
  </w:style>
  <w:style w:type="character" w:customStyle="1" w:styleId="bold1">
    <w:name w:val="bold1"/>
    <w:rsid w:val="00522530"/>
    <w:rPr>
      <w:b/>
    </w:rPr>
  </w:style>
  <w:style w:type="character" w:styleId="Strong">
    <w:name w:val="Strong"/>
    <w:qFormat/>
    <w:rsid w:val="00522530"/>
    <w:rPr>
      <w:b/>
    </w:rPr>
  </w:style>
  <w:style w:type="paragraph" w:customStyle="1" w:styleId="ListParagraph1">
    <w:name w:val="List Paragraph1"/>
    <w:basedOn w:val="Normal"/>
    <w:rsid w:val="00522530"/>
    <w:pPr>
      <w:widowControl w:val="0"/>
      <w:ind w:left="142"/>
    </w:pPr>
  </w:style>
  <w:style w:type="character" w:customStyle="1" w:styleId="st">
    <w:name w:val="st"/>
    <w:rsid w:val="00522530"/>
  </w:style>
  <w:style w:type="paragraph" w:styleId="EndnoteText">
    <w:name w:val="endnote text"/>
    <w:basedOn w:val="Normal"/>
    <w:link w:val="EndnoteTextChar"/>
    <w:rsid w:val="00522530"/>
    <w:rPr>
      <w:rFonts w:eastAsia="Calibri"/>
      <w:sz w:val="20"/>
      <w:szCs w:val="20"/>
      <w:lang w:eastAsia="lv-LV"/>
    </w:rPr>
  </w:style>
  <w:style w:type="character" w:customStyle="1" w:styleId="EndnoteTextChar">
    <w:name w:val="Endnote Text Char"/>
    <w:basedOn w:val="DefaultParagraphFont"/>
    <w:link w:val="EndnoteText"/>
    <w:rsid w:val="0052253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rsid w:val="00522530"/>
    <w:rPr>
      <w:vertAlign w:val="superscript"/>
    </w:rPr>
  </w:style>
  <w:style w:type="paragraph" w:customStyle="1" w:styleId="US">
    <w:name w:val="US"/>
    <w:basedOn w:val="Normal"/>
    <w:rsid w:val="00AD669B"/>
    <w:pPr>
      <w:overflowPunct w:val="0"/>
      <w:autoSpaceDE w:val="0"/>
      <w:autoSpaceDN w:val="0"/>
      <w:adjustRightInd w:val="0"/>
      <w:jc w:val="both"/>
    </w:pPr>
    <w:rPr>
      <w:rFonts w:ascii="Balt Helvetica" w:hAnsi="Balt Helvetica"/>
      <w:szCs w:val="20"/>
      <w:lang w:val="en-GB"/>
    </w:rPr>
  </w:style>
  <w:style w:type="paragraph" w:customStyle="1" w:styleId="MediumGrid1-Accent21">
    <w:name w:val="Medium Grid 1 - Accent 21"/>
    <w:basedOn w:val="Normal"/>
    <w:uiPriority w:val="34"/>
    <w:qFormat/>
    <w:rsid w:val="0092107C"/>
    <w:pPr>
      <w:ind w:left="720"/>
      <w:contextualSpacing/>
    </w:pPr>
  </w:style>
  <w:style w:type="character" w:customStyle="1" w:styleId="MediumGrid2Char">
    <w:name w:val="Medium Grid 2 Char"/>
    <w:link w:val="MediumGrid21"/>
    <w:uiPriority w:val="1"/>
    <w:rsid w:val="0092107C"/>
    <w:rPr>
      <w:rFonts w:ascii="Times New Roman" w:eastAsia="Calibri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sid w:val="009D408F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rsid w:val="00741DEF"/>
    <w:pPr>
      <w:spacing w:after="0" w:line="240" w:lineRule="auto"/>
    </w:pPr>
    <w:rPr>
      <w:rFonts w:ascii="Calibri" w:eastAsia="Calibri" w:hAnsi="Calibri" w:cs="Calibri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4D7CE4"/>
    <w:pPr>
      <w:spacing w:after="0" w:line="240" w:lineRule="auto"/>
    </w:pPr>
    <w:rPr>
      <w:rFonts w:ascii="Calibri" w:eastAsia="Calibri" w:hAnsi="Calibri" w:cs="Calibri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8B7B7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223A3E"/>
    <w:pPr>
      <w:spacing w:after="0" w:line="240" w:lineRule="auto"/>
    </w:pPr>
    <w:rPr>
      <w:rFonts w:ascii="Calibri" w:eastAsia="Calibri" w:hAnsi="Calibri" w:cs="Calibri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0E6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B81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8A0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ia1">
    <w:name w:val="tabuliņa 1"/>
    <w:basedOn w:val="Normal"/>
    <w:link w:val="tabulia1Char"/>
    <w:qFormat/>
    <w:rsid w:val="001E6A16"/>
    <w:pPr>
      <w:numPr>
        <w:ilvl w:val="2"/>
        <w:numId w:val="27"/>
      </w:numPr>
      <w:jc w:val="both"/>
    </w:pPr>
    <w:rPr>
      <w:rFonts w:cstheme="minorBidi"/>
    </w:rPr>
  </w:style>
  <w:style w:type="paragraph" w:customStyle="1" w:styleId="tabulia2">
    <w:name w:val="tabuliņa 2"/>
    <w:basedOn w:val="tabulia1"/>
    <w:link w:val="tabulia2Char"/>
    <w:qFormat/>
    <w:rsid w:val="001E6A16"/>
    <w:pPr>
      <w:numPr>
        <w:ilvl w:val="3"/>
      </w:numPr>
      <w:ind w:left="863" w:hanging="863"/>
    </w:pPr>
  </w:style>
  <w:style w:type="paragraph" w:customStyle="1" w:styleId="h4body2">
    <w:name w:val="h4_body_2"/>
    <w:basedOn w:val="Normal"/>
    <w:rsid w:val="001E6A16"/>
    <w:pPr>
      <w:numPr>
        <w:ilvl w:val="2"/>
        <w:numId w:val="35"/>
      </w:numPr>
    </w:pPr>
  </w:style>
  <w:style w:type="character" w:customStyle="1" w:styleId="tabulia1Char">
    <w:name w:val="tabuliņa 1 Char"/>
    <w:link w:val="tabulia1"/>
    <w:rsid w:val="001E6A16"/>
    <w:rPr>
      <w:rFonts w:ascii="Times New Roman" w:eastAsia="Times New Roman" w:hAnsi="Times New Roman"/>
      <w:sz w:val="24"/>
      <w:szCs w:val="24"/>
    </w:rPr>
  </w:style>
  <w:style w:type="character" w:customStyle="1" w:styleId="tabulia2Char">
    <w:name w:val="tabuliņa 2 Char"/>
    <w:link w:val="tabulia2"/>
    <w:rsid w:val="001E6A16"/>
    <w:rPr>
      <w:rFonts w:ascii="Times New Roman" w:eastAsia="Times New Roman" w:hAnsi="Times New Roman"/>
      <w:sz w:val="24"/>
      <w:szCs w:val="24"/>
    </w:rPr>
  </w:style>
  <w:style w:type="table" w:customStyle="1" w:styleId="TableGrid8">
    <w:name w:val="Table Grid8"/>
    <w:basedOn w:val="TableNormal"/>
    <w:next w:val="TableGrid"/>
    <w:uiPriority w:val="59"/>
    <w:rsid w:val="00E73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F311E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7E31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unhideWhenUsed/>
    <w:rsid w:val="005B655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B655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unhideWhenUsed/>
    <w:rsid w:val="005B6551"/>
    <w:rPr>
      <w:vertAlign w:val="superscript"/>
    </w:rPr>
  </w:style>
  <w:style w:type="character" w:customStyle="1" w:styleId="FontStyle45">
    <w:name w:val="Font Style45"/>
    <w:uiPriority w:val="99"/>
    <w:rsid w:val="00A543D2"/>
    <w:rPr>
      <w:rFonts w:ascii="Arial" w:hAnsi="Arial" w:cs="Arial"/>
      <w:sz w:val="20"/>
      <w:szCs w:val="20"/>
    </w:rPr>
  </w:style>
  <w:style w:type="table" w:customStyle="1" w:styleId="TableGrid10">
    <w:name w:val="Table Grid10"/>
    <w:basedOn w:val="TableNormal"/>
    <w:next w:val="TableGrid"/>
    <w:uiPriority w:val="59"/>
    <w:rsid w:val="00410B2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7476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0B27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B5373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C430E-3670-4F6C-94EC-D3FAEDDB9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5622</Words>
  <Characters>3205</Characters>
  <Application>Microsoft Office Word</Application>
  <DocSecurity>0</DocSecurity>
  <Lines>26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Riga Stradins University</Company>
  <LinksUpToDate>false</LinksUpToDate>
  <CharactersWithSpaces>8810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Lelde Tauriņa-Lasmane</dc:creator>
  <cp:lastModifiedBy>Sjuzana Faizuļļina</cp:lastModifiedBy>
  <cp:revision>2</cp:revision>
  <cp:lastPrinted>2016-11-24T13:34:00Z</cp:lastPrinted>
  <dcterms:created xsi:type="dcterms:W3CDTF">2017-11-28T10:11:00Z</dcterms:created>
  <dcterms:modified xsi:type="dcterms:W3CDTF">2017-11-28T10:11:00Z</dcterms:modified>
</cp:coreProperties>
</file>