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457EB7" w:rsidRDefault="003C7EE7" w:rsidP="00DF6B2C">
      <w:pPr>
        <w:pStyle w:val="tekstssabarnumeraciju"/>
        <w:keepNext/>
        <w:keepLines/>
        <w:widowControl w:val="0"/>
        <w:numPr>
          <w:ilvl w:val="0"/>
          <w:numId w:val="0"/>
        </w:numPr>
        <w:ind w:left="5823"/>
        <w:contextualSpacing/>
        <w:jc w:val="right"/>
      </w:pPr>
      <w:r w:rsidRPr="00F078AC">
        <w:t xml:space="preserve">Rīgas </w:t>
      </w:r>
      <w:r w:rsidRPr="00457EB7">
        <w:t>Stradiņa universitātes</w:t>
      </w:r>
    </w:p>
    <w:p w:rsidR="003C7EE7" w:rsidRPr="00457EB7" w:rsidRDefault="003C7EE7" w:rsidP="00DF6B2C">
      <w:pPr>
        <w:pStyle w:val="tekstssabarnumeraciju"/>
        <w:keepNext/>
        <w:keepLines/>
        <w:widowControl w:val="0"/>
        <w:numPr>
          <w:ilvl w:val="0"/>
          <w:numId w:val="0"/>
        </w:numPr>
        <w:ind w:left="5823"/>
        <w:contextualSpacing/>
        <w:jc w:val="right"/>
      </w:pPr>
      <w:r w:rsidRPr="00457EB7">
        <w:t>iepirkuma komisijas</w:t>
      </w:r>
    </w:p>
    <w:p w:rsidR="003C7EE7" w:rsidRPr="00457EB7" w:rsidRDefault="0074510C" w:rsidP="00DF6B2C">
      <w:pPr>
        <w:pStyle w:val="tekstssabarnumeraciju"/>
        <w:keepNext/>
        <w:keepLines/>
        <w:widowControl w:val="0"/>
        <w:numPr>
          <w:ilvl w:val="0"/>
          <w:numId w:val="0"/>
        </w:numPr>
        <w:ind w:left="5823"/>
        <w:contextualSpacing/>
        <w:jc w:val="right"/>
      </w:pPr>
      <w:r w:rsidRPr="00457EB7">
        <w:t xml:space="preserve">2017.gada </w:t>
      </w:r>
      <w:r w:rsidR="002B6313" w:rsidRPr="00457EB7">
        <w:t>11.decembra</w:t>
      </w:r>
      <w:r w:rsidR="003C7EE7" w:rsidRPr="00457EB7">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457EB7">
        <w:t>protokols Nr. </w:t>
      </w:r>
      <w:r w:rsidRPr="00457EB7">
        <w:rPr>
          <w:rFonts w:eastAsia="Times New Roman"/>
        </w:rPr>
        <w:t>62-7/</w:t>
      </w:r>
      <w:r w:rsidR="00457EB7" w:rsidRPr="00457EB7">
        <w:rPr>
          <w:rFonts w:eastAsia="Times New Roman"/>
        </w:rPr>
        <w:t>366</w:t>
      </w:r>
      <w:r w:rsidR="00527D14" w:rsidRPr="00457EB7">
        <w:rPr>
          <w:rFonts w:eastAsia="Times New Roman"/>
        </w:rPr>
        <w:t>/1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DF6B2C" w:rsidRPr="00F078AC" w:rsidRDefault="00B4653A" w:rsidP="00B4653A">
      <w:pPr>
        <w:keepNext/>
        <w:keepLines/>
        <w:widowControl w:val="0"/>
        <w:ind w:firstLine="0"/>
        <w:contextualSpacing/>
        <w:jc w:val="center"/>
        <w:rPr>
          <w:b/>
          <w:bCs/>
          <w:iCs/>
          <w:sz w:val="44"/>
          <w:szCs w:val="48"/>
        </w:rPr>
      </w:pPr>
      <w:r w:rsidRPr="00B4653A">
        <w:rPr>
          <w:b/>
          <w:bCs/>
          <w:iCs/>
          <w:sz w:val="44"/>
          <w:szCs w:val="48"/>
        </w:rPr>
        <w:t>Būvuzraudzības</w:t>
      </w:r>
      <w:r>
        <w:rPr>
          <w:b/>
          <w:bCs/>
          <w:iCs/>
          <w:sz w:val="44"/>
          <w:szCs w:val="48"/>
        </w:rPr>
        <w:t xml:space="preserve"> pakalpojuma </w:t>
      </w:r>
      <w:r w:rsidRPr="00B4653A">
        <w:rPr>
          <w:b/>
          <w:bCs/>
          <w:iCs/>
          <w:sz w:val="44"/>
          <w:szCs w:val="48"/>
        </w:rPr>
        <w:t xml:space="preserve">nodrošināšana </w:t>
      </w:r>
    </w:p>
    <w:p w:rsidR="0074510C" w:rsidRDefault="0074510C" w:rsidP="0074510C">
      <w:pPr>
        <w:keepNext/>
        <w:keepLines/>
        <w:widowControl w:val="0"/>
        <w:contextualSpacing/>
        <w:jc w:val="center"/>
        <w:rPr>
          <w:sz w:val="28"/>
          <w:lang w:eastAsia="lv-LV"/>
        </w:rPr>
      </w:pPr>
    </w:p>
    <w:p w:rsidR="0074510C" w:rsidRPr="00A81F52" w:rsidRDefault="007B04AB" w:rsidP="0074510C">
      <w:pPr>
        <w:keepNext/>
        <w:keepLines/>
        <w:widowControl w:val="0"/>
        <w:contextualSpacing/>
        <w:jc w:val="center"/>
        <w:rPr>
          <w:sz w:val="28"/>
          <w:lang w:eastAsia="lv-LV"/>
        </w:rPr>
      </w:pPr>
      <w:r>
        <w:rPr>
          <w:sz w:val="28"/>
          <w:lang w:eastAsia="lv-LV"/>
        </w:rPr>
        <w:t>ID Nr. RSU-2017/</w:t>
      </w:r>
      <w:r w:rsidR="00DB6651">
        <w:rPr>
          <w:sz w:val="28"/>
          <w:lang w:eastAsia="lv-LV"/>
        </w:rPr>
        <w:t>9</w:t>
      </w:r>
      <w:r w:rsidR="00EC19BC">
        <w:rPr>
          <w:sz w:val="28"/>
          <w:lang w:eastAsia="lv-LV"/>
        </w:rPr>
        <w:t>5</w:t>
      </w:r>
      <w:r w:rsidR="0074510C" w:rsidRPr="00A81F52">
        <w:rPr>
          <w:sz w:val="28"/>
          <w:lang w:eastAsia="lv-LV"/>
        </w:rPr>
        <w:t>/AFN-AK</w:t>
      </w:r>
    </w:p>
    <w:p w:rsidR="00DF6B2C" w:rsidRPr="00A81F52" w:rsidRDefault="00DF6B2C" w:rsidP="00F84DC3">
      <w:pPr>
        <w:keepNext/>
        <w:keepLines/>
        <w:widowControl w:val="0"/>
        <w:contextualSpacing/>
        <w:jc w:val="center"/>
        <w:rPr>
          <w:b/>
          <w:sz w:val="40"/>
          <w:szCs w:val="32"/>
          <w:lang w:eastAsia="lv-LV"/>
        </w:rPr>
      </w:pPr>
    </w:p>
    <w:p w:rsidR="003C7EE7" w:rsidRPr="00A81F52" w:rsidRDefault="003C7EE7" w:rsidP="00F84DC3">
      <w:pPr>
        <w:keepNext/>
        <w:keepLines/>
        <w:widowControl w:val="0"/>
        <w:contextualSpacing/>
        <w:jc w:val="center"/>
        <w:rPr>
          <w:sz w:val="28"/>
          <w:lang w:eastAsia="lv-LV"/>
        </w:rPr>
      </w:pPr>
      <w:r w:rsidRPr="00A81F52">
        <w:rPr>
          <w:sz w:val="28"/>
          <w:lang w:eastAsia="lv-LV"/>
        </w:rPr>
        <w:t>NOLIKUMS</w:t>
      </w: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F84DC3">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C15ABE">
      <w:pPr>
        <w:keepNext/>
        <w:keepLines/>
        <w:widowControl w:val="0"/>
        <w:ind w:firstLine="0"/>
        <w:contextualSpacing/>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557754" w:rsidRDefault="00557754" w:rsidP="00286A72">
      <w:pPr>
        <w:keepNext/>
        <w:keepLines/>
        <w:widowControl w:val="0"/>
        <w:contextualSpacing/>
        <w:jc w:val="center"/>
      </w:pPr>
    </w:p>
    <w:p w:rsidR="00557754" w:rsidRDefault="00557754" w:rsidP="00286A72">
      <w:pPr>
        <w:keepNext/>
        <w:keepLines/>
        <w:widowControl w:val="0"/>
        <w:contextualSpacing/>
        <w:jc w:val="center"/>
      </w:pPr>
    </w:p>
    <w:p w:rsidR="00557754" w:rsidRDefault="00557754" w:rsidP="00286A72">
      <w:pPr>
        <w:keepNext/>
        <w:keepLines/>
        <w:widowControl w:val="0"/>
        <w:contextualSpacing/>
        <w:jc w:val="center"/>
      </w:pPr>
    </w:p>
    <w:p w:rsidR="00557754" w:rsidRDefault="00557754" w:rsidP="00286A72">
      <w:pPr>
        <w:keepNext/>
        <w:keepLines/>
        <w:widowControl w:val="0"/>
        <w:contextualSpacing/>
        <w:jc w:val="cente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557754" w:rsidRDefault="003C7EE7" w:rsidP="00557754">
      <w:pPr>
        <w:pStyle w:val="Virsraksts1"/>
      </w:pPr>
      <w:r w:rsidRPr="00557754">
        <w:lastRenderedPageBreak/>
        <w:t>VISPĀRĪGA INFORMĀCIJA</w:t>
      </w:r>
    </w:p>
    <w:p w:rsidR="003C7EE7" w:rsidRPr="00F078AC" w:rsidRDefault="003C7EE7" w:rsidP="00166515">
      <w:pPr>
        <w:pStyle w:val="Virsraksts2"/>
        <w:keepNext w:val="0"/>
        <w:keepLines w:val="0"/>
        <w:widowControl w:val="0"/>
        <w:numPr>
          <w:ilvl w:val="1"/>
          <w:numId w:val="3"/>
        </w:numPr>
        <w:spacing w:before="60" w:after="60"/>
        <w:ind w:left="567" w:hanging="567"/>
      </w:pPr>
      <w:r w:rsidRPr="00F078AC">
        <w:t>Iepirkuma nosaukums, identifikācijas numurs un iepirkuma veikšanas pamatojums</w:t>
      </w:r>
    </w:p>
    <w:p w:rsidR="003C7EE7" w:rsidRPr="00F078AC" w:rsidRDefault="003C7EE7" w:rsidP="00C15ABE">
      <w:pPr>
        <w:pStyle w:val="Sarakstarindkopa"/>
        <w:widowControl w:val="0"/>
        <w:spacing w:before="60" w:after="60"/>
        <w:ind w:left="567" w:firstLine="0"/>
      </w:pPr>
      <w:r w:rsidRPr="00F078AC">
        <w:t>Atklāts konkurss “</w:t>
      </w:r>
      <w:r w:rsidR="00D062CA" w:rsidRPr="00D062CA">
        <w:t>Būvuzraudzības pakalpojuma nodrošināšana</w:t>
      </w:r>
      <w:r w:rsidRPr="00F078AC">
        <w:t>”, iepirkuma</w:t>
      </w:r>
      <w:r w:rsidR="007B04AB">
        <w:t xml:space="preserve"> identifikācijas Nr. RSU-2017/</w:t>
      </w:r>
      <w:r w:rsidR="00D062CA">
        <w:t>9</w:t>
      </w:r>
      <w:r w:rsidR="00EC19BC">
        <w:t>5</w:t>
      </w:r>
      <w:r w:rsidRPr="00F078AC">
        <w:t>/AFN-AK (turpmāk – Atklāts konkurss), kas tiek rīkots pamatojoties uz Publisko iepirkumu likuma (turpmāk – PIL) 8.panta pirmās daļas 1.punktu.</w:t>
      </w:r>
    </w:p>
    <w:p w:rsidR="003C7EE7" w:rsidRPr="00F078AC" w:rsidRDefault="003C7EE7" w:rsidP="00166515">
      <w:pPr>
        <w:pStyle w:val="Virsraksts2"/>
        <w:keepNext w:val="0"/>
        <w:keepLines w:val="0"/>
        <w:widowControl w:val="0"/>
        <w:numPr>
          <w:ilvl w:val="1"/>
          <w:numId w:val="3"/>
        </w:numPr>
        <w:spacing w:before="60" w:after="60"/>
        <w:ind w:left="567" w:hanging="567"/>
      </w:pPr>
      <w:r w:rsidRPr="00F078AC">
        <w:t>Pasūtītājs</w:t>
      </w:r>
    </w:p>
    <w:p w:rsidR="003C7EE7" w:rsidRPr="00F078AC" w:rsidRDefault="003C7EE7" w:rsidP="00133095">
      <w:pPr>
        <w:pStyle w:val="Sarakstarindkopa"/>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Sarakstarindkopa"/>
        <w:widowControl w:val="0"/>
        <w:spacing w:before="60" w:after="60"/>
        <w:ind w:left="567" w:firstLine="0"/>
        <w:contextualSpacing w:val="0"/>
      </w:pPr>
      <w:r w:rsidRPr="00F078AC">
        <w:t>Reģistrācijas numurs: 90000013771</w:t>
      </w:r>
    </w:p>
    <w:p w:rsidR="003C7EE7" w:rsidRPr="00F078AC" w:rsidRDefault="003C7EE7" w:rsidP="00133095">
      <w:pPr>
        <w:pStyle w:val="Sarakstarindkopa"/>
        <w:widowControl w:val="0"/>
        <w:spacing w:before="60" w:after="60"/>
        <w:ind w:left="567" w:firstLine="0"/>
        <w:contextualSpacing w:val="0"/>
      </w:pPr>
      <w:r w:rsidRPr="00F078AC">
        <w:t>Juridiskā adrese: Dzirciema iela 16, Rīga LV-1007.</w:t>
      </w:r>
    </w:p>
    <w:p w:rsidR="003C7EE7" w:rsidRPr="00F078AC" w:rsidRDefault="003C7EE7" w:rsidP="00133095">
      <w:pPr>
        <w:pStyle w:val="Sarakstarindkopa"/>
        <w:widowControl w:val="0"/>
        <w:spacing w:before="60" w:after="60"/>
        <w:ind w:left="567" w:firstLine="0"/>
        <w:contextualSpacing w:val="0"/>
      </w:pPr>
      <w:r w:rsidRPr="00F078AC">
        <w:t xml:space="preserve">Pasūtītāja profila adrese: </w:t>
      </w:r>
      <w:hyperlink r:id="rId9" w:history="1">
        <w:r w:rsidRPr="00F078AC">
          <w:rPr>
            <w:rStyle w:val="Hipersaite"/>
          </w:rPr>
          <w:t>http://www.rsu.lv</w:t>
        </w:r>
      </w:hyperlink>
    </w:p>
    <w:p w:rsidR="003C7EE7" w:rsidRPr="00F078AC" w:rsidRDefault="003C7EE7" w:rsidP="00166515">
      <w:pPr>
        <w:pStyle w:val="Virsraksts2"/>
        <w:keepNext w:val="0"/>
        <w:keepLines w:val="0"/>
        <w:widowControl w:val="0"/>
        <w:numPr>
          <w:ilvl w:val="1"/>
          <w:numId w:val="3"/>
        </w:numPr>
        <w:spacing w:before="60" w:after="60"/>
        <w:ind w:left="567" w:hanging="567"/>
      </w:pPr>
      <w:r w:rsidRPr="00F078AC">
        <w:t>Kontaktpersona</w:t>
      </w:r>
    </w:p>
    <w:p w:rsidR="00B4653A" w:rsidRDefault="00B4653A" w:rsidP="00B4653A">
      <w:pPr>
        <w:pStyle w:val="Sarakstarindkopa"/>
        <w:widowControl w:val="0"/>
        <w:spacing w:before="60" w:after="60"/>
        <w:ind w:left="567" w:firstLine="0"/>
        <w:contextualSpacing w:val="0"/>
      </w:pPr>
      <w:r w:rsidRPr="00F078AC">
        <w:t>Infrastruktūras departamenta Administratīvo funkciju nodrošināšanas iepirkumu nodaļas iepirkumu p</w:t>
      </w:r>
      <w:r>
        <w:t xml:space="preserve">rojektu vadītāja </w:t>
      </w:r>
      <w:proofErr w:type="spellStart"/>
      <w:r>
        <w:t>Sabīna</w:t>
      </w:r>
      <w:proofErr w:type="spellEnd"/>
      <w:r>
        <w:t xml:space="preserve"> </w:t>
      </w:r>
      <w:proofErr w:type="spellStart"/>
      <w:r>
        <w:t>Bušmane</w:t>
      </w:r>
      <w:proofErr w:type="spellEnd"/>
      <w:r>
        <w:t xml:space="preserve">: tālruņa numurs: +37167060863, e-pasts: </w:t>
      </w:r>
      <w:hyperlink r:id="rId10" w:history="1">
        <w:r w:rsidRPr="009B43C1">
          <w:rPr>
            <w:rStyle w:val="Hipersaite"/>
          </w:rPr>
          <w:t>Sabina.Busmane@rsu.lv</w:t>
        </w:r>
      </w:hyperlink>
      <w:r>
        <w:t xml:space="preserve">; </w:t>
      </w:r>
    </w:p>
    <w:p w:rsidR="00B4653A" w:rsidRDefault="00B4653A" w:rsidP="00B4653A">
      <w:pPr>
        <w:pStyle w:val="Sarakstarindkopa"/>
        <w:widowControl w:val="0"/>
        <w:spacing w:before="60" w:after="60"/>
        <w:ind w:left="567" w:firstLine="0"/>
        <w:contextualSpacing w:val="0"/>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1" w:history="1">
        <w:r w:rsidRPr="009B43C1">
          <w:rPr>
            <w:rStyle w:val="Hipersaite"/>
          </w:rPr>
          <w:t>Sandija.Mazlazdina@rsu.lv</w:t>
        </w:r>
      </w:hyperlink>
      <w:r>
        <w:t>.</w:t>
      </w:r>
    </w:p>
    <w:p w:rsidR="003C7EE7" w:rsidRPr="00F078AC" w:rsidRDefault="003C7EE7" w:rsidP="00166515">
      <w:pPr>
        <w:pStyle w:val="Virsraksts2"/>
        <w:keepNext w:val="0"/>
        <w:keepLines w:val="0"/>
        <w:widowControl w:val="0"/>
        <w:numPr>
          <w:ilvl w:val="1"/>
          <w:numId w:val="3"/>
        </w:numPr>
        <w:spacing w:before="60" w:after="60"/>
        <w:ind w:left="567" w:hanging="567"/>
      </w:pPr>
      <w:r w:rsidRPr="00F078AC">
        <w:t>Pretendents</w:t>
      </w:r>
    </w:p>
    <w:p w:rsidR="00286A72" w:rsidRPr="00F078AC" w:rsidRDefault="003C7EE7" w:rsidP="00166515">
      <w:pPr>
        <w:pStyle w:val="Virsraksts2"/>
        <w:keepNext w:val="0"/>
        <w:keepLines w:val="0"/>
        <w:widowControl w:val="0"/>
        <w:numPr>
          <w:ilvl w:val="2"/>
          <w:numId w:val="3"/>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66515">
      <w:pPr>
        <w:pStyle w:val="Virsraksts2"/>
        <w:keepNext w:val="0"/>
        <w:keepLines w:val="0"/>
        <w:widowControl w:val="0"/>
        <w:numPr>
          <w:ilvl w:val="2"/>
          <w:numId w:val="3"/>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66515">
      <w:pPr>
        <w:pStyle w:val="Virsraksts2"/>
        <w:keepNext w:val="0"/>
        <w:keepLines w:val="0"/>
        <w:widowControl w:val="0"/>
        <w:numPr>
          <w:ilvl w:val="2"/>
          <w:numId w:val="3"/>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286A72" w:rsidRPr="00F078AC" w:rsidRDefault="003C7EE7" w:rsidP="00166515">
      <w:pPr>
        <w:pStyle w:val="Virsraksts2"/>
        <w:keepNext w:val="0"/>
        <w:keepLines w:val="0"/>
        <w:widowControl w:val="0"/>
        <w:numPr>
          <w:ilvl w:val="2"/>
          <w:numId w:val="3"/>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 kuru izpildei attiecīgās spējas ir nepieciešamas.</w:t>
      </w:r>
    </w:p>
    <w:p w:rsidR="00286A72" w:rsidRPr="00F078AC" w:rsidRDefault="00286A72" w:rsidP="00166515">
      <w:pPr>
        <w:pStyle w:val="Virsraksts2"/>
        <w:keepNext w:val="0"/>
        <w:keepLines w:val="0"/>
        <w:widowControl w:val="0"/>
        <w:numPr>
          <w:ilvl w:val="2"/>
          <w:numId w:val="3"/>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66515">
      <w:pPr>
        <w:pStyle w:val="Sarakstarindkopa"/>
        <w:numPr>
          <w:ilvl w:val="1"/>
          <w:numId w:val="3"/>
        </w:numPr>
        <w:spacing w:before="60" w:after="60"/>
        <w:ind w:left="567" w:hanging="567"/>
        <w:contextualSpacing w:val="0"/>
      </w:pPr>
      <w:r w:rsidRPr="00F078AC">
        <w:rPr>
          <w:b/>
        </w:rPr>
        <w:t>Apakšuzņēmēji</w:t>
      </w:r>
    </w:p>
    <w:p w:rsidR="00286A72" w:rsidRPr="00F078AC" w:rsidRDefault="00286A72" w:rsidP="00166515">
      <w:pPr>
        <w:pStyle w:val="Sarakstarindkopa"/>
        <w:numPr>
          <w:ilvl w:val="2"/>
          <w:numId w:val="3"/>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286A72" w:rsidRPr="00F078AC" w:rsidRDefault="00286A72" w:rsidP="00166515">
      <w:pPr>
        <w:pStyle w:val="Sarakstarindkopa"/>
        <w:numPr>
          <w:ilvl w:val="2"/>
          <w:numId w:val="3"/>
        </w:numPr>
        <w:spacing w:before="60" w:after="60"/>
        <w:ind w:left="1134" w:hanging="850"/>
        <w:contextualSpacing w:val="0"/>
      </w:pPr>
      <w:r w:rsidRPr="00F078AC">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Pr="00557754">
        <w:rPr>
          <w:b/>
          <w:i/>
          <w:sz w:val="22"/>
          <w:szCs w:val="22"/>
        </w:rPr>
        <w:t>(</w:t>
      </w:r>
      <w:r w:rsidR="00B96A9F" w:rsidRPr="00557754">
        <w:rPr>
          <w:b/>
          <w:i/>
          <w:sz w:val="22"/>
          <w:szCs w:val="22"/>
        </w:rPr>
        <w:t>6</w:t>
      </w:r>
      <w:r w:rsidRPr="00557754">
        <w:rPr>
          <w:b/>
          <w:i/>
          <w:sz w:val="22"/>
          <w:szCs w:val="22"/>
        </w:rPr>
        <w:t>.pielikums)</w:t>
      </w:r>
      <w:r w:rsidRPr="00F078AC">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66515">
      <w:pPr>
        <w:pStyle w:val="Sarakstarindkopa"/>
        <w:numPr>
          <w:ilvl w:val="2"/>
          <w:numId w:val="3"/>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66515">
      <w:pPr>
        <w:pStyle w:val="Sarakstarindkopa"/>
        <w:numPr>
          <w:ilvl w:val="2"/>
          <w:numId w:val="3"/>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66515">
      <w:pPr>
        <w:pStyle w:val="Sarakstarindkopa"/>
        <w:numPr>
          <w:ilvl w:val="1"/>
          <w:numId w:val="3"/>
        </w:numPr>
        <w:spacing w:before="60" w:after="60"/>
        <w:ind w:left="567" w:hanging="567"/>
        <w:contextualSpacing w:val="0"/>
      </w:pPr>
      <w:r w:rsidRPr="00F078AC">
        <w:rPr>
          <w:b/>
        </w:rPr>
        <w:t>Informācijas apmaiņas kārtība</w:t>
      </w:r>
    </w:p>
    <w:p w:rsidR="00FE1F46" w:rsidRPr="00F078AC" w:rsidRDefault="00FE1F46" w:rsidP="00166515">
      <w:pPr>
        <w:pStyle w:val="Sarakstarindkopa"/>
        <w:numPr>
          <w:ilvl w:val="2"/>
          <w:numId w:val="3"/>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66515">
      <w:pPr>
        <w:pStyle w:val="Sarakstarindkopa"/>
        <w:numPr>
          <w:ilvl w:val="1"/>
          <w:numId w:val="3"/>
        </w:numPr>
        <w:spacing w:before="60" w:after="60"/>
        <w:ind w:left="567" w:hanging="567"/>
        <w:contextualSpacing w:val="0"/>
      </w:pPr>
      <w:r w:rsidRPr="00F078AC">
        <w:rPr>
          <w:b/>
        </w:rPr>
        <w:t>Atklāta konkursa nolikuma saņemšana</w:t>
      </w:r>
    </w:p>
    <w:p w:rsidR="00FE1F46" w:rsidRPr="00F078AC" w:rsidRDefault="00FE1F46" w:rsidP="00166515">
      <w:pPr>
        <w:pStyle w:val="Sarakstarindkopa"/>
        <w:numPr>
          <w:ilvl w:val="2"/>
          <w:numId w:val="3"/>
        </w:numPr>
        <w:spacing w:before="60" w:after="60"/>
        <w:ind w:left="1134" w:hanging="850"/>
        <w:contextualSpacing w:val="0"/>
      </w:pPr>
      <w:r w:rsidRPr="00F078AC">
        <w:t>Atklāta konkursa nolikumu ieinteresētie piegādātāji var saņemt to lejupielādējot elektroniskajā formātā Pasūtītāja internet</w:t>
      </w:r>
      <w:r w:rsidR="007B04AB">
        <w:t xml:space="preserve">a mājas lapā </w:t>
      </w:r>
      <w:proofErr w:type="spellStart"/>
      <w:r w:rsidR="007B04AB">
        <w:t>www.rsu.lv</w:t>
      </w:r>
      <w:proofErr w:type="spellEnd"/>
      <w:r w:rsidR="007B04AB">
        <w:t xml:space="preserve"> sadaļā </w:t>
      </w:r>
      <w:r w:rsidR="007B04AB" w:rsidRPr="00F078AC">
        <w:t xml:space="preserve"> </w:t>
      </w:r>
      <w:r w:rsidR="00C52FFC">
        <w:t>Iepirkumi</w:t>
      </w:r>
      <w:r w:rsidRPr="00F078AC">
        <w:t xml:space="preserve">. </w:t>
      </w:r>
    </w:p>
    <w:p w:rsidR="00FE1F46" w:rsidRPr="00F078AC" w:rsidRDefault="00FE1F46" w:rsidP="00166515">
      <w:pPr>
        <w:pStyle w:val="Sarakstarindkopa"/>
        <w:numPr>
          <w:ilvl w:val="2"/>
          <w:numId w:val="3"/>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Pr="00F078AC" w:rsidRDefault="00FE1F46" w:rsidP="00166515">
      <w:pPr>
        <w:pStyle w:val="Sarakstarindkopa"/>
        <w:numPr>
          <w:ilvl w:val="2"/>
          <w:numId w:val="3"/>
        </w:numPr>
        <w:spacing w:before="60" w:after="60"/>
        <w:ind w:left="1134" w:hanging="850"/>
        <w:contextualSpacing w:val="0"/>
      </w:pPr>
      <w:r w:rsidRPr="00F078A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F078AC">
        <w:t>mājaslapā</w:t>
      </w:r>
      <w:proofErr w:type="spellEnd"/>
      <w:r w:rsidRPr="00F078AC">
        <w:t xml:space="preserve"> internetā, tiek uzskatīts, ka ieinteresētais piegādātājs tos ir saņēmis un ar tiem iepazinies.</w:t>
      </w:r>
    </w:p>
    <w:p w:rsidR="00FE1F46" w:rsidRPr="00F078AC" w:rsidRDefault="00FE1F46" w:rsidP="00166515">
      <w:pPr>
        <w:pStyle w:val="Sarakstarindkopa"/>
        <w:numPr>
          <w:ilvl w:val="1"/>
          <w:numId w:val="3"/>
        </w:numPr>
        <w:spacing w:before="60" w:after="60"/>
        <w:ind w:left="567" w:hanging="567"/>
        <w:contextualSpacing w:val="0"/>
        <w:rPr>
          <w:b/>
        </w:rPr>
      </w:pPr>
      <w:r w:rsidRPr="00F078AC">
        <w:rPr>
          <w:b/>
        </w:rPr>
        <w:t>Papildu informācijas sniegšana</w:t>
      </w:r>
    </w:p>
    <w:p w:rsidR="00FE1F46" w:rsidRPr="00F078AC" w:rsidRDefault="00FE1F46" w:rsidP="00166515">
      <w:pPr>
        <w:pStyle w:val="Sarakstarindkopa"/>
        <w:numPr>
          <w:ilvl w:val="2"/>
          <w:numId w:val="3"/>
        </w:numPr>
        <w:spacing w:before="60" w:after="60"/>
        <w:ind w:left="1134" w:hanging="850"/>
        <w:contextualSpacing w:val="0"/>
      </w:pPr>
      <w:r w:rsidRPr="00F078AC">
        <w:lastRenderedPageBreak/>
        <w:t xml:space="preserve">Ieinteresētais piegādātājs jautājumu par Atklāta konkursa nolikuma noteikumiem uzdod rakstiskā veidā, adresējot to iepirkuma komisijai un nosūtot to elektroniski uz elektroniskā pasta adresi: </w:t>
      </w:r>
      <w:hyperlink r:id="rId12" w:history="1">
        <w:r w:rsidR="007B04AB" w:rsidRPr="00341875">
          <w:rPr>
            <w:rStyle w:val="Hipersaite"/>
          </w:rPr>
          <w:t>sabina.busmane@rsu.lv</w:t>
        </w:r>
      </w:hyperlink>
      <w:r w:rsidR="00BC5892" w:rsidRPr="00F078AC">
        <w:t xml:space="preserve"> </w:t>
      </w:r>
      <w:r w:rsidR="00544615">
        <w:t>un</w:t>
      </w:r>
      <w:r w:rsidRPr="00F078AC">
        <w:t xml:space="preserve"> </w:t>
      </w:r>
      <w:hyperlink r:id="rId13" w:history="1">
        <w:r w:rsidRPr="00F078AC">
          <w:rPr>
            <w:rStyle w:val="Hipersaite"/>
          </w:rPr>
          <w:t>sandija.mazlazdina@rsu.lv</w:t>
        </w:r>
      </w:hyperlink>
      <w:r w:rsidRPr="00F078AC">
        <w:t>.</w:t>
      </w:r>
    </w:p>
    <w:p w:rsidR="00FE1F46" w:rsidRPr="00F078AC" w:rsidRDefault="00FE1F46" w:rsidP="00166515">
      <w:pPr>
        <w:pStyle w:val="Sarakstarindkopa"/>
        <w:numPr>
          <w:ilvl w:val="2"/>
          <w:numId w:val="3"/>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66515">
      <w:pPr>
        <w:pStyle w:val="Sarakstarindkopa"/>
        <w:numPr>
          <w:ilvl w:val="2"/>
          <w:numId w:val="3"/>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66515">
      <w:pPr>
        <w:pStyle w:val="Sarakstarindkopa"/>
        <w:numPr>
          <w:ilvl w:val="2"/>
          <w:numId w:val="3"/>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t>
      </w:r>
      <w:proofErr w:type="spellStart"/>
      <w:r w:rsidRPr="00F078AC">
        <w:t>www.rsu.lv</w:t>
      </w:r>
      <w:proofErr w:type="spellEnd"/>
      <w:r w:rsidRPr="00F078AC">
        <w:t xml:space="preserve"> sadaļā </w:t>
      </w:r>
      <w:r w:rsidR="00303F25" w:rsidRPr="00303F25">
        <w:t>“</w:t>
      </w:r>
      <w:r w:rsidR="00C52FFC">
        <w:t>I</w:t>
      </w:r>
      <w:r w:rsidR="00303F25" w:rsidRPr="00303F25">
        <w:t>epirkumi”</w:t>
      </w:r>
      <w:r w:rsidRPr="00F078AC">
        <w:t xml:space="preserve"> pie Atklāta konkursa nolikuma.</w:t>
      </w:r>
    </w:p>
    <w:p w:rsidR="00FE1F46" w:rsidRPr="00A90BCB" w:rsidRDefault="00FE1F46" w:rsidP="00166515">
      <w:pPr>
        <w:pStyle w:val="Sarakstarindkopa"/>
        <w:numPr>
          <w:ilvl w:val="2"/>
          <w:numId w:val="3"/>
        </w:numPr>
        <w:spacing w:before="60" w:after="60"/>
        <w:ind w:left="1134" w:hanging="850"/>
        <w:contextualSpacing w:val="0"/>
      </w:pPr>
      <w:r w:rsidRPr="00F078AC">
        <w:t xml:space="preserve">Ieinteresēto piegādātāju rakstiski iesniegtie jautājumi un iepirkuma komisijas atbildes uz tiem, kā arī izmaiņas un papildinājumi Atklāta konkursa nolikumā </w:t>
      </w:r>
      <w:r w:rsidRPr="00A90BCB">
        <w:t xml:space="preserve">kļūst saistoši visiem Atklāta konkursa iespējamiem pretendentiem ar to paziņošanas brīdi Pasūtītāja </w:t>
      </w:r>
      <w:proofErr w:type="spellStart"/>
      <w:r w:rsidRPr="00A90BCB">
        <w:t>mājaslapā</w:t>
      </w:r>
      <w:proofErr w:type="spellEnd"/>
      <w:r w:rsidRPr="00A90BCB">
        <w:t xml:space="preserve"> </w:t>
      </w:r>
      <w:proofErr w:type="spellStart"/>
      <w:r w:rsidRPr="00A90BCB">
        <w:t>www.rsu.lv</w:t>
      </w:r>
      <w:proofErr w:type="spellEnd"/>
      <w:r w:rsidRPr="00A90BCB">
        <w:t xml:space="preserve">, sadaļā </w:t>
      </w:r>
      <w:r w:rsidR="00C52FFC" w:rsidRPr="00303F25">
        <w:t>“</w:t>
      </w:r>
      <w:r w:rsidR="00C52FFC">
        <w:t>I</w:t>
      </w:r>
      <w:r w:rsidR="00C52FFC" w:rsidRPr="00303F25">
        <w:t>epirkumi”</w:t>
      </w:r>
      <w:r w:rsidRPr="00A90BCB">
        <w:t>.</w:t>
      </w:r>
    </w:p>
    <w:p w:rsidR="00FE1F46" w:rsidRPr="00F078AC" w:rsidRDefault="00FE1F46" w:rsidP="00557754">
      <w:pPr>
        <w:pStyle w:val="Sarakstarindkopa"/>
        <w:numPr>
          <w:ilvl w:val="0"/>
          <w:numId w:val="3"/>
        </w:numPr>
        <w:spacing w:before="120" w:after="120"/>
        <w:contextualSpacing w:val="0"/>
        <w:jc w:val="center"/>
        <w:rPr>
          <w:b/>
        </w:rPr>
      </w:pPr>
      <w:r w:rsidRPr="00F078AC">
        <w:rPr>
          <w:b/>
        </w:rPr>
        <w:t>IEPIRKUMA PRIEKŠMETS</w:t>
      </w:r>
    </w:p>
    <w:p w:rsidR="00E5663B" w:rsidRPr="00C52FFC" w:rsidRDefault="00E5663B" w:rsidP="00557754">
      <w:pPr>
        <w:pStyle w:val="Sarakstarindkopa"/>
        <w:numPr>
          <w:ilvl w:val="1"/>
          <w:numId w:val="3"/>
        </w:numPr>
        <w:spacing w:before="60" w:after="60"/>
        <w:ind w:left="709" w:hanging="709"/>
        <w:contextualSpacing w:val="0"/>
        <w:rPr>
          <w:b/>
        </w:rPr>
      </w:pPr>
      <w:r w:rsidRPr="00E5663B">
        <w:t xml:space="preserve">Iepirkuma priekšmets ir būvuzraudzības </w:t>
      </w:r>
      <w:r w:rsidRPr="00B4653A">
        <w:t>pakalpojuma nodrošināšana</w:t>
      </w:r>
      <w:r w:rsidRPr="00E5663B">
        <w:t xml:space="preserve"> saskaņā ar </w:t>
      </w:r>
      <w:r w:rsidR="003C0135">
        <w:t>Atklāta konkursa</w:t>
      </w:r>
      <w:r w:rsidRPr="00E5663B">
        <w:t xml:space="preserve"> nolikuma tehnisko specifikāciju </w:t>
      </w:r>
      <w:r w:rsidRPr="00557754">
        <w:rPr>
          <w:b/>
          <w:i/>
          <w:sz w:val="22"/>
          <w:szCs w:val="22"/>
        </w:rPr>
        <w:t>(2.pielikums)</w:t>
      </w:r>
      <w:r w:rsidRPr="00E5663B">
        <w:t xml:space="preserve"> (turpmāk – Tehniskā specifikācija), spēkā esošajiem normatīvajiem aktiem, standartiem un Eiropas standartizācijas organizācijas standartiem, ja kāds no tiem nav adaptēts Latvijas Republikā būvdarbu realizācijas laikā un būvdarbu garantijas periodā (turpmāk viss kopā – Pakalpojums).</w:t>
      </w:r>
    </w:p>
    <w:p w:rsidR="00C52FFC" w:rsidRPr="00920B12" w:rsidRDefault="00C52FFC" w:rsidP="00557754">
      <w:pPr>
        <w:pStyle w:val="Sarakstarindkopa"/>
        <w:numPr>
          <w:ilvl w:val="1"/>
          <w:numId w:val="3"/>
        </w:numPr>
        <w:spacing w:before="60" w:after="60"/>
        <w:ind w:left="709" w:hanging="709"/>
        <w:contextualSpacing w:val="0"/>
        <w:rPr>
          <w:u w:val="single"/>
        </w:rPr>
      </w:pPr>
      <w:r w:rsidRPr="00920B12">
        <w:rPr>
          <w:u w:val="single"/>
        </w:rPr>
        <w:t>Iepirkuma priekšmets ir sadalīts 4 (četrās) daļās:</w:t>
      </w:r>
    </w:p>
    <w:p w:rsidR="00C52FFC" w:rsidRPr="00920B12" w:rsidRDefault="00C52FFC" w:rsidP="00557754">
      <w:pPr>
        <w:pStyle w:val="Sarakstarindkopa"/>
        <w:numPr>
          <w:ilvl w:val="2"/>
          <w:numId w:val="3"/>
        </w:numPr>
        <w:spacing w:before="60" w:after="60"/>
        <w:ind w:left="1134" w:hanging="850"/>
        <w:contextualSpacing w:val="0"/>
      </w:pPr>
      <w:r w:rsidRPr="00557754">
        <w:rPr>
          <w:b/>
        </w:rPr>
        <w:t xml:space="preserve">1.daļa </w:t>
      </w:r>
      <w:r w:rsidRPr="00920B12">
        <w:t>– “Būvuzraudzības nodrošināšana RSU telpu daļas Rīgā, Mārupes ielā 17k-1 pielāgošanai dienesta viesnīcas vajadzībām”</w:t>
      </w:r>
      <w:r w:rsidR="00396F71" w:rsidRPr="00920B12">
        <w:t>;</w:t>
      </w:r>
    </w:p>
    <w:p w:rsidR="00396F71" w:rsidRPr="00920B12" w:rsidRDefault="00C52FFC" w:rsidP="00557754">
      <w:pPr>
        <w:pStyle w:val="Sarakstarindkopa"/>
        <w:numPr>
          <w:ilvl w:val="2"/>
          <w:numId w:val="3"/>
        </w:numPr>
        <w:spacing w:before="60" w:after="60"/>
        <w:ind w:left="1134" w:hanging="850"/>
        <w:contextualSpacing w:val="0"/>
      </w:pPr>
      <w:r w:rsidRPr="00557754">
        <w:rPr>
          <w:b/>
        </w:rPr>
        <w:t>2.daļa</w:t>
      </w:r>
      <w:r w:rsidRPr="00920B12">
        <w:t xml:space="preserve"> – “Būvuzraudzības nodrošināšana RSU nomājamo telpu Rīgas Austrumu klīniskā universitātes slimnīcā Hipokrāta ielā 2 K-4 mācību auditorijas pārbūvei atbilstoši mūsdienu prasībām”</w:t>
      </w:r>
      <w:r w:rsidR="00396F71" w:rsidRPr="00920B12">
        <w:t>;</w:t>
      </w:r>
    </w:p>
    <w:p w:rsidR="00920B12" w:rsidRPr="00920B12" w:rsidRDefault="00C52FFC" w:rsidP="00557754">
      <w:pPr>
        <w:pStyle w:val="Sarakstarindkopa"/>
        <w:numPr>
          <w:ilvl w:val="2"/>
          <w:numId w:val="3"/>
        </w:numPr>
        <w:spacing w:before="60" w:after="60"/>
        <w:ind w:left="1134" w:hanging="850"/>
        <w:contextualSpacing w:val="0"/>
      </w:pPr>
      <w:r w:rsidRPr="00557754">
        <w:rPr>
          <w:b/>
        </w:rPr>
        <w:t>3.daļa</w:t>
      </w:r>
      <w:r w:rsidRPr="00920B12">
        <w:t xml:space="preserve"> – “Būvuzraudzības nodrošināšana </w:t>
      </w:r>
      <w:r w:rsidR="00396F71" w:rsidRPr="00920B12">
        <w:t>Anatomikuma vēsturiskās staļļa ēkas pārbūve par muzeja ēku”;</w:t>
      </w:r>
    </w:p>
    <w:p w:rsidR="00C52FFC" w:rsidRPr="00920B12" w:rsidRDefault="00C52FFC" w:rsidP="00557754">
      <w:pPr>
        <w:pStyle w:val="Sarakstarindkopa"/>
        <w:numPr>
          <w:ilvl w:val="2"/>
          <w:numId w:val="3"/>
        </w:numPr>
        <w:spacing w:before="60" w:after="60"/>
        <w:ind w:left="1134" w:hanging="850"/>
        <w:contextualSpacing w:val="0"/>
      </w:pPr>
      <w:r w:rsidRPr="00557754">
        <w:rPr>
          <w:b/>
        </w:rPr>
        <w:t>4.daļa</w:t>
      </w:r>
      <w:r w:rsidRPr="00920B12">
        <w:t xml:space="preserve"> – “Būvuzraudzības nodrošināšana</w:t>
      </w:r>
      <w:r w:rsidR="00920B12" w:rsidRPr="00920B12">
        <w:t xml:space="preserve"> </w:t>
      </w:r>
      <w:r w:rsidRPr="00920B12">
        <w:t xml:space="preserve"> </w:t>
      </w:r>
      <w:r w:rsidR="00920B12" w:rsidRPr="00920B12">
        <w:t>RUS ēkas Dzirciema ielā 16 G-korpusa lifta šahtas pārbūvei un lifta ierīkošanai, lifta šahtai pieguļošo telpu apvienošanai”.</w:t>
      </w:r>
    </w:p>
    <w:p w:rsidR="001C4ECE" w:rsidRPr="002835F8" w:rsidRDefault="00FE1F46" w:rsidP="00557754">
      <w:pPr>
        <w:pStyle w:val="Sarakstarindkopa"/>
        <w:numPr>
          <w:ilvl w:val="1"/>
          <w:numId w:val="3"/>
        </w:numPr>
        <w:spacing w:before="60" w:after="60"/>
        <w:ind w:left="709" w:hanging="709"/>
        <w:contextualSpacing w:val="0"/>
      </w:pPr>
      <w:r w:rsidRPr="00A90BCB">
        <w:rPr>
          <w:b/>
        </w:rPr>
        <w:t>CPV kods</w:t>
      </w:r>
      <w:r w:rsidR="00C52FFC">
        <w:rPr>
          <w:b/>
        </w:rPr>
        <w:t xml:space="preserve"> visām daļām</w:t>
      </w:r>
      <w:r w:rsidRPr="00A90BCB">
        <w:t xml:space="preserve">: </w:t>
      </w:r>
      <w:r w:rsidR="00E5663B" w:rsidRPr="00A90BCB">
        <w:rPr>
          <w:bCs/>
        </w:rPr>
        <w:t>71520000</w:t>
      </w:r>
      <w:r w:rsidR="00E5663B" w:rsidRPr="007E61D8">
        <w:rPr>
          <w:bCs/>
        </w:rPr>
        <w:t>-9 (Celtniecības uzraudzības pakalpojumi)</w:t>
      </w:r>
      <w:r w:rsidR="00C15ABE" w:rsidRPr="00C15ABE">
        <w:t>.</w:t>
      </w:r>
    </w:p>
    <w:p w:rsidR="003B27D5" w:rsidRPr="003B27D5" w:rsidRDefault="003B27D5" w:rsidP="00557754">
      <w:pPr>
        <w:pStyle w:val="Sarakstarindkopa"/>
        <w:numPr>
          <w:ilvl w:val="1"/>
          <w:numId w:val="3"/>
        </w:numPr>
        <w:spacing w:before="60" w:after="60"/>
        <w:ind w:left="709" w:hanging="709"/>
        <w:contextualSpacing w:val="0"/>
        <w:rPr>
          <w:b/>
        </w:rPr>
      </w:pPr>
      <w:r w:rsidRPr="003B27D5">
        <w:t>Pretendents var iesniegt piedāvājumu par vienu vai vairākām iepirkuma priekšmeta daļām, bet par pilnu iepirkuma priekšmeta daļas apjomu.</w:t>
      </w:r>
    </w:p>
    <w:p w:rsidR="003B27D5" w:rsidRPr="003B27D5" w:rsidRDefault="003B27D5" w:rsidP="00557754">
      <w:pPr>
        <w:pStyle w:val="Sarakstarindkopa"/>
        <w:numPr>
          <w:ilvl w:val="1"/>
          <w:numId w:val="3"/>
        </w:numPr>
        <w:spacing w:before="60" w:after="60"/>
        <w:ind w:left="709" w:hanging="709"/>
        <w:contextualSpacing w:val="0"/>
        <w:rPr>
          <w:b/>
        </w:rPr>
      </w:pPr>
      <w:r w:rsidRPr="003B27D5">
        <w:rPr>
          <w:rFonts w:eastAsia="Times New Roman"/>
        </w:rPr>
        <w:t>Pretendents nedrīkst iesniegt piedāvājuma variantus.</w:t>
      </w:r>
    </w:p>
    <w:p w:rsidR="00C52FFC" w:rsidRPr="00C52FFC" w:rsidRDefault="00C52FFC" w:rsidP="00557754">
      <w:pPr>
        <w:pStyle w:val="Sarakstarindkopa"/>
        <w:numPr>
          <w:ilvl w:val="1"/>
          <w:numId w:val="3"/>
        </w:numPr>
        <w:spacing w:before="60" w:after="60"/>
        <w:ind w:left="709" w:hanging="709"/>
        <w:contextualSpacing w:val="0"/>
        <w:rPr>
          <w:b/>
        </w:rPr>
      </w:pPr>
      <w:r>
        <w:t>Iepirkuma</w:t>
      </w:r>
      <w:r w:rsidR="00557754">
        <w:t xml:space="preserve"> komisija vērtēs katru Atklāta konkursa iepirkuma</w:t>
      </w:r>
      <w:r>
        <w:t xml:space="preserve"> priekšmeta daļu atsevišķi.</w:t>
      </w:r>
    </w:p>
    <w:p w:rsidR="00920B12" w:rsidRPr="00601B31" w:rsidRDefault="00920B12" w:rsidP="00557754">
      <w:pPr>
        <w:pStyle w:val="Sarakstarindkopa"/>
        <w:numPr>
          <w:ilvl w:val="1"/>
          <w:numId w:val="3"/>
        </w:numPr>
        <w:spacing w:before="60" w:after="60"/>
        <w:ind w:left="709" w:hanging="709"/>
        <w:contextualSpacing w:val="0"/>
      </w:pPr>
      <w:r w:rsidRPr="00601B31">
        <w:rPr>
          <w:b/>
        </w:rPr>
        <w:t>Līguma izpildes laiks un vieta</w:t>
      </w:r>
    </w:p>
    <w:p w:rsidR="00920B12" w:rsidRPr="00E77FD9" w:rsidRDefault="00920B12" w:rsidP="00557754">
      <w:pPr>
        <w:pStyle w:val="Sarakstarindkopa"/>
        <w:numPr>
          <w:ilvl w:val="2"/>
          <w:numId w:val="3"/>
        </w:numPr>
        <w:spacing w:before="60" w:after="60"/>
        <w:ind w:left="1134" w:hanging="850"/>
        <w:contextualSpacing w:val="0"/>
      </w:pPr>
      <w:r w:rsidRPr="00601B31">
        <w:rPr>
          <w:b/>
        </w:rPr>
        <w:t xml:space="preserve">1.daļa – </w:t>
      </w:r>
      <w:r w:rsidRPr="00E77FD9">
        <w:t>“Būvuzraudzības nodrošināšana RSU telpu daļas Rīgā, Mārupes ielā 17k-1 pielāgošanai dienesta viesnīcas vajadzībām”:</w:t>
      </w:r>
    </w:p>
    <w:p w:rsidR="00920B12" w:rsidRPr="00601B31" w:rsidRDefault="00557754" w:rsidP="00557754">
      <w:pPr>
        <w:pStyle w:val="Sarakstarindkopa"/>
        <w:keepNext/>
        <w:widowControl w:val="0"/>
        <w:numPr>
          <w:ilvl w:val="3"/>
          <w:numId w:val="3"/>
        </w:numPr>
        <w:autoSpaceDE w:val="0"/>
        <w:autoSpaceDN w:val="0"/>
        <w:spacing w:before="60" w:after="60"/>
        <w:ind w:left="1418" w:hanging="851"/>
        <w:contextualSpacing w:val="0"/>
        <w:outlineLvl w:val="2"/>
      </w:pPr>
      <w:r>
        <w:lastRenderedPageBreak/>
        <w:t>p</w:t>
      </w:r>
      <w:r w:rsidR="00920B12" w:rsidRPr="00601B31">
        <w:t xml:space="preserve">aredzamais līguma izpildes termiņš – </w:t>
      </w:r>
      <w:r w:rsidR="00920B12" w:rsidRPr="00601B31">
        <w:rPr>
          <w:bCs/>
          <w:lang w:eastAsia="ar-SA"/>
        </w:rPr>
        <w:t xml:space="preserve">no līguma spēkā stāšanās dienas līdz </w:t>
      </w:r>
      <w:r w:rsidR="003C0135">
        <w:rPr>
          <w:bCs/>
          <w:lang w:eastAsia="ar-SA"/>
        </w:rPr>
        <w:t>Atklāta konkursa</w:t>
      </w:r>
      <w:r w:rsidR="00920B12" w:rsidRPr="00601B31">
        <w:rPr>
          <w:bCs/>
          <w:lang w:eastAsia="ar-SA"/>
        </w:rPr>
        <w:t xml:space="preserve"> </w:t>
      </w:r>
      <w:r w:rsidR="00D17DC8" w:rsidRPr="00601B31">
        <w:rPr>
          <w:bCs/>
          <w:lang w:eastAsia="ar-SA"/>
        </w:rPr>
        <w:t>2.7.1.</w:t>
      </w:r>
      <w:r w:rsidR="00920B12" w:rsidRPr="00601B31">
        <w:rPr>
          <w:bCs/>
          <w:lang w:eastAsia="ar-SA"/>
        </w:rPr>
        <w:t xml:space="preserve">punktā minētā </w:t>
      </w:r>
      <w:r w:rsidR="00920B12" w:rsidRPr="00601B31">
        <w:rPr>
          <w:b/>
          <w:bCs/>
          <w:lang w:eastAsia="ar-SA"/>
        </w:rPr>
        <w:t xml:space="preserve">būvobjekta </w:t>
      </w:r>
      <w:r w:rsidR="00920B12" w:rsidRPr="00601B31">
        <w:rPr>
          <w:b/>
        </w:rPr>
        <w:t xml:space="preserve"> </w:t>
      </w:r>
      <w:r w:rsidR="00920B12" w:rsidRPr="00601B31">
        <w:rPr>
          <w:b/>
          <w:bCs/>
          <w:lang w:eastAsia="ar-SA"/>
        </w:rPr>
        <w:t xml:space="preserve">- </w:t>
      </w:r>
      <w:r w:rsidR="00920B12" w:rsidRPr="00601B31">
        <w:rPr>
          <w:b/>
        </w:rPr>
        <w:t>nodošanai ekspluatācijā</w:t>
      </w:r>
      <w:r w:rsidR="00920B12" w:rsidRPr="00601B31">
        <w:t>, parakstot galīgo būvdarbu pieņemšanas - nodošanas aktu,</w:t>
      </w:r>
      <w:r w:rsidR="00920B12" w:rsidRPr="00601B31">
        <w:rPr>
          <w:bCs/>
          <w:lang w:eastAsia="ar-SA"/>
        </w:rPr>
        <w:t xml:space="preserve"> un </w:t>
      </w:r>
      <w:r w:rsidR="00920B12" w:rsidRPr="00601B31">
        <w:rPr>
          <w:b/>
          <w:bCs/>
          <w:lang w:eastAsia="ar-SA"/>
        </w:rPr>
        <w:t>būvdarbu garantijas termiņa laikā</w:t>
      </w:r>
      <w:r w:rsidR="00920B12" w:rsidRPr="00601B31">
        <w:rPr>
          <w:bCs/>
          <w:lang w:eastAsia="ar-SA"/>
        </w:rPr>
        <w:t>;</w:t>
      </w:r>
    </w:p>
    <w:p w:rsidR="00920B12" w:rsidRPr="002B6313" w:rsidRDefault="00E77FD9" w:rsidP="00E77FD9">
      <w:pPr>
        <w:pStyle w:val="Sarakstarindkopa"/>
        <w:keepNext/>
        <w:widowControl w:val="0"/>
        <w:numPr>
          <w:ilvl w:val="3"/>
          <w:numId w:val="3"/>
        </w:numPr>
        <w:autoSpaceDE w:val="0"/>
        <w:autoSpaceDN w:val="0"/>
        <w:spacing w:before="60" w:after="60"/>
        <w:ind w:left="1418" w:hanging="851"/>
        <w:contextualSpacing w:val="0"/>
        <w:outlineLvl w:val="2"/>
      </w:pPr>
      <w:r>
        <w:rPr>
          <w:bCs/>
          <w:lang w:eastAsia="ar-SA"/>
        </w:rPr>
        <w:t>p</w:t>
      </w:r>
      <w:r w:rsidR="00920B12" w:rsidRPr="00601B31">
        <w:rPr>
          <w:bCs/>
          <w:lang w:eastAsia="ar-SA"/>
        </w:rPr>
        <w:t xml:space="preserve">lānotais </w:t>
      </w:r>
      <w:r w:rsidR="00920B12" w:rsidRPr="002B6313">
        <w:rPr>
          <w:bCs/>
          <w:lang w:eastAsia="ar-SA"/>
        </w:rPr>
        <w:t xml:space="preserve">būvdarbu termiņš –  </w:t>
      </w:r>
      <w:r w:rsidR="00601B31" w:rsidRPr="002B6313">
        <w:rPr>
          <w:b/>
          <w:bCs/>
          <w:lang w:eastAsia="ar-SA"/>
        </w:rPr>
        <w:t>3</w:t>
      </w:r>
      <w:r w:rsidR="00920B12" w:rsidRPr="002B6313">
        <w:rPr>
          <w:b/>
          <w:bCs/>
          <w:lang w:eastAsia="ar-SA"/>
        </w:rPr>
        <w:t>2 (divdesmit divas) kalendārās nedēļas</w:t>
      </w:r>
      <w:r w:rsidR="00920B12" w:rsidRPr="002B6313">
        <w:rPr>
          <w:bCs/>
          <w:lang w:eastAsia="ar-SA"/>
        </w:rPr>
        <w:t xml:space="preserve">. </w:t>
      </w:r>
      <w:r w:rsidR="00920B12" w:rsidRPr="002B6313">
        <w:rPr>
          <w:lang w:eastAsia="ar-SA"/>
        </w:rPr>
        <w:t xml:space="preserve">Defektu labošanas darbu uzraudzības termiņš garantijas periodā ir </w:t>
      </w:r>
      <w:r w:rsidR="00601B31" w:rsidRPr="002B6313">
        <w:rPr>
          <w:b/>
          <w:lang w:eastAsia="ar-SA"/>
        </w:rPr>
        <w:t>72</w:t>
      </w:r>
      <w:r>
        <w:rPr>
          <w:b/>
          <w:lang w:eastAsia="ar-SA"/>
        </w:rPr>
        <w:t> </w:t>
      </w:r>
      <w:r w:rsidR="00920B12" w:rsidRPr="002B6313">
        <w:rPr>
          <w:b/>
          <w:lang w:eastAsia="ar-SA"/>
        </w:rPr>
        <w:t>(</w:t>
      </w:r>
      <w:r w:rsidR="00601B31" w:rsidRPr="002B6313">
        <w:rPr>
          <w:b/>
          <w:lang w:eastAsia="ar-SA"/>
        </w:rPr>
        <w:t>septiņdesmit divi</w:t>
      </w:r>
      <w:r w:rsidR="00920B12" w:rsidRPr="002B6313">
        <w:rPr>
          <w:b/>
          <w:lang w:eastAsia="ar-SA"/>
        </w:rPr>
        <w:t>) mēneši</w:t>
      </w:r>
      <w:r w:rsidR="00920B12" w:rsidRPr="002B6313">
        <w:t xml:space="preserve"> no galīgā būvdarbu pieņemšanas - nodošanas akta parakstīšanas</w:t>
      </w:r>
      <w:r>
        <w:rPr>
          <w:bCs/>
          <w:lang w:eastAsia="ar-SA"/>
        </w:rPr>
        <w:t xml:space="preserve">, saskaņā ar </w:t>
      </w:r>
      <w:r w:rsidR="00601B31" w:rsidRPr="00E77FD9">
        <w:rPr>
          <w:bCs/>
          <w:lang w:eastAsia="ar-SA"/>
        </w:rPr>
        <w:t xml:space="preserve">Pasūtītāja 2017.gada 10.novembrī noslēgto būvdarbu līgumu Nr.48-23/2017/1050 ar SIA “FF” par RSU </w:t>
      </w:r>
      <w:r w:rsidR="00601B31" w:rsidRPr="002B6313">
        <w:t xml:space="preserve">telpu daļas Rīgā, Mārupes ielā 17k-1 pielāgošanai dienesta viesnīcas vajadzībām, </w:t>
      </w:r>
      <w:r w:rsidR="00601B31" w:rsidRPr="00E77FD9">
        <w:rPr>
          <w:bCs/>
          <w:lang w:eastAsia="ar-SA"/>
        </w:rPr>
        <w:t xml:space="preserve"> pamatojoties uz iepirkuma „RSU telpu daļas Rīgā, Mārupes ielā 17 k-1 pielāgošana dienesta viesnīcas vajadzībām”, iepirkuma identifikācijas Nr. RSU-2017/75/AFN-AK, rezultātiem.</w:t>
      </w:r>
    </w:p>
    <w:p w:rsidR="00920B12" w:rsidRPr="002B6313" w:rsidRDefault="00920B12" w:rsidP="00166515">
      <w:pPr>
        <w:pStyle w:val="Sarakstarindkopa"/>
        <w:keepNext/>
        <w:widowControl w:val="0"/>
        <w:numPr>
          <w:ilvl w:val="3"/>
          <w:numId w:val="3"/>
        </w:numPr>
        <w:autoSpaceDE w:val="0"/>
        <w:autoSpaceDN w:val="0"/>
        <w:spacing w:before="60" w:after="60"/>
        <w:ind w:left="1418" w:hanging="851"/>
        <w:contextualSpacing w:val="0"/>
        <w:outlineLvl w:val="2"/>
      </w:pPr>
      <w:r w:rsidRPr="002B6313">
        <w:t xml:space="preserve">Līguma izpildes vieta – </w:t>
      </w:r>
      <w:r w:rsidRPr="002B6313">
        <w:rPr>
          <w:b/>
        </w:rPr>
        <w:t>Rīgā, Mārupes ielā 17k-1.</w:t>
      </w:r>
    </w:p>
    <w:p w:rsidR="00D17DC8" w:rsidRPr="00E77FD9" w:rsidRDefault="00D17DC8" w:rsidP="00166515">
      <w:pPr>
        <w:pStyle w:val="Sarakstarindkopa"/>
        <w:numPr>
          <w:ilvl w:val="2"/>
          <w:numId w:val="3"/>
        </w:numPr>
        <w:spacing w:before="60" w:after="60"/>
        <w:ind w:left="1134" w:hanging="850"/>
        <w:contextualSpacing w:val="0"/>
      </w:pPr>
      <w:r w:rsidRPr="002B6313">
        <w:rPr>
          <w:b/>
        </w:rPr>
        <w:t xml:space="preserve">2.daļa – </w:t>
      </w:r>
      <w:r w:rsidRPr="00E77FD9">
        <w:t>“Būvuzraudzības nodrošināšana RSU nomājamo telpu Rīgas Austrumu klīniskā universitātes slimnīcā Hipokrāta ielā 2 K-4 mācību auditorijas pārbūvei atbilstoši mūsdienu prasībām”:</w:t>
      </w:r>
    </w:p>
    <w:p w:rsidR="00601B31" w:rsidRPr="002B6313" w:rsidRDefault="00E77FD9" w:rsidP="00166515">
      <w:pPr>
        <w:pStyle w:val="Sarakstarindkopa"/>
        <w:keepNext/>
        <w:widowControl w:val="0"/>
        <w:numPr>
          <w:ilvl w:val="3"/>
          <w:numId w:val="3"/>
        </w:numPr>
        <w:autoSpaceDE w:val="0"/>
        <w:autoSpaceDN w:val="0"/>
        <w:spacing w:before="60" w:after="60"/>
        <w:ind w:left="1418" w:hanging="851"/>
        <w:contextualSpacing w:val="0"/>
        <w:outlineLvl w:val="2"/>
      </w:pPr>
      <w:r>
        <w:t>p</w:t>
      </w:r>
      <w:r w:rsidR="00D17DC8" w:rsidRPr="002B6313">
        <w:t xml:space="preserve">aredzamais līguma izpildes termiņš – </w:t>
      </w:r>
      <w:r w:rsidR="00D17DC8" w:rsidRPr="002B6313">
        <w:rPr>
          <w:bCs/>
          <w:lang w:eastAsia="ar-SA"/>
        </w:rPr>
        <w:t xml:space="preserve">no līguma spēkā stāšanās dienas līdz </w:t>
      </w:r>
      <w:r w:rsidR="003C0135">
        <w:rPr>
          <w:bCs/>
          <w:lang w:eastAsia="ar-SA"/>
        </w:rPr>
        <w:t>Atklāta konkursa</w:t>
      </w:r>
      <w:r w:rsidR="00D17DC8" w:rsidRPr="002B6313">
        <w:rPr>
          <w:bCs/>
          <w:lang w:eastAsia="ar-SA"/>
        </w:rPr>
        <w:t xml:space="preserve"> </w:t>
      </w:r>
      <w:r w:rsidR="00601B31" w:rsidRPr="002B6313">
        <w:rPr>
          <w:bCs/>
          <w:lang w:eastAsia="ar-SA"/>
        </w:rPr>
        <w:t>2.7.2.</w:t>
      </w:r>
      <w:r w:rsidR="00D17DC8" w:rsidRPr="002B6313">
        <w:rPr>
          <w:bCs/>
          <w:lang w:eastAsia="ar-SA"/>
        </w:rPr>
        <w:t xml:space="preserve">punktā minētā </w:t>
      </w:r>
      <w:r w:rsidR="00D17DC8" w:rsidRPr="002B6313">
        <w:rPr>
          <w:b/>
          <w:bCs/>
          <w:lang w:eastAsia="ar-SA"/>
        </w:rPr>
        <w:t xml:space="preserve">būvobjekta </w:t>
      </w:r>
      <w:r w:rsidR="00D17DC8" w:rsidRPr="002B6313">
        <w:rPr>
          <w:b/>
        </w:rPr>
        <w:t xml:space="preserve"> </w:t>
      </w:r>
      <w:r w:rsidR="00D17DC8" w:rsidRPr="002B6313">
        <w:rPr>
          <w:b/>
          <w:bCs/>
          <w:lang w:eastAsia="ar-SA"/>
        </w:rPr>
        <w:t xml:space="preserve">- </w:t>
      </w:r>
      <w:r w:rsidR="00D17DC8" w:rsidRPr="002B6313">
        <w:rPr>
          <w:b/>
        </w:rPr>
        <w:t>nodošanai ekspluatācijā</w:t>
      </w:r>
      <w:r w:rsidR="00D17DC8" w:rsidRPr="002B6313">
        <w:t>, parakstot galīgo būvdarbu pieņemšanas - nodošanas aktu,</w:t>
      </w:r>
      <w:r w:rsidR="00D17DC8" w:rsidRPr="002B6313">
        <w:rPr>
          <w:bCs/>
          <w:lang w:eastAsia="ar-SA"/>
        </w:rPr>
        <w:t xml:space="preserve"> un </w:t>
      </w:r>
      <w:r w:rsidR="00D17DC8" w:rsidRPr="002B6313">
        <w:rPr>
          <w:b/>
          <w:bCs/>
          <w:lang w:eastAsia="ar-SA"/>
        </w:rPr>
        <w:t>būvdarbu garantijas termiņa laikā</w:t>
      </w:r>
      <w:r w:rsidR="00D17DC8" w:rsidRPr="002B6313">
        <w:rPr>
          <w:bCs/>
          <w:lang w:eastAsia="ar-SA"/>
        </w:rPr>
        <w:t>;</w:t>
      </w:r>
    </w:p>
    <w:p w:rsidR="00D17DC8" w:rsidRPr="002B6313" w:rsidRDefault="00E77FD9" w:rsidP="00E77FD9">
      <w:pPr>
        <w:pStyle w:val="Sarakstarindkopa"/>
        <w:keepNext/>
        <w:widowControl w:val="0"/>
        <w:numPr>
          <w:ilvl w:val="3"/>
          <w:numId w:val="3"/>
        </w:numPr>
        <w:autoSpaceDE w:val="0"/>
        <w:autoSpaceDN w:val="0"/>
        <w:spacing w:before="60" w:after="60"/>
        <w:ind w:left="1418" w:hanging="851"/>
        <w:contextualSpacing w:val="0"/>
        <w:outlineLvl w:val="2"/>
      </w:pPr>
      <w:r>
        <w:rPr>
          <w:bCs/>
          <w:lang w:eastAsia="ar-SA"/>
        </w:rPr>
        <w:t>p</w:t>
      </w:r>
      <w:r w:rsidR="00601B31" w:rsidRPr="002B6313">
        <w:rPr>
          <w:bCs/>
          <w:lang w:eastAsia="ar-SA"/>
        </w:rPr>
        <w:t xml:space="preserve">lānotais būvdarbu termiņš –  </w:t>
      </w:r>
      <w:r w:rsidR="006962E2" w:rsidRPr="002B6313">
        <w:t xml:space="preserve">ne ilgāk kā </w:t>
      </w:r>
      <w:r w:rsidR="006962E2" w:rsidRPr="002B6313">
        <w:rPr>
          <w:b/>
        </w:rPr>
        <w:t>līdz 2018.gada 1.augustam</w:t>
      </w:r>
      <w:r w:rsidR="00601B31" w:rsidRPr="002B6313">
        <w:rPr>
          <w:bCs/>
          <w:lang w:eastAsia="ar-SA"/>
        </w:rPr>
        <w:t xml:space="preserve">. </w:t>
      </w:r>
      <w:r w:rsidR="003C0135" w:rsidRPr="004842AE">
        <w:rPr>
          <w:bCs/>
          <w:lang w:eastAsia="ar-SA"/>
        </w:rPr>
        <w:t xml:space="preserve">Provizoriskais būvdarbu uzsākšanas termiņš 2018.gada marts. </w:t>
      </w:r>
      <w:r w:rsidR="00601B31" w:rsidRPr="004842AE">
        <w:rPr>
          <w:lang w:eastAsia="ar-SA"/>
        </w:rPr>
        <w:t xml:space="preserve">Defektu labošanas darbu uzraudzības termiņš garantijas periodā ir </w:t>
      </w:r>
      <w:r w:rsidR="00601B31" w:rsidRPr="004842AE">
        <w:rPr>
          <w:b/>
          <w:lang w:eastAsia="ar-SA"/>
        </w:rPr>
        <w:t>72 (septiņdesmit divi) mēneši</w:t>
      </w:r>
      <w:r w:rsidR="00601B31" w:rsidRPr="004842AE">
        <w:t xml:space="preserve"> no galīgā būvdarbu pieņemšanas - nodošanas akta parakstīšanas</w:t>
      </w:r>
      <w:r w:rsidRPr="004842AE">
        <w:rPr>
          <w:bCs/>
          <w:lang w:eastAsia="ar-SA"/>
        </w:rPr>
        <w:t xml:space="preserve">, saskaņā ar </w:t>
      </w:r>
      <w:r w:rsidR="00601B31" w:rsidRPr="004842AE">
        <w:rPr>
          <w:bCs/>
          <w:lang w:eastAsia="ar-SA"/>
        </w:rPr>
        <w:t xml:space="preserve">Pasūtītāja </w:t>
      </w:r>
      <w:r w:rsidR="006962E2" w:rsidRPr="004842AE">
        <w:rPr>
          <w:bCs/>
          <w:lang w:eastAsia="ar-SA"/>
        </w:rPr>
        <w:t>plānoto</w:t>
      </w:r>
      <w:r w:rsidR="00601B31" w:rsidRPr="004842AE">
        <w:rPr>
          <w:bCs/>
          <w:lang w:eastAsia="ar-SA"/>
        </w:rPr>
        <w:t xml:space="preserve"> būvdarbu līgumu ar </w:t>
      </w:r>
      <w:r w:rsidR="006962E2" w:rsidRPr="004842AE">
        <w:t>Pilnsabiedrību "</w:t>
      </w:r>
      <w:proofErr w:type="spellStart"/>
      <w:r w:rsidR="006962E2" w:rsidRPr="004842AE">
        <w:t>Guliver</w:t>
      </w:r>
      <w:proofErr w:type="spellEnd"/>
      <w:r w:rsidR="006962E2" w:rsidRPr="004842AE">
        <w:t xml:space="preserve"> CB" </w:t>
      </w:r>
      <w:r w:rsidR="00601B31" w:rsidRPr="004842AE">
        <w:rPr>
          <w:bCs/>
          <w:lang w:eastAsia="ar-SA"/>
        </w:rPr>
        <w:t xml:space="preserve">par </w:t>
      </w:r>
      <w:r w:rsidR="006962E2" w:rsidRPr="004842AE">
        <w:rPr>
          <w:bCs/>
          <w:lang w:eastAsia="ar-SA"/>
        </w:rPr>
        <w:t>RSU nomājamo telpu Rīgas Austrumu klīniskās universitātes slimnīcā Hipokrāta ielā 2 K-4 mācību auditorijas pārbūvei atbilstoši mūsdienu prasībām</w:t>
      </w:r>
      <w:r w:rsidR="00601B31" w:rsidRPr="004842AE">
        <w:t xml:space="preserve">, </w:t>
      </w:r>
      <w:r w:rsidRPr="004842AE">
        <w:rPr>
          <w:bCs/>
          <w:lang w:eastAsia="ar-SA"/>
        </w:rPr>
        <w:t xml:space="preserve"> pamatojoties uz iepirkuma </w:t>
      </w:r>
      <w:r w:rsidR="006962E2" w:rsidRPr="004842AE">
        <w:rPr>
          <w:bCs/>
          <w:lang w:eastAsia="ar-SA"/>
        </w:rPr>
        <w:t>“RSU nomājamo telpu Rīgas Austrumu klīniskā universitātes slimnīcā Hipokrāta ielā 2 K-4 mācību auditorijas pārbūve atbilstoši mūsdienu prasībām”, ID Nr. RSU-2017/88</w:t>
      </w:r>
      <w:r w:rsidR="006962E2" w:rsidRPr="00E77FD9">
        <w:rPr>
          <w:bCs/>
          <w:lang w:eastAsia="ar-SA"/>
        </w:rPr>
        <w:t>/AFN-AK</w:t>
      </w:r>
      <w:r w:rsidR="00601B31" w:rsidRPr="00E77FD9">
        <w:rPr>
          <w:bCs/>
          <w:lang w:eastAsia="ar-SA"/>
        </w:rPr>
        <w:t>, rezultātiem.</w:t>
      </w:r>
    </w:p>
    <w:p w:rsidR="00D17DC8" w:rsidRPr="002B6313" w:rsidRDefault="00D17DC8" w:rsidP="00166515">
      <w:pPr>
        <w:pStyle w:val="Sarakstarindkopa"/>
        <w:keepNext/>
        <w:widowControl w:val="0"/>
        <w:numPr>
          <w:ilvl w:val="3"/>
          <w:numId w:val="3"/>
        </w:numPr>
        <w:autoSpaceDE w:val="0"/>
        <w:autoSpaceDN w:val="0"/>
        <w:spacing w:before="60" w:after="60"/>
        <w:ind w:left="1418" w:hanging="851"/>
        <w:contextualSpacing w:val="0"/>
        <w:outlineLvl w:val="2"/>
      </w:pPr>
      <w:r w:rsidRPr="002B6313">
        <w:t xml:space="preserve">Līguma izpildes vieta – </w:t>
      </w:r>
      <w:r w:rsidRPr="002B6313">
        <w:rPr>
          <w:b/>
        </w:rPr>
        <w:t>Rīgā,</w:t>
      </w:r>
      <w:r w:rsidRPr="002B6313">
        <w:t xml:space="preserve"> </w:t>
      </w:r>
      <w:r w:rsidRPr="002B6313">
        <w:rPr>
          <w:b/>
        </w:rPr>
        <w:t>Hipokrāta ielā 2 K-4.</w:t>
      </w:r>
    </w:p>
    <w:p w:rsidR="00D17DC8" w:rsidRPr="00E77FD9" w:rsidRDefault="00D17DC8" w:rsidP="00E77FD9">
      <w:pPr>
        <w:pStyle w:val="Sarakstarindkopa"/>
        <w:widowControl w:val="0"/>
        <w:numPr>
          <w:ilvl w:val="2"/>
          <w:numId w:val="3"/>
        </w:numPr>
        <w:spacing w:before="60" w:after="60"/>
        <w:ind w:left="1134" w:hanging="850"/>
        <w:contextualSpacing w:val="0"/>
      </w:pPr>
      <w:r w:rsidRPr="002B6313">
        <w:rPr>
          <w:b/>
        </w:rPr>
        <w:t xml:space="preserve">3.daļa – </w:t>
      </w:r>
      <w:r w:rsidRPr="00E77FD9">
        <w:t>“Būvuzraudzības nodrošināšana Anatomikuma vēsturiskās staļļa ēkas pārbūve par muzeja ēku”:</w:t>
      </w:r>
    </w:p>
    <w:p w:rsidR="006962E2" w:rsidRPr="002B6313" w:rsidRDefault="00E77FD9" w:rsidP="00E77FD9">
      <w:pPr>
        <w:pStyle w:val="Sarakstarindkopa"/>
        <w:widowControl w:val="0"/>
        <w:numPr>
          <w:ilvl w:val="3"/>
          <w:numId w:val="3"/>
        </w:numPr>
        <w:autoSpaceDE w:val="0"/>
        <w:autoSpaceDN w:val="0"/>
        <w:spacing w:before="60" w:after="60"/>
        <w:ind w:left="1418" w:hanging="851"/>
        <w:contextualSpacing w:val="0"/>
        <w:outlineLvl w:val="2"/>
      </w:pPr>
      <w:r>
        <w:t>p</w:t>
      </w:r>
      <w:r w:rsidR="00D17DC8" w:rsidRPr="002B6313">
        <w:t xml:space="preserve">aredzamais līguma izpildes termiņš – </w:t>
      </w:r>
      <w:r w:rsidR="00D17DC8" w:rsidRPr="002B6313">
        <w:rPr>
          <w:bCs/>
          <w:lang w:eastAsia="ar-SA"/>
        </w:rPr>
        <w:t xml:space="preserve">no līguma spēkā stāšanās dienas līdz </w:t>
      </w:r>
      <w:r w:rsidR="003C0135">
        <w:rPr>
          <w:bCs/>
          <w:lang w:eastAsia="ar-SA"/>
        </w:rPr>
        <w:t>Atklāta konkursa</w:t>
      </w:r>
      <w:r w:rsidR="00D17DC8" w:rsidRPr="002B6313">
        <w:rPr>
          <w:bCs/>
          <w:lang w:eastAsia="ar-SA"/>
        </w:rPr>
        <w:t xml:space="preserve"> </w:t>
      </w:r>
      <w:r w:rsidR="006962E2" w:rsidRPr="002B6313">
        <w:rPr>
          <w:bCs/>
          <w:lang w:eastAsia="ar-SA"/>
        </w:rPr>
        <w:t>2.7.3.</w:t>
      </w:r>
      <w:r w:rsidR="00D17DC8" w:rsidRPr="002B6313">
        <w:rPr>
          <w:bCs/>
          <w:lang w:eastAsia="ar-SA"/>
        </w:rPr>
        <w:t xml:space="preserve">punktā minētā </w:t>
      </w:r>
      <w:r w:rsidR="00D17DC8" w:rsidRPr="002B6313">
        <w:rPr>
          <w:b/>
          <w:bCs/>
          <w:lang w:eastAsia="ar-SA"/>
        </w:rPr>
        <w:t xml:space="preserve">būvobjekta </w:t>
      </w:r>
      <w:r w:rsidR="00D17DC8" w:rsidRPr="002B6313">
        <w:rPr>
          <w:b/>
        </w:rPr>
        <w:t xml:space="preserve"> </w:t>
      </w:r>
      <w:r w:rsidR="00D17DC8" w:rsidRPr="002B6313">
        <w:rPr>
          <w:b/>
          <w:bCs/>
          <w:lang w:eastAsia="ar-SA"/>
        </w:rPr>
        <w:t xml:space="preserve">- </w:t>
      </w:r>
      <w:r w:rsidR="00D17DC8" w:rsidRPr="002B6313">
        <w:rPr>
          <w:b/>
        </w:rPr>
        <w:t>nodošanai ekspluatācijā</w:t>
      </w:r>
      <w:r w:rsidR="00D17DC8" w:rsidRPr="002B6313">
        <w:t>, parakstot galīgo būvdarbu pieņemšanas - nodošanas aktu,</w:t>
      </w:r>
      <w:r w:rsidR="00D17DC8" w:rsidRPr="002B6313">
        <w:rPr>
          <w:bCs/>
          <w:lang w:eastAsia="ar-SA"/>
        </w:rPr>
        <w:t xml:space="preserve"> un </w:t>
      </w:r>
      <w:r w:rsidR="00D17DC8" w:rsidRPr="002B6313">
        <w:rPr>
          <w:b/>
          <w:bCs/>
          <w:lang w:eastAsia="ar-SA"/>
        </w:rPr>
        <w:t>būvdarbu garantijas termiņa laikā</w:t>
      </w:r>
      <w:r w:rsidR="00D17DC8" w:rsidRPr="002B6313">
        <w:rPr>
          <w:bCs/>
          <w:lang w:eastAsia="ar-SA"/>
        </w:rPr>
        <w:t>;</w:t>
      </w:r>
    </w:p>
    <w:p w:rsidR="006962E2" w:rsidRPr="00E77FD9" w:rsidRDefault="00E77FD9" w:rsidP="00E77FD9">
      <w:pPr>
        <w:pStyle w:val="Sarakstarindkopa"/>
        <w:widowControl w:val="0"/>
        <w:numPr>
          <w:ilvl w:val="3"/>
          <w:numId w:val="3"/>
        </w:numPr>
        <w:autoSpaceDE w:val="0"/>
        <w:autoSpaceDN w:val="0"/>
        <w:spacing w:before="60" w:after="60"/>
        <w:ind w:left="1418" w:hanging="851"/>
        <w:contextualSpacing w:val="0"/>
        <w:outlineLvl w:val="2"/>
      </w:pPr>
      <w:r>
        <w:rPr>
          <w:bCs/>
          <w:lang w:eastAsia="ar-SA"/>
        </w:rPr>
        <w:t>p</w:t>
      </w:r>
      <w:r w:rsidR="006962E2" w:rsidRPr="002B6313">
        <w:rPr>
          <w:bCs/>
          <w:lang w:eastAsia="ar-SA"/>
        </w:rPr>
        <w:t xml:space="preserve">lānotais būvdarbu termiņš –  </w:t>
      </w:r>
      <w:r w:rsidR="006962E2" w:rsidRPr="002B6313">
        <w:t xml:space="preserve">ne ilgāk ne ilgāk kā </w:t>
      </w:r>
      <w:r w:rsidR="006962E2" w:rsidRPr="002B6313">
        <w:rPr>
          <w:b/>
        </w:rPr>
        <w:t>60 (sešdesmit)</w:t>
      </w:r>
      <w:r w:rsidR="006962E2" w:rsidRPr="002B6313">
        <w:t xml:space="preserve"> kalendārās nedēļas </w:t>
      </w:r>
      <w:r w:rsidR="006962E2" w:rsidRPr="002B6313">
        <w:rPr>
          <w:b/>
        </w:rPr>
        <w:t>no darbu uzsākšanas pieteikuma nosūtīšanas dienas</w:t>
      </w:r>
      <w:r w:rsidR="006962E2" w:rsidRPr="002B6313">
        <w:t>. Pasūtītāja plānotais pieteikuma nosūtīšanas termiņš – 2018.gada aprīlis</w:t>
      </w:r>
      <w:r w:rsidR="006962E2" w:rsidRPr="002B6313">
        <w:rPr>
          <w:bCs/>
          <w:lang w:eastAsia="ar-SA"/>
        </w:rPr>
        <w:t xml:space="preserve">. </w:t>
      </w:r>
      <w:r w:rsidR="006962E2" w:rsidRPr="002B6313">
        <w:rPr>
          <w:lang w:eastAsia="ar-SA"/>
        </w:rPr>
        <w:t xml:space="preserve">Defektu labošanas darbu uzraudzības termiņš garantijas periodā ir </w:t>
      </w:r>
      <w:r w:rsidR="006962E2" w:rsidRPr="002B6313">
        <w:rPr>
          <w:b/>
          <w:lang w:eastAsia="ar-SA"/>
        </w:rPr>
        <w:t>60 (sešdesmit) mēneši</w:t>
      </w:r>
      <w:r w:rsidR="006962E2" w:rsidRPr="002B6313">
        <w:t xml:space="preserve"> no galīgā būvdarbu pieņemšanas - nodošanas akta parakstīšanas</w:t>
      </w:r>
      <w:r>
        <w:rPr>
          <w:bCs/>
          <w:lang w:eastAsia="ar-SA"/>
        </w:rPr>
        <w:t xml:space="preserve">, saskaņā ar </w:t>
      </w:r>
      <w:r w:rsidR="006962E2" w:rsidRPr="00E77FD9">
        <w:rPr>
          <w:bCs/>
          <w:lang w:eastAsia="ar-SA"/>
        </w:rPr>
        <w:t xml:space="preserve">Pasūtītāja plānoto būvdarbu </w:t>
      </w:r>
      <w:r w:rsidRPr="00E77FD9">
        <w:rPr>
          <w:bCs/>
          <w:lang w:eastAsia="ar-SA"/>
        </w:rPr>
        <w:t xml:space="preserve">līgumu </w:t>
      </w:r>
      <w:r w:rsidR="006962E2" w:rsidRPr="00E77FD9">
        <w:rPr>
          <w:bCs/>
          <w:lang w:eastAsia="ar-SA"/>
        </w:rPr>
        <w:t>par Anatomikuma vēsturiskās staļļa ēkas pārbūve par muzeja ēku</w:t>
      </w:r>
      <w:r w:rsidR="006962E2" w:rsidRPr="00E77FD9">
        <w:t xml:space="preserve">, </w:t>
      </w:r>
      <w:r w:rsidR="006962E2" w:rsidRPr="00E77FD9">
        <w:rPr>
          <w:bCs/>
          <w:lang w:eastAsia="ar-SA"/>
        </w:rPr>
        <w:t xml:space="preserve"> pamatojoties uz iepirkuma </w:t>
      </w:r>
      <w:r w:rsidR="006962E2" w:rsidRPr="00E77FD9">
        <w:t>“Anatomikuma vēsturiskās staļļa ēkas pārbūve par muzeja ēku”</w:t>
      </w:r>
      <w:r w:rsidRPr="00E77FD9">
        <w:t>, iepirkuma identifikācijas Nr. </w:t>
      </w:r>
      <w:r w:rsidR="006962E2" w:rsidRPr="00E77FD9">
        <w:t>RSU-2017/84/AFN-AK</w:t>
      </w:r>
      <w:r w:rsidR="006962E2" w:rsidRPr="00E77FD9">
        <w:rPr>
          <w:bCs/>
          <w:lang w:eastAsia="ar-SA"/>
        </w:rPr>
        <w:t>, rezultātiem.</w:t>
      </w:r>
    </w:p>
    <w:p w:rsidR="00D17DC8" w:rsidRPr="006962E2" w:rsidRDefault="00D17DC8" w:rsidP="00166515">
      <w:pPr>
        <w:pStyle w:val="Sarakstarindkopa"/>
        <w:keepNext/>
        <w:widowControl w:val="0"/>
        <w:numPr>
          <w:ilvl w:val="3"/>
          <w:numId w:val="3"/>
        </w:numPr>
        <w:autoSpaceDE w:val="0"/>
        <w:autoSpaceDN w:val="0"/>
        <w:spacing w:before="60" w:after="60"/>
        <w:ind w:left="1418" w:hanging="851"/>
        <w:contextualSpacing w:val="0"/>
        <w:outlineLvl w:val="2"/>
      </w:pPr>
      <w:r w:rsidRPr="006962E2">
        <w:lastRenderedPageBreak/>
        <w:t xml:space="preserve">Līguma izpildes vieta – </w:t>
      </w:r>
      <w:r w:rsidRPr="006962E2">
        <w:rPr>
          <w:b/>
        </w:rPr>
        <w:t xml:space="preserve">Rīgā, </w:t>
      </w:r>
      <w:proofErr w:type="spellStart"/>
      <w:r w:rsidRPr="006962E2">
        <w:rPr>
          <w:b/>
        </w:rPr>
        <w:t>Kronvalda</w:t>
      </w:r>
      <w:proofErr w:type="spellEnd"/>
      <w:r w:rsidRPr="006962E2">
        <w:rPr>
          <w:b/>
        </w:rPr>
        <w:t xml:space="preserve"> bulvārī 9.</w:t>
      </w:r>
    </w:p>
    <w:p w:rsidR="00D17DC8" w:rsidRPr="00E77FD9" w:rsidRDefault="00D17DC8" w:rsidP="00166515">
      <w:pPr>
        <w:pStyle w:val="Sarakstarindkopa"/>
        <w:numPr>
          <w:ilvl w:val="2"/>
          <w:numId w:val="3"/>
        </w:numPr>
        <w:spacing w:before="60" w:after="60"/>
        <w:ind w:left="1134" w:hanging="850"/>
        <w:contextualSpacing w:val="0"/>
      </w:pPr>
      <w:r w:rsidRPr="00D17DC8">
        <w:rPr>
          <w:b/>
        </w:rPr>
        <w:t xml:space="preserve">4.daļa – </w:t>
      </w:r>
      <w:r w:rsidRPr="00E77FD9">
        <w:t>“Būvuzraudzības nodrošināšana  RUS ēkas Dzirciema ielā 16 G-korpusa lifta šahtas pārbūvei un lifta ierīkošanai, lifta šahtai pieguļošo telpu apvienošanai”:</w:t>
      </w:r>
    </w:p>
    <w:p w:rsidR="006962E2" w:rsidRPr="00457EB7" w:rsidRDefault="00E77FD9" w:rsidP="00166515">
      <w:pPr>
        <w:pStyle w:val="Sarakstarindkopa"/>
        <w:keepNext/>
        <w:widowControl w:val="0"/>
        <w:numPr>
          <w:ilvl w:val="3"/>
          <w:numId w:val="3"/>
        </w:numPr>
        <w:autoSpaceDE w:val="0"/>
        <w:autoSpaceDN w:val="0"/>
        <w:spacing w:before="60" w:after="60"/>
        <w:ind w:left="1418" w:hanging="851"/>
        <w:contextualSpacing w:val="0"/>
        <w:outlineLvl w:val="2"/>
      </w:pPr>
      <w:r>
        <w:t>p</w:t>
      </w:r>
      <w:r w:rsidR="006962E2" w:rsidRPr="0022415F">
        <w:t xml:space="preserve">aredzamais līguma izpildes termiņš – </w:t>
      </w:r>
      <w:r w:rsidR="006962E2" w:rsidRPr="0022415F">
        <w:rPr>
          <w:bCs/>
          <w:lang w:eastAsia="ar-SA"/>
        </w:rPr>
        <w:t xml:space="preserve">no līguma spēkā stāšanās dienas līdz </w:t>
      </w:r>
      <w:r w:rsidR="003C0135">
        <w:rPr>
          <w:bCs/>
          <w:lang w:eastAsia="ar-SA"/>
        </w:rPr>
        <w:t>Atklāta konkursa</w:t>
      </w:r>
      <w:r w:rsidR="006962E2" w:rsidRPr="0022415F">
        <w:rPr>
          <w:bCs/>
          <w:lang w:eastAsia="ar-SA"/>
        </w:rPr>
        <w:t xml:space="preserve"> 2.7.4.punktā </w:t>
      </w:r>
      <w:r w:rsidR="006962E2" w:rsidRPr="00457EB7">
        <w:rPr>
          <w:bCs/>
          <w:lang w:eastAsia="ar-SA"/>
        </w:rPr>
        <w:t xml:space="preserve">minētā </w:t>
      </w:r>
      <w:r w:rsidR="006962E2" w:rsidRPr="00457EB7">
        <w:rPr>
          <w:b/>
          <w:bCs/>
          <w:lang w:eastAsia="ar-SA"/>
        </w:rPr>
        <w:t xml:space="preserve">būvobjekta </w:t>
      </w:r>
      <w:r w:rsidR="006962E2" w:rsidRPr="00457EB7">
        <w:rPr>
          <w:b/>
        </w:rPr>
        <w:t xml:space="preserve"> </w:t>
      </w:r>
      <w:r w:rsidR="006962E2" w:rsidRPr="00457EB7">
        <w:rPr>
          <w:b/>
          <w:bCs/>
          <w:lang w:eastAsia="ar-SA"/>
        </w:rPr>
        <w:t xml:space="preserve">- </w:t>
      </w:r>
      <w:r w:rsidR="006962E2" w:rsidRPr="00457EB7">
        <w:rPr>
          <w:b/>
        </w:rPr>
        <w:t>nodošanai ekspluatācijā</w:t>
      </w:r>
      <w:r w:rsidR="006962E2" w:rsidRPr="00457EB7">
        <w:t>, parakstot galīgo būvdarbu pieņemšanas - nodošanas aktu,</w:t>
      </w:r>
      <w:r w:rsidR="006962E2" w:rsidRPr="00457EB7">
        <w:rPr>
          <w:bCs/>
          <w:lang w:eastAsia="ar-SA"/>
        </w:rPr>
        <w:t xml:space="preserve"> un </w:t>
      </w:r>
      <w:r w:rsidR="006962E2" w:rsidRPr="00457EB7">
        <w:rPr>
          <w:b/>
          <w:bCs/>
          <w:lang w:eastAsia="ar-SA"/>
        </w:rPr>
        <w:t>būvdarbu garantijas termiņa laikā</w:t>
      </w:r>
      <w:r w:rsidR="006962E2" w:rsidRPr="00457EB7">
        <w:rPr>
          <w:bCs/>
          <w:lang w:eastAsia="ar-SA"/>
        </w:rPr>
        <w:t>;</w:t>
      </w:r>
    </w:p>
    <w:p w:rsidR="006962E2" w:rsidRPr="002B6313" w:rsidRDefault="00E77FD9" w:rsidP="00E77FD9">
      <w:pPr>
        <w:pStyle w:val="Sarakstarindkopa"/>
        <w:keepNext/>
        <w:widowControl w:val="0"/>
        <w:numPr>
          <w:ilvl w:val="3"/>
          <w:numId w:val="3"/>
        </w:numPr>
        <w:autoSpaceDE w:val="0"/>
        <w:autoSpaceDN w:val="0"/>
        <w:spacing w:before="60" w:after="60"/>
        <w:ind w:left="1418" w:hanging="851"/>
        <w:contextualSpacing w:val="0"/>
        <w:outlineLvl w:val="2"/>
      </w:pPr>
      <w:r w:rsidRPr="004842AE">
        <w:rPr>
          <w:bCs/>
          <w:lang w:eastAsia="ar-SA"/>
        </w:rPr>
        <w:t>p</w:t>
      </w:r>
      <w:r w:rsidR="006962E2" w:rsidRPr="004842AE">
        <w:rPr>
          <w:bCs/>
          <w:lang w:eastAsia="ar-SA"/>
        </w:rPr>
        <w:t xml:space="preserve">lānotais būvdarbu termiņš –  </w:t>
      </w:r>
      <w:r w:rsidR="006962E2" w:rsidRPr="004842AE">
        <w:t xml:space="preserve">ne ilgāk ne ilgāk kā </w:t>
      </w:r>
      <w:r w:rsidR="00B23A59" w:rsidRPr="004842AE">
        <w:rPr>
          <w:b/>
        </w:rPr>
        <w:t>14 (četrpadsmit) kalendārās nedēļas</w:t>
      </w:r>
      <w:r w:rsidR="00B23A59" w:rsidRPr="004842AE">
        <w:t xml:space="preserve">, kas ietver </w:t>
      </w:r>
      <w:r w:rsidR="00B23A59" w:rsidRPr="004842AE">
        <w:rPr>
          <w:b/>
        </w:rPr>
        <w:t xml:space="preserve">10 (desmit) </w:t>
      </w:r>
      <w:r w:rsidR="00B23A59" w:rsidRPr="004842AE">
        <w:t>kalendārās nedēļas Būvdarbu veikšanai un</w:t>
      </w:r>
      <w:r w:rsidR="00B23A59" w:rsidRPr="004842AE">
        <w:rPr>
          <w:b/>
        </w:rPr>
        <w:t xml:space="preserve"> 4 (četras) </w:t>
      </w:r>
      <w:r w:rsidR="00B23A59" w:rsidRPr="004842AE">
        <w:t>kalendārās nedēļas būvobjekta nodošanai ekspluatācijā</w:t>
      </w:r>
      <w:r w:rsidR="003C0135" w:rsidRPr="004842AE">
        <w:t>. Provizoriskais būvdarbu uzsākšanas termiņš -</w:t>
      </w:r>
      <w:r w:rsidR="00B23A59" w:rsidRPr="004842AE">
        <w:rPr>
          <w:bCs/>
        </w:rPr>
        <w:t xml:space="preserve"> </w:t>
      </w:r>
      <w:r w:rsidR="003C0135" w:rsidRPr="004842AE">
        <w:rPr>
          <w:bCs/>
        </w:rPr>
        <w:t>2018.gada 25.jūnijs</w:t>
      </w:r>
      <w:r w:rsidR="006962E2" w:rsidRPr="004842AE">
        <w:t>.</w:t>
      </w:r>
      <w:r w:rsidR="006962E2" w:rsidRPr="004842AE">
        <w:rPr>
          <w:bCs/>
          <w:lang w:eastAsia="ar-SA"/>
        </w:rPr>
        <w:t xml:space="preserve"> </w:t>
      </w:r>
      <w:r w:rsidR="006962E2" w:rsidRPr="004842AE">
        <w:rPr>
          <w:lang w:eastAsia="ar-SA"/>
        </w:rPr>
        <w:t xml:space="preserve">Defektu labošanas darbu uzraudzības termiņš garantijas periodā ir </w:t>
      </w:r>
      <w:r w:rsidR="006962E2" w:rsidRPr="004842AE">
        <w:rPr>
          <w:b/>
          <w:lang w:eastAsia="ar-SA"/>
        </w:rPr>
        <w:t>60 (sešdesmit) mēneši</w:t>
      </w:r>
      <w:r w:rsidR="006962E2" w:rsidRPr="004842AE">
        <w:t xml:space="preserve"> no galīgā būvdarbu pieņemšanas - nodošanas akta parakstīšanas</w:t>
      </w:r>
      <w:r w:rsidRPr="004842AE">
        <w:rPr>
          <w:bCs/>
          <w:lang w:eastAsia="ar-SA"/>
        </w:rPr>
        <w:t>, saskaņā ar P</w:t>
      </w:r>
      <w:r w:rsidR="006962E2" w:rsidRPr="004842AE">
        <w:rPr>
          <w:bCs/>
          <w:lang w:eastAsia="ar-SA"/>
        </w:rPr>
        <w:t xml:space="preserve">asūtītāja izsludinātā iepirkuma </w:t>
      </w:r>
      <w:r w:rsidR="006962E2" w:rsidRPr="004842AE">
        <w:t>“Rīgas Stradiņa universitātes ēkas Dzirciema ielā 16 G-korpusa lifta šahtas</w:t>
      </w:r>
      <w:r w:rsidR="006962E2" w:rsidRPr="002B6313">
        <w:t xml:space="preserve"> pārbūve un lifta ierīkošana, lifta šahtai pieguļošo telpu apvienošana”, iepirkuma identifikācijas Nr. RSU-2017/</w:t>
      </w:r>
      <w:r w:rsidR="0030070E" w:rsidRPr="002B6313">
        <w:t>82</w:t>
      </w:r>
      <w:r w:rsidR="006962E2" w:rsidRPr="002B6313">
        <w:t>/AFN-MI</w:t>
      </w:r>
      <w:r w:rsidR="006962E2" w:rsidRPr="00E77FD9">
        <w:rPr>
          <w:bCs/>
          <w:lang w:eastAsia="ar-SA"/>
        </w:rPr>
        <w:t>, rezultātiem.</w:t>
      </w:r>
    </w:p>
    <w:p w:rsidR="00D17DC8" w:rsidRPr="002B6313" w:rsidRDefault="00D17DC8" w:rsidP="00166515">
      <w:pPr>
        <w:pStyle w:val="Sarakstarindkopa"/>
        <w:keepNext/>
        <w:widowControl w:val="0"/>
        <w:numPr>
          <w:ilvl w:val="3"/>
          <w:numId w:val="3"/>
        </w:numPr>
        <w:autoSpaceDE w:val="0"/>
        <w:autoSpaceDN w:val="0"/>
        <w:spacing w:before="60" w:after="60"/>
        <w:ind w:left="1418" w:hanging="851"/>
        <w:contextualSpacing w:val="0"/>
        <w:outlineLvl w:val="2"/>
      </w:pPr>
      <w:r w:rsidRPr="002B6313">
        <w:t xml:space="preserve">Līguma izpildes vieta – </w:t>
      </w:r>
      <w:r w:rsidRPr="002B6313">
        <w:rPr>
          <w:b/>
        </w:rPr>
        <w:t>Rīgā, Dzirciema ielā 16 G-korpuss.</w:t>
      </w:r>
    </w:p>
    <w:p w:rsidR="001C4ECE" w:rsidRPr="002B6313" w:rsidRDefault="009C2642" w:rsidP="00E77FD9">
      <w:pPr>
        <w:pStyle w:val="Sarakstarindkopa"/>
        <w:numPr>
          <w:ilvl w:val="1"/>
          <w:numId w:val="3"/>
        </w:numPr>
        <w:spacing w:before="60" w:after="60"/>
        <w:ind w:left="709" w:hanging="709"/>
        <w:contextualSpacing w:val="0"/>
        <w:rPr>
          <w:b/>
        </w:rPr>
      </w:pPr>
      <w:r w:rsidRPr="002B6313">
        <w:rPr>
          <w:b/>
        </w:rPr>
        <w:t xml:space="preserve">Būtiskie </w:t>
      </w:r>
      <w:r w:rsidR="00C2797A">
        <w:rPr>
          <w:b/>
        </w:rPr>
        <w:t xml:space="preserve">iepirkuma </w:t>
      </w:r>
      <w:r w:rsidRPr="002B6313">
        <w:rPr>
          <w:b/>
        </w:rPr>
        <w:t>l</w:t>
      </w:r>
      <w:r w:rsidR="001C4ECE" w:rsidRPr="002B6313">
        <w:rPr>
          <w:b/>
        </w:rPr>
        <w:t>īguma noteikumi</w:t>
      </w:r>
    </w:p>
    <w:p w:rsidR="00C52FFC" w:rsidRPr="002B6313" w:rsidRDefault="00C52FFC" w:rsidP="00166515">
      <w:pPr>
        <w:pStyle w:val="Sarakstarindkopa"/>
        <w:numPr>
          <w:ilvl w:val="2"/>
          <w:numId w:val="3"/>
        </w:numPr>
        <w:spacing w:before="60" w:after="60"/>
        <w:ind w:left="1134" w:hanging="850"/>
        <w:rPr>
          <w:iCs/>
        </w:rPr>
      </w:pPr>
      <w:r w:rsidRPr="002B6313">
        <w:t>Atklāta konkursa rezultāt</w:t>
      </w:r>
      <w:r w:rsidR="00C2797A">
        <w:t>ā līgums tiks slēgts par katru Atklāta konkursa i</w:t>
      </w:r>
      <w:r w:rsidRPr="002B6313">
        <w:t>epirkuma priekšmeta daļu atsevišķi.</w:t>
      </w:r>
    </w:p>
    <w:p w:rsidR="001C4ECE" w:rsidRPr="002B6313" w:rsidRDefault="001C4ECE" w:rsidP="00166515">
      <w:pPr>
        <w:pStyle w:val="Sarakstarindkopa"/>
        <w:numPr>
          <w:ilvl w:val="2"/>
          <w:numId w:val="3"/>
        </w:numPr>
        <w:spacing w:before="60" w:after="60"/>
        <w:ind w:left="1134" w:hanging="850"/>
        <w:contextualSpacing w:val="0"/>
      </w:pPr>
      <w:r w:rsidRPr="002B6313">
        <w:t xml:space="preserve">Iepirkuma līguma noteikumi saskaņā ar Atklāta konkursa nolikumam pievienoto iepirkuma līguma projektu </w:t>
      </w:r>
      <w:r w:rsidRPr="00C2797A">
        <w:rPr>
          <w:b/>
          <w:i/>
          <w:sz w:val="22"/>
          <w:szCs w:val="22"/>
        </w:rPr>
        <w:t>(</w:t>
      </w:r>
      <w:r w:rsidR="00B96A9F" w:rsidRPr="00C2797A">
        <w:rPr>
          <w:b/>
          <w:i/>
          <w:sz w:val="22"/>
          <w:szCs w:val="22"/>
        </w:rPr>
        <w:t>7</w:t>
      </w:r>
      <w:r w:rsidRPr="00C2797A">
        <w:rPr>
          <w:b/>
          <w:i/>
          <w:sz w:val="22"/>
          <w:szCs w:val="22"/>
        </w:rPr>
        <w:t>.pielikums)</w:t>
      </w:r>
      <w:r w:rsidRPr="002B6313">
        <w:t>. Iepirkuma līgums stājas spēkā ar tā parakstīšanas dienu un tā darbības laiks ir līdz pušu savstarpējo saistību pilnīgai izpildei.</w:t>
      </w:r>
    </w:p>
    <w:p w:rsidR="00920B12" w:rsidRPr="002B6313" w:rsidRDefault="001C4ECE" w:rsidP="00166515">
      <w:pPr>
        <w:pStyle w:val="Sarakstarindkopa"/>
        <w:numPr>
          <w:ilvl w:val="2"/>
          <w:numId w:val="3"/>
        </w:numPr>
        <w:spacing w:before="60" w:after="60"/>
        <w:ind w:left="1134" w:hanging="850"/>
        <w:contextualSpacing w:val="0"/>
      </w:pPr>
      <w:r w:rsidRPr="002B6313">
        <w:t>Iebildumus par iepirkuma līguma projekta  nosacījumiem iesniedz rakstiski Atklāta konkursa nolikuma 1.</w:t>
      </w:r>
      <w:r w:rsidR="00E634A0" w:rsidRPr="002B6313">
        <w:t>8</w:t>
      </w:r>
      <w:r w:rsidRPr="002B6313">
        <w:t>.punktā noteiktajā kārtībā. Pēc piedāvājumu iesniegšanas termiņa beigām iebildumi par iepirkuma līguma projektu netiks ņemti vērā.</w:t>
      </w:r>
      <w:r w:rsidR="00920B12" w:rsidRPr="002B6313">
        <w:t xml:space="preserve"> </w:t>
      </w:r>
    </w:p>
    <w:p w:rsidR="001C4ECE" w:rsidRPr="00A22B09" w:rsidRDefault="00920B12" w:rsidP="00166515">
      <w:pPr>
        <w:pStyle w:val="Sarakstarindkopa"/>
        <w:numPr>
          <w:ilvl w:val="2"/>
          <w:numId w:val="3"/>
        </w:numPr>
        <w:spacing w:before="60" w:after="60"/>
        <w:ind w:left="1134" w:hanging="850"/>
        <w:contextualSpacing w:val="0"/>
      </w:pPr>
      <w:r w:rsidRPr="00A90BCB">
        <w:t xml:space="preserve">Samaksas kārtība par Pakalpojuma izpildi un citi iepirkuma līguma izpildes noteikumi ir noteikti iepirkuma līguma projekta </w:t>
      </w:r>
      <w:r w:rsidRPr="00345570">
        <w:rPr>
          <w:b/>
          <w:i/>
          <w:sz w:val="22"/>
          <w:szCs w:val="22"/>
        </w:rPr>
        <w:t>(7.pielikums)</w:t>
      </w:r>
      <w:r w:rsidRPr="00A22B09">
        <w:t xml:space="preserve"> noteikumos.</w:t>
      </w:r>
    </w:p>
    <w:p w:rsidR="00D43755" w:rsidRPr="00F078AC" w:rsidRDefault="00D43755" w:rsidP="00557754">
      <w:pPr>
        <w:pStyle w:val="Sarakstarindkopa"/>
        <w:numPr>
          <w:ilvl w:val="0"/>
          <w:numId w:val="3"/>
        </w:numPr>
        <w:spacing w:before="120" w:after="120"/>
        <w:contextualSpacing w:val="0"/>
        <w:jc w:val="center"/>
        <w:rPr>
          <w:b/>
        </w:rPr>
      </w:pPr>
      <w:r w:rsidRPr="00F078AC">
        <w:rPr>
          <w:b/>
        </w:rPr>
        <w:t>PIEDĀVĀJUMA NOFORMĒŠANAS UN IESNIEGŠANAS KĀRTĪBA</w:t>
      </w:r>
    </w:p>
    <w:p w:rsidR="00D43755" w:rsidRPr="00F078AC" w:rsidRDefault="00D43755" w:rsidP="00166515">
      <w:pPr>
        <w:pStyle w:val="Sarakstarindkopa"/>
        <w:numPr>
          <w:ilvl w:val="1"/>
          <w:numId w:val="3"/>
        </w:numPr>
        <w:spacing w:before="60" w:after="60"/>
        <w:ind w:left="567" w:hanging="567"/>
        <w:contextualSpacing w:val="0"/>
        <w:rPr>
          <w:b/>
        </w:rPr>
      </w:pPr>
      <w:r w:rsidRPr="00F078AC">
        <w:rPr>
          <w:b/>
        </w:rPr>
        <w:t>Piedāvājuma sagatavošanas un noformēšanas prasības</w:t>
      </w:r>
    </w:p>
    <w:p w:rsidR="00D43755" w:rsidRPr="00F078AC" w:rsidRDefault="00D43755" w:rsidP="00166515">
      <w:pPr>
        <w:pStyle w:val="Sarakstarindkopa"/>
        <w:numPr>
          <w:ilvl w:val="2"/>
          <w:numId w:val="3"/>
        </w:numPr>
        <w:spacing w:before="60" w:after="60"/>
        <w:ind w:left="1134" w:hanging="850"/>
        <w:contextualSpacing w:val="0"/>
        <w:rPr>
          <w:b/>
        </w:rPr>
      </w:pPr>
      <w:r w:rsidRPr="00F078AC">
        <w:t>Piedāvājuma dokumentus sagatavo:</w:t>
      </w:r>
    </w:p>
    <w:p w:rsidR="00D43755" w:rsidRPr="00F078AC" w:rsidRDefault="00D43755" w:rsidP="00166515">
      <w:pPr>
        <w:pStyle w:val="Sarakstarindkopa"/>
        <w:numPr>
          <w:ilvl w:val="3"/>
          <w:numId w:val="3"/>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66515">
      <w:pPr>
        <w:pStyle w:val="Sarakstarindkopa"/>
        <w:numPr>
          <w:ilvl w:val="3"/>
          <w:numId w:val="3"/>
        </w:numPr>
        <w:spacing w:before="60" w:after="60"/>
        <w:ind w:left="1418" w:hanging="851"/>
        <w:contextualSpacing w:val="0"/>
      </w:pPr>
      <w:r w:rsidRPr="00F078AC">
        <w:t>piedāvājuma dokumentu lapas ir sanumurētas;</w:t>
      </w:r>
    </w:p>
    <w:p w:rsidR="00D43755" w:rsidRPr="00F078AC" w:rsidRDefault="00D43755" w:rsidP="00166515">
      <w:pPr>
        <w:pStyle w:val="Sarakstarindkopa"/>
        <w:numPr>
          <w:ilvl w:val="3"/>
          <w:numId w:val="3"/>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66515">
      <w:pPr>
        <w:pStyle w:val="Sarakstarindkopa"/>
        <w:numPr>
          <w:ilvl w:val="3"/>
          <w:numId w:val="3"/>
        </w:numPr>
        <w:spacing w:before="60" w:after="60"/>
        <w:ind w:left="1418" w:hanging="851"/>
        <w:contextualSpacing w:val="0"/>
      </w:pPr>
      <w:r w:rsidRPr="00F078AC">
        <w:t>piedāvājums ir skaidri salasāms, bez labojumiem un dzēsumiem;</w:t>
      </w:r>
    </w:p>
    <w:p w:rsidR="00D43755" w:rsidRPr="00F078AC" w:rsidRDefault="00D43755" w:rsidP="00166515">
      <w:pPr>
        <w:pStyle w:val="Sarakstarindkopa"/>
        <w:numPr>
          <w:ilvl w:val="3"/>
          <w:numId w:val="3"/>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66515">
      <w:pPr>
        <w:pStyle w:val="Sarakstarindkopa"/>
        <w:numPr>
          <w:ilvl w:val="2"/>
          <w:numId w:val="3"/>
        </w:numPr>
        <w:spacing w:before="60" w:after="60"/>
        <w:ind w:left="1134" w:hanging="850"/>
        <w:contextualSpacing w:val="0"/>
      </w:pPr>
      <w:r w:rsidRPr="00F078AC">
        <w:lastRenderedPageBreak/>
        <w:t>Pretendents Atklātā konkursā iesniedz piedāvājuma dokumentu oriģinālu.</w:t>
      </w:r>
    </w:p>
    <w:p w:rsidR="00D43755" w:rsidRPr="00F078AC" w:rsidRDefault="00D43755" w:rsidP="00166515">
      <w:pPr>
        <w:pStyle w:val="Sarakstarindkopa"/>
        <w:numPr>
          <w:ilvl w:val="2"/>
          <w:numId w:val="3"/>
        </w:numPr>
        <w:spacing w:before="60" w:after="60"/>
        <w:ind w:left="1134" w:hanging="850"/>
        <w:contextualSpacing w:val="0"/>
      </w:pPr>
      <w:r w:rsidRPr="00F078AC">
        <w:t>Piedāvājuma dokumentus sakārto šādā secībā:</w:t>
      </w:r>
    </w:p>
    <w:p w:rsidR="00D43755" w:rsidRDefault="00D43755" w:rsidP="00166515">
      <w:pPr>
        <w:pStyle w:val="Sarakstarindkopa"/>
        <w:numPr>
          <w:ilvl w:val="3"/>
          <w:numId w:val="3"/>
        </w:numPr>
        <w:spacing w:before="60" w:after="60"/>
        <w:ind w:left="1418" w:hanging="851"/>
        <w:contextualSpacing w:val="0"/>
      </w:pPr>
      <w:r w:rsidRPr="00F078AC">
        <w:t xml:space="preserve">Pieteikums </w:t>
      </w:r>
      <w:r w:rsidRPr="00345570">
        <w:rPr>
          <w:b/>
          <w:i/>
        </w:rPr>
        <w:t>(1.pielikums)</w:t>
      </w:r>
      <w:r w:rsidRPr="00F078AC">
        <w:t>;</w:t>
      </w:r>
    </w:p>
    <w:p w:rsidR="00D43755" w:rsidRPr="00062383" w:rsidRDefault="00D43755" w:rsidP="00166515">
      <w:pPr>
        <w:pStyle w:val="Sarakstarindkopa"/>
        <w:numPr>
          <w:ilvl w:val="3"/>
          <w:numId w:val="3"/>
        </w:numPr>
        <w:spacing w:before="60" w:after="60"/>
        <w:ind w:left="1418" w:hanging="851"/>
        <w:contextualSpacing w:val="0"/>
      </w:pPr>
      <w:r w:rsidRPr="00062383">
        <w:t>kvalifikācijas dokumenti;</w:t>
      </w:r>
    </w:p>
    <w:p w:rsidR="00D43755" w:rsidRPr="002170A9" w:rsidRDefault="00D43755" w:rsidP="00166515">
      <w:pPr>
        <w:pStyle w:val="Sarakstarindkopa"/>
        <w:numPr>
          <w:ilvl w:val="3"/>
          <w:numId w:val="3"/>
        </w:numPr>
        <w:spacing w:before="60" w:after="60"/>
        <w:ind w:left="1418" w:hanging="851"/>
        <w:contextualSpacing w:val="0"/>
      </w:pPr>
      <w:r w:rsidRPr="002170A9">
        <w:t>tehniskais – finanšu piedāvājums.</w:t>
      </w:r>
    </w:p>
    <w:p w:rsidR="00D43755" w:rsidRPr="00A90BCB" w:rsidRDefault="00D43755" w:rsidP="00166515">
      <w:pPr>
        <w:pStyle w:val="Sarakstarindkopa"/>
        <w:numPr>
          <w:ilvl w:val="2"/>
          <w:numId w:val="3"/>
        </w:numPr>
        <w:spacing w:before="60" w:after="60"/>
        <w:ind w:left="1134" w:hanging="850"/>
        <w:contextualSpacing w:val="0"/>
      </w:pPr>
      <w:r w:rsidRPr="00A90BCB">
        <w:t>Visus izdevumus, kas saistīti ar piedāvājuma sagatavošanu un iesniegšanu Atklātā konkursā sedz Atklāta konkursa pretendents.</w:t>
      </w:r>
    </w:p>
    <w:p w:rsidR="00D43755" w:rsidRPr="00457EB7" w:rsidRDefault="00D43755" w:rsidP="00166515">
      <w:pPr>
        <w:pStyle w:val="Sarakstarindkopa"/>
        <w:numPr>
          <w:ilvl w:val="1"/>
          <w:numId w:val="3"/>
        </w:numPr>
        <w:spacing w:before="60" w:after="60"/>
        <w:ind w:left="567" w:hanging="567"/>
        <w:contextualSpacing w:val="0"/>
        <w:rPr>
          <w:b/>
        </w:rPr>
      </w:pPr>
      <w:r w:rsidRPr="00A90BCB">
        <w:rPr>
          <w:b/>
        </w:rPr>
        <w:t xml:space="preserve">Piedāvājuma </w:t>
      </w:r>
      <w:r w:rsidRPr="00457EB7">
        <w:rPr>
          <w:b/>
        </w:rPr>
        <w:t>iesniegšanas kārtība</w:t>
      </w:r>
    </w:p>
    <w:p w:rsidR="00D43755" w:rsidRPr="00457EB7" w:rsidRDefault="00D43755" w:rsidP="00166515">
      <w:pPr>
        <w:pStyle w:val="Sarakstarindkopa"/>
        <w:numPr>
          <w:ilvl w:val="2"/>
          <w:numId w:val="3"/>
        </w:numPr>
        <w:spacing w:before="60" w:after="60"/>
        <w:ind w:left="1134" w:hanging="850"/>
        <w:contextualSpacing w:val="0"/>
      </w:pPr>
      <w:r w:rsidRPr="00457EB7">
        <w:t xml:space="preserve">Piedāvājumu iesniedz personīgi vai nosūta pa pastu Pasūtītājam līdz </w:t>
      </w:r>
      <w:r w:rsidRPr="00457EB7">
        <w:rPr>
          <w:b/>
        </w:rPr>
        <w:t>201</w:t>
      </w:r>
      <w:r w:rsidR="00457EB7" w:rsidRPr="00457EB7">
        <w:rPr>
          <w:b/>
        </w:rPr>
        <w:t>8</w:t>
      </w:r>
      <w:r w:rsidRPr="00457EB7">
        <w:rPr>
          <w:b/>
        </w:rPr>
        <w:t xml:space="preserve">.gada </w:t>
      </w:r>
      <w:r w:rsidR="00457EB7" w:rsidRPr="00457EB7">
        <w:rPr>
          <w:b/>
        </w:rPr>
        <w:t>8.janvāra</w:t>
      </w:r>
      <w:r w:rsidR="008C2574" w:rsidRPr="00457EB7">
        <w:rPr>
          <w:b/>
        </w:rPr>
        <w:t xml:space="preserve"> </w:t>
      </w:r>
      <w:r w:rsidRPr="00457EB7">
        <w:rPr>
          <w:b/>
        </w:rPr>
        <w:t xml:space="preserve">plkst. </w:t>
      </w:r>
      <w:r w:rsidR="009E1910" w:rsidRPr="00457EB7">
        <w:rPr>
          <w:b/>
        </w:rPr>
        <w:t>10:00</w:t>
      </w:r>
      <w:r w:rsidRPr="00457EB7">
        <w:rPr>
          <w:b/>
        </w:rPr>
        <w:t xml:space="preserve"> </w:t>
      </w:r>
      <w:r w:rsidRPr="00457EB7">
        <w:t>uz adresi - RSU Infrastruktūras departamenta Administratīvo funkciju nodrošināšanas iepirkumu nodaļa, Kristapa iela 30, Rīga LV-1046, 1.stā</w:t>
      </w:r>
      <w:r w:rsidR="00332D1B" w:rsidRPr="00457EB7">
        <w:t>vs, 106.kab</w:t>
      </w:r>
      <w:r w:rsidRPr="00457EB7">
        <w:t>.</w:t>
      </w:r>
    </w:p>
    <w:p w:rsidR="00D43755" w:rsidRPr="002170A9" w:rsidRDefault="00D43755" w:rsidP="00166515">
      <w:pPr>
        <w:pStyle w:val="Sarakstarindkopa"/>
        <w:numPr>
          <w:ilvl w:val="2"/>
          <w:numId w:val="3"/>
        </w:numPr>
        <w:spacing w:before="60" w:after="60"/>
        <w:ind w:left="1134" w:hanging="850"/>
        <w:contextualSpacing w:val="0"/>
      </w:pPr>
      <w:r w:rsidRPr="00457EB7">
        <w:t>Ja piedāvājums tiek nosūtīts pa pastu, ieinteresētais piegādātājs nodrošina, ka piedāvājums tiek saņemts</w:t>
      </w:r>
      <w:r w:rsidRPr="00A90BCB">
        <w:t xml:space="preserve"> līdz Atklāta konkursa nolikuma 3.2.1.punktā norādītajam</w:t>
      </w:r>
      <w:r w:rsidRPr="002170A9">
        <w:t xml:space="preserve"> termiņām.</w:t>
      </w:r>
    </w:p>
    <w:p w:rsidR="00D43755" w:rsidRPr="00F078AC" w:rsidRDefault="00D43755" w:rsidP="00166515">
      <w:pPr>
        <w:pStyle w:val="Sarakstarindkopa"/>
        <w:numPr>
          <w:ilvl w:val="2"/>
          <w:numId w:val="3"/>
        </w:numPr>
        <w:spacing w:before="60" w:after="60"/>
        <w:ind w:left="1134" w:hanging="850"/>
        <w:contextualSpacing w:val="0"/>
      </w:pPr>
      <w:r w:rsidRPr="00062383">
        <w:t>Piedāvājums jāiesniedz 1 (vienā) aizlīmētā un</w:t>
      </w:r>
      <w:r w:rsidRPr="00F078AC">
        <w:t xml:space="preserve"> aizzīmogotā ar zīmogu un/vai parakstu iesaiņojumā, nodrošinot iesaiņojuma drošību, lai piedāvājuma dokumentiem nevar piekļūt, nesabojājot iesaiņojumu.</w:t>
      </w:r>
    </w:p>
    <w:p w:rsidR="00D43755" w:rsidRPr="00F078AC" w:rsidRDefault="00D43755" w:rsidP="00166515">
      <w:pPr>
        <w:pStyle w:val="Sarakstarindkopa"/>
        <w:numPr>
          <w:ilvl w:val="2"/>
          <w:numId w:val="3"/>
        </w:numPr>
        <w:spacing w:before="60" w:after="60"/>
        <w:ind w:left="1134" w:hanging="850"/>
        <w:contextualSpacing w:val="0"/>
      </w:pPr>
      <w:r w:rsidRPr="00F078AC">
        <w:t>Uz piedāvājuma iesaiņojuma norāda:</w:t>
      </w:r>
    </w:p>
    <w:tbl>
      <w:tblPr>
        <w:tblStyle w:val="Reatabula"/>
        <w:tblW w:w="8818" w:type="dxa"/>
        <w:tblInd w:w="788" w:type="dxa"/>
        <w:tblLook w:val="04A0" w:firstRow="1" w:lastRow="0" w:firstColumn="1" w:lastColumn="0" w:noHBand="0" w:noVBand="1"/>
      </w:tblPr>
      <w:tblGrid>
        <w:gridCol w:w="8818"/>
      </w:tblGrid>
      <w:tr w:rsidR="00D43755" w:rsidRPr="00F078AC" w:rsidTr="00A85659">
        <w:tc>
          <w:tcPr>
            <w:tcW w:w="8818" w:type="dxa"/>
          </w:tcPr>
          <w:p w:rsidR="00D43755" w:rsidRPr="00896152" w:rsidRDefault="00D43755" w:rsidP="00133095">
            <w:pPr>
              <w:keepNext/>
              <w:keepLines/>
              <w:widowControl w:val="0"/>
              <w:spacing w:before="60" w:after="60"/>
              <w:ind w:firstLine="0"/>
              <w:jc w:val="center"/>
              <w:rPr>
                <w:szCs w:val="22"/>
              </w:rPr>
            </w:pPr>
            <w:r w:rsidRPr="00896152">
              <w:rPr>
                <w:szCs w:val="22"/>
              </w:rPr>
              <w:t>Rīgas Stradiņa universitāte</w:t>
            </w:r>
          </w:p>
          <w:p w:rsidR="00D43755" w:rsidRPr="00896152" w:rsidRDefault="00D43755" w:rsidP="00133095">
            <w:pPr>
              <w:keepNext/>
              <w:keepLines/>
              <w:widowControl w:val="0"/>
              <w:spacing w:before="60" w:after="60"/>
              <w:ind w:firstLine="0"/>
              <w:jc w:val="center"/>
              <w:rPr>
                <w:szCs w:val="22"/>
              </w:rPr>
            </w:pPr>
            <w:r w:rsidRPr="00896152">
              <w:rPr>
                <w:szCs w:val="22"/>
              </w:rPr>
              <w:t>Kristapa iela 30, Rīga LV-1046</w:t>
            </w:r>
          </w:p>
          <w:p w:rsidR="00D43755" w:rsidRPr="00896152" w:rsidRDefault="00D43755" w:rsidP="00A85659">
            <w:pPr>
              <w:keepNext/>
              <w:keepLines/>
              <w:widowControl w:val="0"/>
              <w:spacing w:before="60" w:after="60"/>
              <w:ind w:firstLine="0"/>
              <w:jc w:val="center"/>
              <w:rPr>
                <w:szCs w:val="22"/>
              </w:rPr>
            </w:pPr>
            <w:r w:rsidRPr="00896152">
              <w:rPr>
                <w:color w:val="000000"/>
                <w:szCs w:val="22"/>
              </w:rPr>
              <w:t xml:space="preserve">Infrastruktūras </w:t>
            </w:r>
            <w:r w:rsidRPr="00896152">
              <w:rPr>
                <w:szCs w:val="22"/>
              </w:rPr>
              <w:t>departamenta Administratīvo funkciju nodrošināšanas iepirkumu nodaļa</w:t>
            </w:r>
          </w:p>
          <w:p w:rsidR="00D43755" w:rsidRPr="00A85659" w:rsidRDefault="00D43755" w:rsidP="00133095">
            <w:pPr>
              <w:keepNext/>
              <w:keepLines/>
              <w:widowControl w:val="0"/>
              <w:spacing w:before="60" w:after="60"/>
              <w:ind w:firstLine="0"/>
              <w:jc w:val="center"/>
              <w:rPr>
                <w:b/>
                <w:i/>
                <w:color w:val="E36C0A" w:themeColor="accent6" w:themeShade="BF"/>
                <w:sz w:val="26"/>
                <w:szCs w:val="26"/>
              </w:rPr>
            </w:pPr>
            <w:r w:rsidRPr="00A85659">
              <w:rPr>
                <w:b/>
                <w:i/>
                <w:color w:val="E36C0A" w:themeColor="accent6" w:themeShade="BF"/>
                <w:sz w:val="26"/>
                <w:szCs w:val="26"/>
              </w:rPr>
              <w:t>Pretendenta nosaukums, juridiskā adrese, tālrunis</w:t>
            </w:r>
          </w:p>
          <w:p w:rsidR="00D43755" w:rsidRPr="00896152" w:rsidRDefault="00D43755" w:rsidP="00133095">
            <w:pPr>
              <w:keepNext/>
              <w:keepLines/>
              <w:widowControl w:val="0"/>
              <w:spacing w:before="60" w:after="60"/>
              <w:ind w:firstLine="0"/>
              <w:jc w:val="center"/>
              <w:rPr>
                <w:szCs w:val="22"/>
              </w:rPr>
            </w:pPr>
            <w:r w:rsidRPr="00896152">
              <w:rPr>
                <w:szCs w:val="22"/>
              </w:rPr>
              <w:t>Atklātam konkursam</w:t>
            </w:r>
          </w:p>
          <w:p w:rsidR="00D43755" w:rsidRPr="00A85659" w:rsidRDefault="00E5663B" w:rsidP="00133095">
            <w:pPr>
              <w:keepNext/>
              <w:keepLines/>
              <w:widowControl w:val="0"/>
              <w:spacing w:before="60" w:after="60"/>
              <w:ind w:firstLine="0"/>
              <w:jc w:val="center"/>
              <w:rPr>
                <w:sz w:val="28"/>
                <w:szCs w:val="22"/>
              </w:rPr>
            </w:pPr>
            <w:r w:rsidRPr="00E5663B">
              <w:rPr>
                <w:b/>
                <w:bCs/>
                <w:iCs/>
                <w:sz w:val="28"/>
                <w:szCs w:val="22"/>
              </w:rPr>
              <w:t>“Būvuzraudzības pakalpojuma nodrošināšana”</w:t>
            </w:r>
          </w:p>
          <w:p w:rsidR="00D43755" w:rsidRPr="00896152" w:rsidRDefault="00D43755" w:rsidP="00133095">
            <w:pPr>
              <w:keepNext/>
              <w:keepLines/>
              <w:widowControl w:val="0"/>
              <w:spacing w:before="60" w:after="60"/>
              <w:ind w:firstLine="0"/>
              <w:jc w:val="center"/>
              <w:rPr>
                <w:szCs w:val="22"/>
              </w:rPr>
            </w:pPr>
            <w:r w:rsidRPr="00896152">
              <w:rPr>
                <w:szCs w:val="22"/>
              </w:rPr>
              <w:t>Iepirkuma identifikācijas numurs RSU-2017/</w:t>
            </w:r>
            <w:r w:rsidR="00D062CA">
              <w:rPr>
                <w:szCs w:val="22"/>
              </w:rPr>
              <w:t>9</w:t>
            </w:r>
            <w:r w:rsidR="00EC19BC">
              <w:rPr>
                <w:szCs w:val="22"/>
              </w:rPr>
              <w:t>5</w:t>
            </w:r>
            <w:r w:rsidRPr="00896152">
              <w:rPr>
                <w:szCs w:val="22"/>
              </w:rPr>
              <w:t>/AFN-AK</w:t>
            </w:r>
          </w:p>
          <w:p w:rsidR="00D43755" w:rsidRPr="00F078AC" w:rsidRDefault="00D43755" w:rsidP="00133095">
            <w:pPr>
              <w:spacing w:before="60" w:after="60"/>
              <w:ind w:firstLine="0"/>
              <w:jc w:val="center"/>
            </w:pPr>
            <w:r w:rsidRPr="00896152">
              <w:rPr>
                <w:b/>
                <w:szCs w:val="22"/>
              </w:rPr>
              <w:t>Neatvērt līdz piedāvājumu atvēršanas sanāksmei</w:t>
            </w:r>
          </w:p>
        </w:tc>
      </w:tr>
    </w:tbl>
    <w:p w:rsidR="00D43755" w:rsidRPr="00F078AC" w:rsidRDefault="00D43755" w:rsidP="00166515">
      <w:pPr>
        <w:pStyle w:val="Sarakstarindkopa"/>
        <w:numPr>
          <w:ilvl w:val="2"/>
          <w:numId w:val="3"/>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184640">
        <w:t>nolikuma 3.2.1.punktā</w:t>
      </w:r>
      <w:r w:rsidRPr="00F078AC">
        <w:t xml:space="preserve"> norādītā piedāvājuma iesniegšanas termiņa beigām.</w:t>
      </w:r>
    </w:p>
    <w:p w:rsidR="00D43755" w:rsidRPr="00457EB7" w:rsidRDefault="00D43755" w:rsidP="00166515">
      <w:pPr>
        <w:pStyle w:val="Sarakstarindkopa"/>
        <w:numPr>
          <w:ilvl w:val="1"/>
          <w:numId w:val="3"/>
        </w:numPr>
        <w:spacing w:before="60" w:after="60"/>
        <w:ind w:left="567" w:hanging="567"/>
        <w:contextualSpacing w:val="0"/>
      </w:pPr>
      <w:r w:rsidRPr="00457EB7">
        <w:rPr>
          <w:b/>
        </w:rPr>
        <w:t>Piedāvājuma grozīšana un atsaukšana</w:t>
      </w:r>
    </w:p>
    <w:p w:rsidR="00D43755" w:rsidRPr="00457EB7" w:rsidRDefault="00D43755" w:rsidP="00166515">
      <w:pPr>
        <w:pStyle w:val="Sarakstarindkopa"/>
        <w:numPr>
          <w:ilvl w:val="2"/>
          <w:numId w:val="3"/>
        </w:numPr>
        <w:spacing w:before="60" w:after="60"/>
        <w:ind w:left="1134" w:hanging="850"/>
        <w:contextualSpacing w:val="0"/>
      </w:pPr>
      <w:r w:rsidRPr="00457EB7">
        <w:t xml:space="preserve">Pretendentam ir tiesības papildināt vai atsaukt savu piedāvājumu līdz piedāvājuma atvēršanai. Piedāvājuma papildinājumi un atsaukumi, ja tādi ir, jāiesniedz rakstiskā formā personīgi vai nosūtot pa pastu uz adresi - RSU Infrastruktūras departamenta Administratīvo funkciju nodrošināšanas iepirkumu nodaļa, Rīgā, Kristapa iela 30, līdz </w:t>
      </w:r>
      <w:r w:rsidRPr="00457EB7">
        <w:rPr>
          <w:b/>
        </w:rPr>
        <w:t>201</w:t>
      </w:r>
      <w:r w:rsidR="00457EB7" w:rsidRPr="00457EB7">
        <w:rPr>
          <w:b/>
        </w:rPr>
        <w:t>8</w:t>
      </w:r>
      <w:r w:rsidRPr="00457EB7">
        <w:rPr>
          <w:b/>
        </w:rPr>
        <w:t xml:space="preserve">.gada </w:t>
      </w:r>
      <w:r w:rsidR="00457EB7" w:rsidRPr="00457EB7">
        <w:rPr>
          <w:b/>
        </w:rPr>
        <w:t>8.janvāra p</w:t>
      </w:r>
      <w:r w:rsidRPr="00457EB7">
        <w:rPr>
          <w:b/>
        </w:rPr>
        <w:t xml:space="preserve">lkst. </w:t>
      </w:r>
      <w:r w:rsidR="009E1910" w:rsidRPr="00457EB7">
        <w:rPr>
          <w:b/>
        </w:rPr>
        <w:t>10:00</w:t>
      </w:r>
      <w:r w:rsidRPr="00457EB7">
        <w:t xml:space="preserve"> slēgtā, aizzīmogotā iepakojumā. Uz iepakojuma norāda:</w:t>
      </w:r>
    </w:p>
    <w:p w:rsidR="00E5663B" w:rsidRPr="00457EB7" w:rsidRDefault="00D43755" w:rsidP="00166515">
      <w:pPr>
        <w:pStyle w:val="Sarakstarindkopa"/>
        <w:numPr>
          <w:ilvl w:val="3"/>
          <w:numId w:val="3"/>
        </w:numPr>
        <w:spacing w:before="60" w:after="60"/>
        <w:ind w:left="1418" w:hanging="851"/>
        <w:contextualSpacing w:val="0"/>
      </w:pPr>
      <w:r w:rsidRPr="00457EB7">
        <w:t>pretendenta nosaukums, adrese un tālrunis;</w:t>
      </w:r>
    </w:p>
    <w:p w:rsidR="00D43755" w:rsidRPr="00457EB7" w:rsidRDefault="00D43755" w:rsidP="00166515">
      <w:pPr>
        <w:pStyle w:val="Sarakstarindkopa"/>
        <w:numPr>
          <w:ilvl w:val="3"/>
          <w:numId w:val="3"/>
        </w:numPr>
        <w:spacing w:before="60" w:after="60"/>
        <w:ind w:left="1418" w:hanging="851"/>
        <w:contextualSpacing w:val="0"/>
      </w:pPr>
      <w:r w:rsidRPr="00457EB7">
        <w:t xml:space="preserve">norāde: Atklātam konkursam </w:t>
      </w:r>
      <w:r w:rsidR="00E5663B" w:rsidRPr="00457EB7">
        <w:t>“Būvuzrau</w:t>
      </w:r>
      <w:r w:rsidR="00D062CA" w:rsidRPr="00457EB7">
        <w:t>dzības pakalpojuma nodrošināšana</w:t>
      </w:r>
      <w:r w:rsidR="00E5663B" w:rsidRPr="00457EB7">
        <w:t>”</w:t>
      </w:r>
      <w:r w:rsidR="00332D1B" w:rsidRPr="00457EB7">
        <w:t>, ID</w:t>
      </w:r>
      <w:r w:rsidRPr="00457EB7">
        <w:t xml:space="preserve"> Nr. RSU-2017/</w:t>
      </w:r>
      <w:r w:rsidR="00D062CA" w:rsidRPr="00457EB7">
        <w:t>9</w:t>
      </w:r>
      <w:r w:rsidR="00EC19BC" w:rsidRPr="00457EB7">
        <w:t>5</w:t>
      </w:r>
      <w:r w:rsidRPr="00457EB7">
        <w:t xml:space="preserve">/AFN-AK. </w:t>
      </w:r>
    </w:p>
    <w:p w:rsidR="00D43755" w:rsidRPr="00457EB7" w:rsidRDefault="00D43755" w:rsidP="00166515">
      <w:pPr>
        <w:pStyle w:val="Sarakstarindkopa"/>
        <w:numPr>
          <w:ilvl w:val="3"/>
          <w:numId w:val="3"/>
        </w:numPr>
        <w:spacing w:before="60" w:after="60"/>
        <w:ind w:left="1418" w:hanging="851"/>
        <w:contextualSpacing w:val="0"/>
      </w:pPr>
      <w:r w:rsidRPr="00457EB7">
        <w:t>papildus norāde uz aploksnes: “PAPILDINĀJUMS”, “ATSAUKUMS”.</w:t>
      </w:r>
    </w:p>
    <w:p w:rsidR="00D43755" w:rsidRPr="00457EB7" w:rsidRDefault="00D43755" w:rsidP="00166515">
      <w:pPr>
        <w:pStyle w:val="Sarakstarindkopa"/>
        <w:numPr>
          <w:ilvl w:val="2"/>
          <w:numId w:val="3"/>
        </w:numPr>
        <w:spacing w:before="60" w:after="60"/>
        <w:ind w:left="1134" w:hanging="850"/>
        <w:contextualSpacing w:val="0"/>
      </w:pPr>
      <w:r w:rsidRPr="00457EB7">
        <w:t>Ja pretendents maina vai papildina savu piedāvājumu pēc piedāvājuma iesniegšanas termiņa beigām (Atklāta konkursa nolikuma 3.2.1.punkts), iepirkuma komisija noraida pretendentu jebkurā piedāvājuma vērtēšanas posmā.</w:t>
      </w:r>
    </w:p>
    <w:p w:rsidR="00EC458A" w:rsidRPr="00457EB7" w:rsidRDefault="00EC458A" w:rsidP="00557754">
      <w:pPr>
        <w:pStyle w:val="Sarakstarindkopa"/>
        <w:numPr>
          <w:ilvl w:val="0"/>
          <w:numId w:val="3"/>
        </w:numPr>
        <w:spacing w:before="120" w:after="120"/>
        <w:contextualSpacing w:val="0"/>
        <w:jc w:val="center"/>
        <w:rPr>
          <w:b/>
        </w:rPr>
      </w:pPr>
      <w:r w:rsidRPr="00457EB7">
        <w:rPr>
          <w:b/>
        </w:rPr>
        <w:t>PIEDĀVĀJUMU ATVĒRŠANA</w:t>
      </w:r>
    </w:p>
    <w:p w:rsidR="00EC458A" w:rsidRPr="00457EB7" w:rsidRDefault="00EC458A" w:rsidP="00166515">
      <w:pPr>
        <w:pStyle w:val="Sarakstarindkopa"/>
        <w:numPr>
          <w:ilvl w:val="1"/>
          <w:numId w:val="3"/>
        </w:numPr>
        <w:spacing w:before="60" w:after="60"/>
        <w:ind w:left="567" w:hanging="567"/>
        <w:contextualSpacing w:val="0"/>
      </w:pPr>
      <w:r w:rsidRPr="00457EB7">
        <w:lastRenderedPageBreak/>
        <w:t xml:space="preserve">Piedāvājumu atvēršanas sanāksme notiek </w:t>
      </w:r>
      <w:r w:rsidR="00457EB7" w:rsidRPr="00457EB7">
        <w:t>2018</w:t>
      </w:r>
      <w:r w:rsidRPr="00457EB7">
        <w:t xml:space="preserve">.gada </w:t>
      </w:r>
      <w:r w:rsidR="00457EB7" w:rsidRPr="00457EB7">
        <w:t>8.janvārī</w:t>
      </w:r>
      <w:r w:rsidR="00345570">
        <w:t xml:space="preserve"> </w:t>
      </w:r>
      <w:r w:rsidRPr="00457EB7">
        <w:t xml:space="preserve">plkst. </w:t>
      </w:r>
      <w:r w:rsidR="009E1910" w:rsidRPr="00457EB7">
        <w:t>10:00</w:t>
      </w:r>
      <w:r w:rsidRPr="00457EB7">
        <w:t>, Rīgā, Kristapa ielā 30, 1</w:t>
      </w:r>
      <w:r w:rsidR="00EE1380" w:rsidRPr="00457EB7">
        <w:t>06.kabinets.</w:t>
      </w:r>
      <w:r w:rsidRPr="00457EB7">
        <w:t xml:space="preserve"> </w:t>
      </w:r>
    </w:p>
    <w:p w:rsidR="00EC458A" w:rsidRPr="00457EB7" w:rsidRDefault="00EC458A" w:rsidP="00166515">
      <w:pPr>
        <w:pStyle w:val="Sarakstarindkopa"/>
        <w:numPr>
          <w:ilvl w:val="1"/>
          <w:numId w:val="3"/>
        </w:numPr>
        <w:spacing w:before="60" w:after="60"/>
        <w:ind w:left="567" w:hanging="567"/>
        <w:contextualSpacing w:val="0"/>
      </w:pPr>
      <w:r w:rsidRPr="00457EB7">
        <w:t>Piedāvājumu atvēršanas sanāksme notiek saskaņā ar PIL un Ministru kabineta noteikto kārtību par iepirkuma procedūru norisi.</w:t>
      </w:r>
    </w:p>
    <w:p w:rsidR="00EC458A" w:rsidRPr="00A90BCB" w:rsidRDefault="00EC458A" w:rsidP="00166515">
      <w:pPr>
        <w:pStyle w:val="Sarakstarindkopa"/>
        <w:numPr>
          <w:ilvl w:val="1"/>
          <w:numId w:val="3"/>
        </w:numPr>
        <w:spacing w:before="60" w:after="60"/>
        <w:ind w:left="567" w:hanging="567"/>
        <w:contextualSpacing w:val="0"/>
      </w:pPr>
      <w:r w:rsidRPr="00A90BCB">
        <w:t>Iepirkuma komisija atver piedāvājumus to iesniegšanas secībā. Atverot piedāvājumus, iepirkuma komisija nosauc pretendentu, piedāvājuma iesniegšanas datumu, laiku un piedāvāto cenu vai izmaksas</w:t>
      </w:r>
      <w:r w:rsidR="00F76E42" w:rsidRPr="00A90BCB">
        <w:t xml:space="preserve"> atbilstoši vērtēšanas kritērijiem</w:t>
      </w:r>
      <w:r w:rsidRPr="00A90BCB">
        <w:t>.</w:t>
      </w:r>
    </w:p>
    <w:p w:rsidR="00EC458A" w:rsidRPr="00F078AC" w:rsidRDefault="00EC458A" w:rsidP="00166515">
      <w:pPr>
        <w:pStyle w:val="Sarakstarindkopa"/>
        <w:numPr>
          <w:ilvl w:val="1"/>
          <w:numId w:val="3"/>
        </w:numPr>
        <w:spacing w:before="60" w:after="60"/>
        <w:ind w:left="567" w:hanging="567"/>
        <w:contextualSpacing w:val="0"/>
      </w:pPr>
      <w:r w:rsidRPr="00A90BCB">
        <w:t>Piedāvājumu atvēršanas sanāksmes norisi, piedāvājumu</w:t>
      </w:r>
      <w:r w:rsidRPr="00F078AC">
        <w:t xml:space="preserve">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Pr="00F078AC" w:rsidRDefault="00EC458A" w:rsidP="00166515">
      <w:pPr>
        <w:pStyle w:val="Sarakstarindkopa"/>
        <w:numPr>
          <w:ilvl w:val="1"/>
          <w:numId w:val="3"/>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EC458A" w:rsidRPr="00F078AC" w:rsidRDefault="00EC458A" w:rsidP="00557754">
      <w:pPr>
        <w:pStyle w:val="Sarakstarindkopa"/>
        <w:numPr>
          <w:ilvl w:val="0"/>
          <w:numId w:val="3"/>
        </w:numPr>
        <w:spacing w:before="120" w:after="120"/>
        <w:contextualSpacing w:val="0"/>
        <w:jc w:val="center"/>
      </w:pPr>
      <w:r w:rsidRPr="00F078AC">
        <w:rPr>
          <w:b/>
          <w:shd w:val="clear" w:color="auto" w:fill="FFFFFF"/>
        </w:rPr>
        <w:t>PRETENDENTU ATLASES PRASĪBAS UN IESNIEDZAMIE DOKUMENTI</w:t>
      </w:r>
    </w:p>
    <w:p w:rsidR="00F76E42" w:rsidRDefault="00EC458A" w:rsidP="00166515">
      <w:pPr>
        <w:pStyle w:val="Sarakstarindkopa"/>
        <w:numPr>
          <w:ilvl w:val="1"/>
          <w:numId w:val="3"/>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66515">
      <w:pPr>
        <w:pStyle w:val="Sarakstarindkopa"/>
        <w:numPr>
          <w:ilvl w:val="1"/>
          <w:numId w:val="3"/>
        </w:numPr>
        <w:spacing w:before="60" w:after="60"/>
        <w:ind w:left="567" w:hanging="567"/>
        <w:contextualSpacing w:val="0"/>
      </w:pPr>
      <w:r w:rsidRPr="00F078AC">
        <w:t>Iepirkuma komisija ir tiesīga pretendentu kvalifikācijas atbilstības pārbaudi veikt tikai tam pretendentam, kuram būtu piešķiramas iepirkuma līguma slēgšanas tiesības.</w:t>
      </w:r>
    </w:p>
    <w:p w:rsidR="00EC458A" w:rsidRPr="00F078AC" w:rsidRDefault="00EC458A" w:rsidP="00166515">
      <w:pPr>
        <w:pStyle w:val="Sarakstarindkopa"/>
        <w:numPr>
          <w:ilvl w:val="1"/>
          <w:numId w:val="3"/>
        </w:numPr>
        <w:spacing w:before="60" w:after="60"/>
        <w:ind w:left="567" w:hanging="567"/>
        <w:contextualSpacing w:val="0"/>
      </w:pPr>
      <w:r w:rsidRPr="00F078AC">
        <w:t>Pretendents savam piedāvājumam pievieno pieteikumu dalī</w:t>
      </w:r>
      <w:r w:rsidR="00F76E42">
        <w:t xml:space="preserve">bai Atklātā konkursā </w:t>
      </w:r>
      <w:r w:rsidR="00F76E42" w:rsidRPr="00345570">
        <w:rPr>
          <w:b/>
          <w:i/>
        </w:rPr>
        <w:t>(</w:t>
      </w:r>
      <w:r w:rsidRPr="00345570">
        <w:rPr>
          <w:b/>
          <w:i/>
        </w:rPr>
        <w:t>1.pielikums)</w:t>
      </w:r>
      <w:r w:rsidRPr="00F078AC">
        <w:t>,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pārstāvības tiesības, pieteikuma oriģināls jāparaksta katras personas, kas iekļauta piegādātāju apvienībā, pārstāvim ar pārstāvības tiesībām.</w:t>
      </w:r>
    </w:p>
    <w:p w:rsidR="00EC458A" w:rsidRDefault="00EC458A" w:rsidP="00166515">
      <w:pPr>
        <w:pStyle w:val="Sarakstarindkopa"/>
        <w:numPr>
          <w:ilvl w:val="1"/>
          <w:numId w:val="3"/>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Vresatsau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66515">
      <w:pPr>
        <w:pStyle w:val="Sarakstarindkopa"/>
        <w:numPr>
          <w:ilvl w:val="1"/>
          <w:numId w:val="3"/>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EC458A" w:rsidRPr="00F078AC" w:rsidRDefault="00EC458A" w:rsidP="00166515">
      <w:pPr>
        <w:pStyle w:val="Sarakstarindkopa"/>
        <w:numPr>
          <w:ilvl w:val="1"/>
          <w:numId w:val="3"/>
        </w:numPr>
        <w:spacing w:before="60" w:after="60"/>
        <w:ind w:left="567" w:hanging="567"/>
        <w:contextualSpacing w:val="0"/>
        <w:rPr>
          <w:b/>
        </w:rPr>
      </w:pPr>
      <w:r w:rsidRPr="00F078AC">
        <w:rPr>
          <w:b/>
        </w:rPr>
        <w:t>Pretendenta kvalifikācijas prasības:</w:t>
      </w:r>
    </w:p>
    <w:tbl>
      <w:tblPr>
        <w:tblStyle w:val="Reatabula"/>
        <w:tblW w:w="0" w:type="auto"/>
        <w:tblInd w:w="-34" w:type="dxa"/>
        <w:tblLook w:val="04A0" w:firstRow="1" w:lastRow="0" w:firstColumn="1" w:lastColumn="0" w:noHBand="0" w:noVBand="1"/>
      </w:tblPr>
      <w:tblGrid>
        <w:gridCol w:w="5104"/>
        <w:gridCol w:w="283"/>
        <w:gridCol w:w="3934"/>
      </w:tblGrid>
      <w:tr w:rsidR="00F3531B" w:rsidRPr="009D5259" w:rsidTr="00493350">
        <w:tc>
          <w:tcPr>
            <w:tcW w:w="9321" w:type="dxa"/>
            <w:gridSpan w:val="3"/>
            <w:shd w:val="clear" w:color="auto" w:fill="D9D9D9" w:themeFill="background1" w:themeFillShade="D9"/>
            <w:vAlign w:val="center"/>
          </w:tcPr>
          <w:p w:rsidR="00F3531B" w:rsidRPr="009D5259" w:rsidRDefault="00F3531B" w:rsidP="00345570">
            <w:pPr>
              <w:spacing w:line="276" w:lineRule="auto"/>
              <w:ind w:firstLine="0"/>
              <w:contextualSpacing/>
              <w:jc w:val="center"/>
              <w:rPr>
                <w:rFonts w:eastAsia="Times New Roman"/>
                <w:b/>
                <w:bCs/>
                <w:sz w:val="22"/>
                <w:szCs w:val="22"/>
                <w:lang w:eastAsia="lv-LV"/>
              </w:rPr>
            </w:pPr>
            <w:r w:rsidRPr="009D5259">
              <w:rPr>
                <w:rFonts w:eastAsia="Times New Roman"/>
                <w:b/>
                <w:bCs/>
                <w:sz w:val="22"/>
                <w:szCs w:val="22"/>
                <w:lang w:eastAsia="lv-LV"/>
              </w:rPr>
              <w:lastRenderedPageBreak/>
              <w:t xml:space="preserve">Iepirkuma nolikuma 5.6.1.-5.6.3.punktā noteiktās kvalifikācijas prasības </w:t>
            </w:r>
          </w:p>
          <w:p w:rsidR="00F3531B" w:rsidRPr="009D5259" w:rsidRDefault="00F3531B" w:rsidP="00345570">
            <w:pPr>
              <w:spacing w:line="276" w:lineRule="auto"/>
              <w:ind w:firstLine="0"/>
              <w:contextualSpacing/>
              <w:jc w:val="center"/>
              <w:rPr>
                <w:rFonts w:eastAsia="Times New Roman"/>
                <w:b/>
                <w:bCs/>
                <w:sz w:val="22"/>
                <w:szCs w:val="22"/>
                <w:lang w:eastAsia="lv-LV"/>
              </w:rPr>
            </w:pPr>
            <w:r w:rsidRPr="009D5259">
              <w:rPr>
                <w:rFonts w:eastAsia="Times New Roman"/>
                <w:b/>
                <w:bCs/>
                <w:sz w:val="22"/>
                <w:szCs w:val="22"/>
                <w:lang w:eastAsia="lv-LV"/>
              </w:rPr>
              <w:t xml:space="preserve">attiecināmas uz </w:t>
            </w:r>
            <w:r w:rsidRPr="009D5259">
              <w:rPr>
                <w:rFonts w:eastAsia="Times New Roman"/>
                <w:b/>
                <w:bCs/>
                <w:color w:val="C00000"/>
                <w:sz w:val="22"/>
                <w:szCs w:val="22"/>
                <w:u w:val="single"/>
                <w:lang w:eastAsia="lv-LV"/>
              </w:rPr>
              <w:t>visām</w:t>
            </w:r>
            <w:r w:rsidRPr="009D5259">
              <w:rPr>
                <w:rFonts w:eastAsia="Times New Roman"/>
                <w:b/>
                <w:bCs/>
                <w:sz w:val="22"/>
                <w:szCs w:val="22"/>
                <w:lang w:eastAsia="lv-LV"/>
              </w:rPr>
              <w:t xml:space="preserve"> iepirkuma priekšmeta daļām</w:t>
            </w:r>
          </w:p>
        </w:tc>
      </w:tr>
      <w:tr w:rsidR="002D5DDB" w:rsidRPr="009D5259" w:rsidTr="00493350">
        <w:tc>
          <w:tcPr>
            <w:tcW w:w="5104" w:type="dxa"/>
          </w:tcPr>
          <w:p w:rsidR="002D5DDB" w:rsidRPr="009D5259" w:rsidRDefault="002D5DDB" w:rsidP="00166515">
            <w:pPr>
              <w:pStyle w:val="Sarakstarindkopa"/>
              <w:numPr>
                <w:ilvl w:val="2"/>
                <w:numId w:val="3"/>
              </w:numPr>
              <w:spacing w:before="60" w:after="60"/>
              <w:ind w:left="743" w:hanging="709"/>
              <w:contextualSpacing w:val="0"/>
              <w:rPr>
                <w:sz w:val="22"/>
                <w:szCs w:val="22"/>
              </w:rPr>
            </w:pPr>
            <w:r w:rsidRPr="009D5259">
              <w:rPr>
                <w:sz w:val="22"/>
                <w:szCs w:val="22"/>
              </w:rPr>
              <w:t>Pretendenta apliecinājums par piedalīšanos Atklātā konkursā, ko paraksta pretendenta pārstāvis ar pārstāvības tiesībām vai tā pilnvarota persona</w:t>
            </w:r>
          </w:p>
        </w:tc>
        <w:tc>
          <w:tcPr>
            <w:tcW w:w="4217" w:type="dxa"/>
            <w:gridSpan w:val="2"/>
          </w:tcPr>
          <w:p w:rsidR="00C00C82" w:rsidRPr="009D5259" w:rsidRDefault="002D5DDB" w:rsidP="00166515">
            <w:pPr>
              <w:pStyle w:val="tabulia2"/>
              <w:keepNext/>
              <w:widowControl w:val="0"/>
              <w:numPr>
                <w:ilvl w:val="3"/>
                <w:numId w:val="3"/>
              </w:numPr>
              <w:spacing w:before="60" w:after="60"/>
              <w:ind w:hanging="781"/>
              <w:rPr>
                <w:rFonts w:cs="Times New Roman"/>
                <w:sz w:val="22"/>
                <w:szCs w:val="22"/>
              </w:rPr>
            </w:pPr>
            <w:r w:rsidRPr="009D5259">
              <w:rPr>
                <w:rFonts w:cs="Times New Roman"/>
                <w:sz w:val="22"/>
                <w:szCs w:val="22"/>
              </w:rPr>
              <w:t xml:space="preserve">Pretendenta pieteikums dalībai Atklātā konkursā </w:t>
            </w:r>
            <w:r w:rsidRPr="009D5259">
              <w:rPr>
                <w:rFonts w:cs="Times New Roman"/>
                <w:b/>
                <w:i/>
                <w:sz w:val="22"/>
                <w:szCs w:val="22"/>
              </w:rPr>
              <w:t>(1.pielikums)</w:t>
            </w:r>
            <w:r w:rsidRPr="009D5259">
              <w:rPr>
                <w:rFonts w:cs="Times New Roman"/>
                <w:sz w:val="22"/>
                <w:szCs w:val="22"/>
              </w:rPr>
              <w:t>.</w:t>
            </w:r>
          </w:p>
          <w:p w:rsidR="00C00C82" w:rsidRPr="009D5259" w:rsidRDefault="002D5DDB" w:rsidP="00166515">
            <w:pPr>
              <w:pStyle w:val="tabulia2"/>
              <w:keepNext/>
              <w:widowControl w:val="0"/>
              <w:numPr>
                <w:ilvl w:val="3"/>
                <w:numId w:val="3"/>
              </w:numPr>
              <w:spacing w:before="60" w:after="60"/>
              <w:ind w:hanging="781"/>
              <w:rPr>
                <w:rFonts w:cs="Times New Roman"/>
                <w:sz w:val="22"/>
                <w:szCs w:val="22"/>
              </w:rPr>
            </w:pPr>
            <w:r w:rsidRPr="009D5259">
              <w:rPr>
                <w:rFonts w:cs="Times New Roman"/>
                <w:sz w:val="22"/>
                <w:szCs w:val="22"/>
              </w:rPr>
              <w:t xml:space="preserve">Pretendenta amatpersonas ar pārstāvības tiesībām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amatpersonas ar pārstāvības tiesībām izdota pilnvara (oriģināls vai apliecināta kopija) citai personai parakstīt pieteikumu, ja pieteikumu parakstījusi pilnvarotā persona. </w:t>
            </w:r>
          </w:p>
          <w:p w:rsidR="002D5DDB" w:rsidRPr="009D5259" w:rsidRDefault="002D5DDB" w:rsidP="00166515">
            <w:pPr>
              <w:pStyle w:val="tabulia2"/>
              <w:keepNext/>
              <w:widowControl w:val="0"/>
              <w:numPr>
                <w:ilvl w:val="3"/>
                <w:numId w:val="3"/>
              </w:numPr>
              <w:spacing w:before="60" w:after="60"/>
              <w:ind w:hanging="781"/>
              <w:rPr>
                <w:rFonts w:cs="Times New Roman"/>
                <w:sz w:val="22"/>
                <w:szCs w:val="22"/>
              </w:rPr>
            </w:pPr>
            <w:r w:rsidRPr="009D5259">
              <w:rPr>
                <w:rFonts w:cs="Times New Roman"/>
                <w:sz w:val="22"/>
                <w:szCs w:val="22"/>
              </w:rPr>
              <w:t>Ja pretendents ir piegādātāju apvienība un sabiedrības līgumā nav atrunātas pārstāvības tiesības, pieteikuma oriģinālu paraksta katras personas, kas iekļauta piegādātāju apvienībā, pārstāvis ar pārstāvības tiesībām</w:t>
            </w:r>
          </w:p>
        </w:tc>
      </w:tr>
      <w:tr w:rsidR="003E15E9" w:rsidRPr="009D5259" w:rsidTr="00493350">
        <w:tc>
          <w:tcPr>
            <w:tcW w:w="5104" w:type="dxa"/>
          </w:tcPr>
          <w:p w:rsidR="00EC458A" w:rsidRPr="009D5259" w:rsidRDefault="00EC458A" w:rsidP="00166515">
            <w:pPr>
              <w:pStyle w:val="Sarakstarindkopa"/>
              <w:numPr>
                <w:ilvl w:val="2"/>
                <w:numId w:val="3"/>
              </w:numPr>
              <w:spacing w:before="60" w:after="60"/>
              <w:ind w:left="743" w:hanging="754"/>
              <w:contextualSpacing w:val="0"/>
              <w:rPr>
                <w:sz w:val="22"/>
                <w:szCs w:val="22"/>
              </w:rPr>
            </w:pPr>
            <w:r w:rsidRPr="009D5259">
              <w:rPr>
                <w:sz w:val="22"/>
                <w:szCs w:val="22"/>
              </w:rPr>
              <w:t>Pretendents ir reģistrēts, licencēts vai sertificēts atbilstoši attiecīgās valsts normatīvo aktu prasībām (LV Uzņēmumu reģistrā vai līdzvērtīgā reģistrā ārvalstīs).</w:t>
            </w:r>
          </w:p>
        </w:tc>
        <w:tc>
          <w:tcPr>
            <w:tcW w:w="4217" w:type="dxa"/>
            <w:gridSpan w:val="2"/>
          </w:tcPr>
          <w:p w:rsidR="008A2EEA" w:rsidRPr="009D5259" w:rsidRDefault="00EC458A" w:rsidP="00166515">
            <w:pPr>
              <w:pStyle w:val="Sarakstarindkopa"/>
              <w:numPr>
                <w:ilvl w:val="3"/>
                <w:numId w:val="3"/>
              </w:numPr>
              <w:spacing w:before="60" w:after="60"/>
              <w:ind w:left="827" w:hanging="827"/>
              <w:contextualSpacing w:val="0"/>
              <w:rPr>
                <w:sz w:val="22"/>
                <w:szCs w:val="22"/>
              </w:rPr>
            </w:pPr>
            <w:r w:rsidRPr="009D5259">
              <w:rPr>
                <w:sz w:val="22"/>
                <w:szCs w:val="22"/>
              </w:rPr>
              <w:t xml:space="preserve">Iepirkuma komisija pārbauda informāciju par pretendentu, kurš ir reģistrēts LV Komercreģistrā Uzņēmumu reģistra </w:t>
            </w:r>
            <w:proofErr w:type="spellStart"/>
            <w:r w:rsidRPr="009D5259">
              <w:rPr>
                <w:sz w:val="22"/>
                <w:szCs w:val="22"/>
              </w:rPr>
              <w:t>mājaslapā</w:t>
            </w:r>
            <w:proofErr w:type="spellEnd"/>
            <w:r w:rsidRPr="009D5259">
              <w:rPr>
                <w:sz w:val="22"/>
                <w:szCs w:val="22"/>
              </w:rPr>
              <w:t xml:space="preserve"> (</w:t>
            </w:r>
            <w:hyperlink r:id="rId14" w:history="1">
              <w:r w:rsidRPr="009D5259">
                <w:rPr>
                  <w:rStyle w:val="Hipersaite"/>
                  <w:sz w:val="22"/>
                  <w:szCs w:val="22"/>
                </w:rPr>
                <w:t>http://www.ur.gov.lv/</w:t>
              </w:r>
            </w:hyperlink>
            <w:r w:rsidRPr="009D5259">
              <w:rPr>
                <w:sz w:val="22"/>
                <w:szCs w:val="22"/>
              </w:rPr>
              <w:t>).</w:t>
            </w:r>
          </w:p>
          <w:p w:rsidR="00EC458A" w:rsidRPr="009D5259" w:rsidRDefault="00EC458A" w:rsidP="00166515">
            <w:pPr>
              <w:pStyle w:val="Sarakstarindkopa"/>
              <w:numPr>
                <w:ilvl w:val="3"/>
                <w:numId w:val="3"/>
              </w:numPr>
              <w:spacing w:before="60" w:after="60"/>
              <w:ind w:left="838" w:hanging="838"/>
              <w:contextualSpacing w:val="0"/>
              <w:rPr>
                <w:sz w:val="22"/>
                <w:szCs w:val="22"/>
              </w:rPr>
            </w:pPr>
            <w:r w:rsidRPr="009D5259">
              <w:rPr>
                <w:sz w:val="22"/>
                <w:szCs w:val="22"/>
              </w:rPr>
              <w:t>Pretendents, kurš nav reģistrēts LV Komercreģistrā iesniedz komercdarbību reģistrējošas iestādes ārvalstīs izdotu reģistrācijas apliecības kopiju.</w:t>
            </w:r>
          </w:p>
        </w:tc>
      </w:tr>
      <w:tr w:rsidR="003E15E9" w:rsidRPr="009D5259" w:rsidTr="00493350">
        <w:tc>
          <w:tcPr>
            <w:tcW w:w="5104" w:type="dxa"/>
          </w:tcPr>
          <w:p w:rsidR="00EC458A" w:rsidRPr="009D5259" w:rsidRDefault="00EF4FA3" w:rsidP="00166515">
            <w:pPr>
              <w:pStyle w:val="Sarakstarindkopa"/>
              <w:numPr>
                <w:ilvl w:val="2"/>
                <w:numId w:val="3"/>
              </w:numPr>
              <w:spacing w:before="60" w:after="60"/>
              <w:ind w:left="743" w:hanging="754"/>
              <w:contextualSpacing w:val="0"/>
              <w:rPr>
                <w:sz w:val="22"/>
                <w:szCs w:val="22"/>
              </w:rPr>
            </w:pPr>
            <w:r w:rsidRPr="009D5259">
              <w:rPr>
                <w:bCs/>
                <w:sz w:val="22"/>
                <w:szCs w:val="22"/>
              </w:rPr>
              <w:t>Pretendents</w:t>
            </w:r>
            <w:r w:rsidRPr="009D5259">
              <w:rPr>
                <w:sz w:val="22"/>
                <w:szCs w:val="22"/>
              </w:rPr>
              <w:t xml:space="preserve"> vai tā piedāvātie speciālisti </w:t>
            </w:r>
            <w:r w:rsidRPr="009D5259">
              <w:rPr>
                <w:b/>
                <w:sz w:val="22"/>
                <w:szCs w:val="22"/>
              </w:rPr>
              <w:t xml:space="preserve">nedrīkst būt reģistrēti kā </w:t>
            </w:r>
            <w:proofErr w:type="spellStart"/>
            <w:r w:rsidRPr="009D5259">
              <w:rPr>
                <w:b/>
                <w:sz w:val="22"/>
                <w:szCs w:val="22"/>
              </w:rPr>
              <w:t>būvkomersanta</w:t>
            </w:r>
            <w:proofErr w:type="spellEnd"/>
            <w:r w:rsidRPr="009D5259">
              <w:rPr>
                <w:b/>
                <w:sz w:val="22"/>
                <w:szCs w:val="22"/>
              </w:rPr>
              <w:t xml:space="preserve"> (būvdarbu veicēja) sertificēti speciālisti </w:t>
            </w:r>
            <w:proofErr w:type="spellStart"/>
            <w:r w:rsidRPr="009D5259">
              <w:rPr>
                <w:sz w:val="22"/>
                <w:szCs w:val="22"/>
              </w:rPr>
              <w:t>Būvkomersantu</w:t>
            </w:r>
            <w:proofErr w:type="spellEnd"/>
            <w:r w:rsidRPr="009D5259">
              <w:rPr>
                <w:sz w:val="22"/>
                <w:szCs w:val="22"/>
              </w:rPr>
              <w:t xml:space="preserve"> reģistrā.</w:t>
            </w:r>
          </w:p>
        </w:tc>
        <w:tc>
          <w:tcPr>
            <w:tcW w:w="4217" w:type="dxa"/>
            <w:gridSpan w:val="2"/>
          </w:tcPr>
          <w:p w:rsidR="00EC458A" w:rsidRPr="009D5259" w:rsidRDefault="00EF4FA3" w:rsidP="00166515">
            <w:pPr>
              <w:pStyle w:val="Sarakstarindkopa"/>
              <w:numPr>
                <w:ilvl w:val="3"/>
                <w:numId w:val="3"/>
              </w:numPr>
              <w:spacing w:before="60" w:after="60"/>
              <w:ind w:left="827" w:hanging="827"/>
              <w:contextualSpacing w:val="0"/>
              <w:rPr>
                <w:sz w:val="22"/>
                <w:szCs w:val="22"/>
              </w:rPr>
            </w:pPr>
            <w:r w:rsidRPr="009D5259">
              <w:rPr>
                <w:bCs/>
                <w:sz w:val="22"/>
                <w:szCs w:val="22"/>
              </w:rPr>
              <w:t xml:space="preserve">Pretendenta </w:t>
            </w:r>
            <w:r w:rsidRPr="009D5259">
              <w:rPr>
                <w:b/>
                <w:sz w:val="22"/>
                <w:szCs w:val="22"/>
              </w:rPr>
              <w:t>apliecinājums</w:t>
            </w:r>
            <w:r w:rsidRPr="009D5259">
              <w:rPr>
                <w:sz w:val="22"/>
                <w:szCs w:val="22"/>
              </w:rPr>
              <w:t xml:space="preserve">, ka pretendents un tā piedāvātie būvuzraugi savas darbības laikā nenonāks interešu konfliktā, un nebūs saistīti ar </w:t>
            </w:r>
            <w:proofErr w:type="spellStart"/>
            <w:r w:rsidRPr="009D5259">
              <w:rPr>
                <w:sz w:val="22"/>
                <w:szCs w:val="22"/>
              </w:rPr>
              <w:t>būvkomersantu</w:t>
            </w:r>
            <w:proofErr w:type="spellEnd"/>
            <w:r w:rsidRPr="009D5259">
              <w:rPr>
                <w:sz w:val="22"/>
                <w:szCs w:val="22"/>
              </w:rPr>
              <w:t>, kurš veiks uzraugāmā objekta būvdarbus</w:t>
            </w:r>
            <w:r w:rsidR="008A2EEA" w:rsidRPr="009D5259">
              <w:rPr>
                <w:bCs/>
                <w:sz w:val="22"/>
                <w:szCs w:val="22"/>
              </w:rPr>
              <w:t>.</w:t>
            </w:r>
          </w:p>
        </w:tc>
      </w:tr>
      <w:tr w:rsidR="00F3531B" w:rsidRPr="009D5259" w:rsidTr="00493350">
        <w:tc>
          <w:tcPr>
            <w:tcW w:w="9321" w:type="dxa"/>
            <w:gridSpan w:val="3"/>
            <w:shd w:val="clear" w:color="auto" w:fill="BFBFBF" w:themeFill="background1" w:themeFillShade="BF"/>
            <w:vAlign w:val="center"/>
          </w:tcPr>
          <w:p w:rsidR="00F3531B" w:rsidRPr="009D5259" w:rsidRDefault="00F3531B" w:rsidP="00F3531B">
            <w:pPr>
              <w:pStyle w:val="Sarakstarindkopa"/>
              <w:spacing w:before="60" w:after="60"/>
              <w:ind w:left="827" w:firstLine="0"/>
              <w:contextualSpacing w:val="0"/>
              <w:jc w:val="center"/>
              <w:rPr>
                <w:b/>
                <w:bCs/>
                <w:color w:val="C00000"/>
                <w:sz w:val="22"/>
                <w:szCs w:val="22"/>
                <w:shd w:val="clear" w:color="auto" w:fill="BFBFBF" w:themeFill="background1" w:themeFillShade="BF"/>
              </w:rPr>
            </w:pPr>
            <w:r w:rsidRPr="009D5259">
              <w:rPr>
                <w:b/>
                <w:bCs/>
                <w:sz w:val="22"/>
                <w:szCs w:val="22"/>
              </w:rPr>
              <w:t xml:space="preserve">Kvalifikācijas </w:t>
            </w:r>
            <w:r w:rsidRPr="009D5259">
              <w:rPr>
                <w:b/>
                <w:bCs/>
                <w:sz w:val="22"/>
                <w:szCs w:val="22"/>
                <w:shd w:val="clear" w:color="auto" w:fill="BFBFBF" w:themeFill="background1" w:themeFillShade="BF"/>
              </w:rPr>
              <w:t xml:space="preserve">prasības Atklāta konkursa </w:t>
            </w:r>
            <w:r w:rsidRPr="009D5259">
              <w:rPr>
                <w:b/>
                <w:bCs/>
                <w:color w:val="C00000"/>
                <w:sz w:val="22"/>
                <w:szCs w:val="22"/>
                <w:shd w:val="clear" w:color="auto" w:fill="BFBFBF" w:themeFill="background1" w:themeFillShade="BF"/>
              </w:rPr>
              <w:t>1.daļā</w:t>
            </w:r>
          </w:p>
          <w:p w:rsidR="00493350" w:rsidRPr="009D5259" w:rsidRDefault="00493350" w:rsidP="00493350">
            <w:pPr>
              <w:pStyle w:val="Sarakstarindkopa"/>
              <w:spacing w:before="60" w:after="60"/>
              <w:ind w:left="0" w:firstLine="0"/>
              <w:contextualSpacing w:val="0"/>
              <w:jc w:val="center"/>
              <w:rPr>
                <w:b/>
                <w:bCs/>
                <w:sz w:val="22"/>
                <w:szCs w:val="22"/>
              </w:rPr>
            </w:pPr>
            <w:r w:rsidRPr="009D5259">
              <w:rPr>
                <w:sz w:val="22"/>
                <w:szCs w:val="22"/>
              </w:rPr>
              <w:t>“Būvuzraudzības nodrošināšana RSU telpu daļas Rīgā, Mārupes ielā 17k-1 pielāgošanai dienesta viesnīcas vajadzībām”</w:t>
            </w:r>
          </w:p>
        </w:tc>
      </w:tr>
      <w:tr w:rsidR="003E15E9" w:rsidRPr="009D5259" w:rsidTr="00474D96">
        <w:tc>
          <w:tcPr>
            <w:tcW w:w="5387" w:type="dxa"/>
            <w:gridSpan w:val="2"/>
          </w:tcPr>
          <w:p w:rsidR="00EF4FA3" w:rsidRPr="009D5259" w:rsidRDefault="00EF4FA3" w:rsidP="00166515">
            <w:pPr>
              <w:pStyle w:val="Sarakstarindkopa"/>
              <w:numPr>
                <w:ilvl w:val="2"/>
                <w:numId w:val="3"/>
              </w:numPr>
              <w:spacing w:before="60" w:after="60"/>
              <w:ind w:left="743" w:hanging="749"/>
              <w:contextualSpacing w:val="0"/>
              <w:rPr>
                <w:bCs/>
                <w:sz w:val="22"/>
                <w:szCs w:val="22"/>
              </w:rPr>
            </w:pPr>
            <w:r w:rsidRPr="009D5259">
              <w:rPr>
                <w:sz w:val="22"/>
                <w:szCs w:val="22"/>
              </w:rPr>
              <w:t>Preten</w:t>
            </w:r>
            <w:r w:rsidR="00345570" w:rsidRPr="009D5259">
              <w:rPr>
                <w:sz w:val="22"/>
                <w:szCs w:val="22"/>
              </w:rPr>
              <w:t>dentam pēdējo 5 (piecu) (</w:t>
            </w:r>
            <w:r w:rsidRPr="009D5259">
              <w:rPr>
                <w:sz w:val="22"/>
                <w:szCs w:val="22"/>
              </w:rPr>
              <w:t>2013., 2014., 2015., 2016. un 2017.gadā)  gadu laikā līdz piedāv</w:t>
            </w:r>
            <w:r w:rsidR="00EA6305" w:rsidRPr="009D5259">
              <w:rPr>
                <w:sz w:val="22"/>
                <w:szCs w:val="22"/>
              </w:rPr>
              <w:t xml:space="preserve">ājuma iesniegšanas brīdim* ir iegūta </w:t>
            </w:r>
            <w:r w:rsidR="00EA6305" w:rsidRPr="009D5259">
              <w:rPr>
                <w:sz w:val="22"/>
                <w:szCs w:val="22"/>
              </w:rPr>
              <w:lastRenderedPageBreak/>
              <w:t>pieredze</w:t>
            </w:r>
            <w:r w:rsidRPr="009D5259">
              <w:rPr>
                <w:sz w:val="22"/>
                <w:szCs w:val="22"/>
              </w:rPr>
              <w:t xml:space="preserve"> vismaz </w:t>
            </w:r>
            <w:r w:rsidR="00A363AB" w:rsidRPr="009D5259">
              <w:rPr>
                <w:b/>
                <w:sz w:val="22"/>
                <w:szCs w:val="22"/>
              </w:rPr>
              <w:t>2 (divu)</w:t>
            </w:r>
            <w:r w:rsidR="00547D1B" w:rsidRPr="009D5259">
              <w:rPr>
                <w:b/>
                <w:sz w:val="22"/>
                <w:szCs w:val="22"/>
              </w:rPr>
              <w:t xml:space="preserve"> </w:t>
            </w:r>
            <w:r w:rsidRPr="009D5259">
              <w:rPr>
                <w:b/>
                <w:sz w:val="22"/>
                <w:szCs w:val="22"/>
              </w:rPr>
              <w:t xml:space="preserve">objektu būvdarbu būvuzraudzībā, </w:t>
            </w:r>
            <w:r w:rsidRPr="009D5259">
              <w:rPr>
                <w:sz w:val="22"/>
                <w:szCs w:val="22"/>
              </w:rPr>
              <w:t>kur:</w:t>
            </w:r>
          </w:p>
          <w:p w:rsidR="00335117" w:rsidRPr="009D5259" w:rsidRDefault="00547D1B" w:rsidP="00166515">
            <w:pPr>
              <w:pStyle w:val="Sarakstarindkopa"/>
              <w:keepNext/>
              <w:widowControl w:val="0"/>
              <w:numPr>
                <w:ilvl w:val="0"/>
                <w:numId w:val="6"/>
              </w:numPr>
              <w:ind w:left="1164" w:hanging="425"/>
              <w:rPr>
                <w:rFonts w:cstheme="minorBidi"/>
                <w:sz w:val="22"/>
                <w:szCs w:val="22"/>
              </w:rPr>
            </w:pPr>
            <w:r w:rsidRPr="009D5259">
              <w:rPr>
                <w:rFonts w:cstheme="minorBidi"/>
                <w:sz w:val="22"/>
                <w:szCs w:val="22"/>
              </w:rPr>
              <w:t xml:space="preserve">katra objekta būvdarbu izpildes vērtība ir vismaz </w:t>
            </w:r>
            <w:r w:rsidR="00345570" w:rsidRPr="009D5259">
              <w:rPr>
                <w:b/>
                <w:sz w:val="22"/>
                <w:szCs w:val="22"/>
              </w:rPr>
              <w:t>230 000,00 </w:t>
            </w:r>
            <w:r w:rsidR="00A363AB" w:rsidRPr="009D5259">
              <w:rPr>
                <w:b/>
                <w:sz w:val="22"/>
                <w:szCs w:val="22"/>
              </w:rPr>
              <w:t>EUR</w:t>
            </w:r>
            <w:r w:rsidR="00A363AB" w:rsidRPr="009D5259">
              <w:rPr>
                <w:sz w:val="22"/>
                <w:szCs w:val="22"/>
              </w:rPr>
              <w:t xml:space="preserve"> (divi simti trīsdesmit tūkstoši </w:t>
            </w:r>
            <w:proofErr w:type="spellStart"/>
            <w:r w:rsidR="00A363AB" w:rsidRPr="009D5259">
              <w:rPr>
                <w:i/>
                <w:sz w:val="22"/>
                <w:szCs w:val="22"/>
              </w:rPr>
              <w:t>euro</w:t>
            </w:r>
            <w:proofErr w:type="spellEnd"/>
            <w:r w:rsidR="00A363AB" w:rsidRPr="009D5259">
              <w:rPr>
                <w:sz w:val="22"/>
                <w:szCs w:val="22"/>
              </w:rPr>
              <w:t>, 00 centi) bez PVN</w:t>
            </w:r>
            <w:r w:rsidRPr="009D5259">
              <w:rPr>
                <w:rFonts w:cstheme="minorBidi"/>
                <w:sz w:val="22"/>
                <w:szCs w:val="22"/>
              </w:rPr>
              <w:t>;</w:t>
            </w:r>
          </w:p>
          <w:p w:rsidR="00335117" w:rsidRPr="009D5259" w:rsidRDefault="00335117" w:rsidP="00166515">
            <w:pPr>
              <w:pStyle w:val="Sarakstarindkopa"/>
              <w:keepNext/>
              <w:widowControl w:val="0"/>
              <w:numPr>
                <w:ilvl w:val="0"/>
                <w:numId w:val="6"/>
              </w:numPr>
              <w:ind w:left="1164" w:hanging="425"/>
              <w:rPr>
                <w:rFonts w:cstheme="minorBidi"/>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335117" w:rsidRPr="009D5259" w:rsidRDefault="00335117" w:rsidP="00166515">
            <w:pPr>
              <w:pStyle w:val="Sarakstarindkopa"/>
              <w:keepNext/>
              <w:widowControl w:val="0"/>
              <w:numPr>
                <w:ilvl w:val="0"/>
                <w:numId w:val="6"/>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00474D96" w:rsidRPr="009D5259">
              <w:rPr>
                <w:b/>
                <w:sz w:val="22"/>
                <w:szCs w:val="22"/>
              </w:rPr>
              <w:t>**</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vertAlign w:val="superscript"/>
              </w:rPr>
              <w:footnoteReference w:id="2"/>
            </w:r>
            <w:r w:rsidRPr="009D5259">
              <w:rPr>
                <w:i/>
                <w:sz w:val="22"/>
                <w:szCs w:val="22"/>
              </w:rPr>
              <w:t>)</w:t>
            </w:r>
            <w:r w:rsidRPr="009D5259">
              <w:rPr>
                <w:sz w:val="22"/>
                <w:szCs w:val="22"/>
              </w:rPr>
              <w:t>;</w:t>
            </w:r>
          </w:p>
          <w:p w:rsidR="00335117" w:rsidRPr="009D5259" w:rsidRDefault="00335117" w:rsidP="00166515">
            <w:pPr>
              <w:pStyle w:val="Sarakstarindkopa"/>
              <w:keepNext/>
              <w:widowControl w:val="0"/>
              <w:numPr>
                <w:ilvl w:val="0"/>
                <w:numId w:val="6"/>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547D1B" w:rsidRPr="009D5259" w:rsidRDefault="00335117" w:rsidP="00166515">
            <w:pPr>
              <w:pStyle w:val="Sarakstarindkopa"/>
              <w:keepNext/>
              <w:widowControl w:val="0"/>
              <w:numPr>
                <w:ilvl w:val="0"/>
                <w:numId w:val="6"/>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74D96" w:rsidRPr="009D5259" w:rsidRDefault="00474D96" w:rsidP="00474D96">
            <w:pPr>
              <w:keepNext/>
              <w:widowControl w:val="0"/>
              <w:rPr>
                <w:rFonts w:cstheme="minorBidi"/>
                <w:sz w:val="22"/>
                <w:szCs w:val="22"/>
              </w:rPr>
            </w:pPr>
          </w:p>
          <w:p w:rsidR="00474D96" w:rsidRPr="009D5259" w:rsidRDefault="00474D96" w:rsidP="00474D96">
            <w:pPr>
              <w:keepNext/>
              <w:widowControl w:val="0"/>
              <w:ind w:firstLine="0"/>
              <w:rPr>
                <w:rFonts w:cstheme="minorBidi"/>
                <w:sz w:val="22"/>
                <w:szCs w:val="22"/>
              </w:rPr>
            </w:pPr>
            <w:r w:rsidRPr="009D5259">
              <w:rPr>
                <w:i/>
                <w:color w:val="E36C0A" w:themeColor="accent6" w:themeShade="BF"/>
                <w:sz w:val="22"/>
                <w:szCs w:val="22"/>
              </w:rPr>
              <w:t>**</w:t>
            </w:r>
            <w:r w:rsidRPr="009D5259">
              <w:rPr>
                <w:color w:val="E36C0A" w:themeColor="accent6" w:themeShade="BF"/>
                <w:sz w:val="22"/>
                <w:szCs w:val="22"/>
              </w:rPr>
              <w:t xml:space="preserve"> </w:t>
            </w:r>
            <w:r w:rsidRPr="009D5259">
              <w:rPr>
                <w:b/>
                <w:i/>
                <w:color w:val="E36C0A" w:themeColor="accent6" w:themeShade="BF"/>
                <w:sz w:val="22"/>
                <w:szCs w:val="22"/>
              </w:rPr>
              <w:t>Publiska būve</w:t>
            </w:r>
            <w:r w:rsidRPr="009D5259">
              <w:rPr>
                <w:i/>
                <w:color w:val="E36C0A" w:themeColor="accent6" w:themeShade="BF"/>
                <w:sz w:val="22"/>
                <w:szCs w:val="22"/>
              </w:rPr>
              <w:t xml:space="preserve"> – ēka, kurā vairāk nekā 50 % ēkas kopējās platības ir publiskas telpas vai telpas publiskas funkcijas nodrošināšanai, vai inženierbūve, kura paredzēta publiskai lietošanai (piemēram, estrādes, stadioni)</w:t>
            </w:r>
          </w:p>
        </w:tc>
        <w:tc>
          <w:tcPr>
            <w:tcW w:w="3934" w:type="dxa"/>
          </w:tcPr>
          <w:p w:rsidR="001B0154" w:rsidRPr="009D5259" w:rsidRDefault="00EF4FA3" w:rsidP="00166515">
            <w:pPr>
              <w:pStyle w:val="Sarakstarindkopa"/>
              <w:numPr>
                <w:ilvl w:val="3"/>
                <w:numId w:val="3"/>
              </w:numPr>
              <w:spacing w:before="60" w:after="60"/>
              <w:ind w:hanging="790"/>
              <w:rPr>
                <w:color w:val="000000"/>
                <w:sz w:val="22"/>
                <w:szCs w:val="22"/>
              </w:rPr>
            </w:pPr>
            <w:r w:rsidRPr="009D5259">
              <w:rPr>
                <w:color w:val="000000"/>
                <w:sz w:val="22"/>
                <w:szCs w:val="22"/>
              </w:rPr>
              <w:lastRenderedPageBreak/>
              <w:t>Pretendenta darbu saraksts (</w:t>
            </w:r>
            <w:r w:rsidR="003C0135">
              <w:rPr>
                <w:bCs/>
                <w:lang w:eastAsia="ar-SA"/>
              </w:rPr>
              <w:t>Atklāta konkursa</w:t>
            </w:r>
            <w:r w:rsidRPr="009D5259">
              <w:rPr>
                <w:color w:val="000000"/>
                <w:sz w:val="22"/>
                <w:szCs w:val="22"/>
              </w:rPr>
              <w:t xml:space="preserve"> nolikuma 4.pielikums).</w:t>
            </w:r>
          </w:p>
          <w:p w:rsidR="001B0154" w:rsidRPr="009D5259" w:rsidRDefault="00EF4FA3" w:rsidP="00166515">
            <w:pPr>
              <w:pStyle w:val="Sarakstarindkopa"/>
              <w:numPr>
                <w:ilvl w:val="3"/>
                <w:numId w:val="3"/>
              </w:numPr>
              <w:spacing w:before="60" w:after="60"/>
              <w:ind w:hanging="790"/>
              <w:rPr>
                <w:color w:val="000000"/>
                <w:sz w:val="22"/>
                <w:szCs w:val="22"/>
              </w:rPr>
            </w:pPr>
            <w:r w:rsidRPr="009D5259">
              <w:rPr>
                <w:color w:val="000000"/>
                <w:sz w:val="22"/>
                <w:szCs w:val="22"/>
              </w:rPr>
              <w:lastRenderedPageBreak/>
              <w:t xml:space="preserve">Pozitīvas būvdarbu saņēmēju atsauksmes par katru no pakalpojumiem, ar ko pretendents apliecina savu atbilstību </w:t>
            </w:r>
            <w:r w:rsidR="003C0135" w:rsidRPr="003C0135">
              <w:rPr>
                <w:bCs/>
                <w:color w:val="000000"/>
                <w:sz w:val="22"/>
                <w:szCs w:val="22"/>
              </w:rPr>
              <w:t>Atklāta konkursa</w:t>
            </w:r>
            <w:r w:rsidRPr="009D5259">
              <w:rPr>
                <w:color w:val="000000"/>
                <w:sz w:val="22"/>
                <w:szCs w:val="22"/>
              </w:rPr>
              <w:t xml:space="preserve"> nolikuma </w:t>
            </w:r>
            <w:r w:rsidR="009C2642" w:rsidRPr="009D5259">
              <w:rPr>
                <w:color w:val="000000"/>
                <w:sz w:val="22"/>
                <w:szCs w:val="22"/>
              </w:rPr>
              <w:t>5.6.4.</w:t>
            </w:r>
            <w:r w:rsidRPr="009D5259">
              <w:rPr>
                <w:color w:val="000000"/>
                <w:sz w:val="22"/>
                <w:szCs w:val="22"/>
              </w:rPr>
              <w:t>punktā noteiktajām prasībām.</w:t>
            </w:r>
          </w:p>
          <w:p w:rsidR="00EC458A" w:rsidRPr="009D5259" w:rsidRDefault="00EF4FA3" w:rsidP="00166515">
            <w:pPr>
              <w:pStyle w:val="Sarakstarindkopa"/>
              <w:numPr>
                <w:ilvl w:val="3"/>
                <w:numId w:val="3"/>
              </w:numPr>
              <w:spacing w:before="60" w:after="60"/>
              <w:ind w:hanging="790"/>
              <w:rPr>
                <w:color w:val="000000"/>
                <w:sz w:val="22"/>
                <w:szCs w:val="22"/>
              </w:rPr>
            </w:pPr>
            <w:r w:rsidRPr="009D5259">
              <w:rPr>
                <w:color w:val="000000"/>
                <w:sz w:val="22"/>
                <w:szCs w:val="22"/>
              </w:rPr>
              <w:t>Akta par objekta pieņemšanu ekspluatācijā apliecināta kopija un darbu pieņemšanas – nodošanas akta vai atzīmes par būvdarbu pabeigšanu apliecināta kopija/ vai līdzvērtīga dokumentācija</w:t>
            </w:r>
            <w:r w:rsidR="009C2642" w:rsidRPr="009D5259">
              <w:rPr>
                <w:color w:val="000000"/>
                <w:sz w:val="22"/>
                <w:szCs w:val="22"/>
              </w:rPr>
              <w:t>.</w:t>
            </w:r>
          </w:p>
        </w:tc>
      </w:tr>
      <w:tr w:rsidR="003E15E9" w:rsidRPr="009D5259" w:rsidTr="00474D96">
        <w:tc>
          <w:tcPr>
            <w:tcW w:w="5387" w:type="dxa"/>
            <w:gridSpan w:val="2"/>
          </w:tcPr>
          <w:p w:rsidR="00EC458A" w:rsidRPr="009D5259" w:rsidRDefault="003E15E9" w:rsidP="00166515">
            <w:pPr>
              <w:pStyle w:val="Sarakstarindkopa"/>
              <w:numPr>
                <w:ilvl w:val="2"/>
                <w:numId w:val="3"/>
              </w:numPr>
              <w:spacing w:before="60" w:after="60"/>
              <w:ind w:hanging="788"/>
              <w:contextualSpacing w:val="0"/>
              <w:rPr>
                <w:sz w:val="22"/>
                <w:szCs w:val="22"/>
              </w:rPr>
            </w:pPr>
            <w:r w:rsidRPr="009D5259">
              <w:rPr>
                <w:sz w:val="22"/>
                <w:szCs w:val="22"/>
              </w:rPr>
              <w:lastRenderedPageBreak/>
              <w:t>Pretendenta rīcībā ir atbilstoši resursi iepirkuma līguma izpildei, tai skaitā sertificēti speciālisti ar atbilstošu profesionālo kvalifikāciju:</w:t>
            </w:r>
          </w:p>
          <w:p w:rsidR="000B385F" w:rsidRPr="009D5259" w:rsidRDefault="00EF4FA3" w:rsidP="00166515">
            <w:pPr>
              <w:pStyle w:val="Sarakstarindkopa"/>
              <w:numPr>
                <w:ilvl w:val="3"/>
                <w:numId w:val="3"/>
              </w:numPr>
              <w:spacing w:before="60" w:after="60"/>
              <w:ind w:hanging="790"/>
              <w:rPr>
                <w:bCs/>
                <w:sz w:val="22"/>
                <w:szCs w:val="22"/>
              </w:rPr>
            </w:pPr>
            <w:r w:rsidRPr="009D5259">
              <w:rPr>
                <w:b/>
                <w:sz w:val="22"/>
                <w:szCs w:val="22"/>
              </w:rPr>
              <w:t>Galvenais būvuzraugs</w:t>
            </w:r>
            <w:r w:rsidRPr="009D5259">
              <w:rPr>
                <w:sz w:val="22"/>
                <w:szCs w:val="22"/>
              </w:rPr>
              <w:t xml:space="preserve"> (ar spēkā esošu sertifikātu ēku būvda</w:t>
            </w:r>
            <w:r w:rsidR="00EA6305" w:rsidRPr="009D5259">
              <w:rPr>
                <w:sz w:val="22"/>
                <w:szCs w:val="22"/>
              </w:rPr>
              <w:t xml:space="preserve">rbu būvuzraudzībā) </w:t>
            </w:r>
            <w:r w:rsidR="00335117" w:rsidRPr="009D5259">
              <w:rPr>
                <w:sz w:val="22"/>
                <w:szCs w:val="22"/>
              </w:rPr>
              <w:t>ar pi</w:t>
            </w:r>
            <w:r w:rsidR="00D84694" w:rsidRPr="009D5259">
              <w:rPr>
                <w:sz w:val="22"/>
                <w:szCs w:val="22"/>
              </w:rPr>
              <w:t>eredzi pēdējo 5 (piecu) (</w:t>
            </w:r>
            <w:r w:rsidR="00335117" w:rsidRPr="009D5259">
              <w:rPr>
                <w:sz w:val="22"/>
                <w:szCs w:val="22"/>
              </w:rPr>
              <w:t xml:space="preserve">2013., 2014., 2015., 2016. un 2017.gadā) gadu laikā līdz piedāvājuma iesniegšanas brīdim* būvuzraudzības veikšanā </w:t>
            </w:r>
            <w:r w:rsidR="00335117" w:rsidRPr="009D5259">
              <w:rPr>
                <w:sz w:val="22"/>
                <w:szCs w:val="22"/>
                <w:u w:val="single"/>
              </w:rPr>
              <w:t>sertificētajā sfērā</w:t>
            </w:r>
            <w:r w:rsidR="00335117" w:rsidRPr="009D5259">
              <w:rPr>
                <w:sz w:val="22"/>
                <w:szCs w:val="22"/>
              </w:rPr>
              <w:t xml:space="preserve"> ne mazāk kā </w:t>
            </w:r>
            <w:r w:rsidR="00335117" w:rsidRPr="009D5259">
              <w:rPr>
                <w:b/>
                <w:sz w:val="22"/>
                <w:szCs w:val="22"/>
              </w:rPr>
              <w:t>2 (divos) objektos</w:t>
            </w:r>
            <w:r w:rsidR="00335117" w:rsidRPr="009D5259">
              <w:rPr>
                <w:sz w:val="22"/>
                <w:szCs w:val="22"/>
              </w:rPr>
              <w:t>, kas atbilst šādām prasībām</w:t>
            </w:r>
            <w:r w:rsidR="000B385F" w:rsidRPr="009D5259">
              <w:rPr>
                <w:sz w:val="22"/>
                <w:szCs w:val="22"/>
              </w:rPr>
              <w:t>:</w:t>
            </w:r>
          </w:p>
          <w:p w:rsidR="00335117" w:rsidRPr="009D5259" w:rsidRDefault="00335117" w:rsidP="00166515">
            <w:pPr>
              <w:pStyle w:val="Sarakstarindkopa"/>
              <w:numPr>
                <w:ilvl w:val="0"/>
                <w:numId w:val="11"/>
              </w:numPr>
              <w:spacing w:before="60" w:after="60"/>
              <w:ind w:left="1315" w:hanging="425"/>
              <w:contextualSpacing w:val="0"/>
              <w:rPr>
                <w:sz w:val="22"/>
                <w:szCs w:val="22"/>
              </w:rPr>
            </w:pPr>
            <w:r w:rsidRPr="009D5259">
              <w:rPr>
                <w:rFonts w:cstheme="minorBidi"/>
                <w:sz w:val="22"/>
                <w:szCs w:val="22"/>
              </w:rPr>
              <w:t xml:space="preserve">katra objekta būvdarbu izpildes vērtība ir vismaz </w:t>
            </w:r>
            <w:r w:rsidRPr="009D5259">
              <w:rPr>
                <w:b/>
                <w:sz w:val="22"/>
                <w:szCs w:val="22"/>
              </w:rPr>
              <w:t>230 000,00 EUR</w:t>
            </w:r>
            <w:r w:rsidRPr="009D5259">
              <w:rPr>
                <w:sz w:val="22"/>
                <w:szCs w:val="22"/>
              </w:rPr>
              <w:t xml:space="preserve"> (divi simti trīsdesmit tūkstoši </w:t>
            </w:r>
            <w:proofErr w:type="spellStart"/>
            <w:r w:rsidRPr="009D5259">
              <w:rPr>
                <w:i/>
                <w:sz w:val="22"/>
                <w:szCs w:val="22"/>
              </w:rPr>
              <w:t>euro</w:t>
            </w:r>
            <w:proofErr w:type="spellEnd"/>
            <w:r w:rsidRPr="009D5259">
              <w:rPr>
                <w:sz w:val="22"/>
                <w:szCs w:val="22"/>
              </w:rPr>
              <w:t>, 00 centi) bez PVN</w:t>
            </w:r>
            <w:r w:rsidRPr="009D5259">
              <w:rPr>
                <w:rFonts w:cstheme="minorBidi"/>
                <w:sz w:val="22"/>
                <w:szCs w:val="22"/>
              </w:rPr>
              <w:t>;</w:t>
            </w:r>
          </w:p>
          <w:p w:rsidR="00335117" w:rsidRPr="009D5259" w:rsidRDefault="00335117" w:rsidP="00166515">
            <w:pPr>
              <w:pStyle w:val="Sarakstarindkopa"/>
              <w:numPr>
                <w:ilvl w:val="0"/>
                <w:numId w:val="11"/>
              </w:numPr>
              <w:spacing w:before="60" w:after="60"/>
              <w:ind w:left="1315" w:hanging="425"/>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335117" w:rsidRPr="009D5259" w:rsidRDefault="00A363AB" w:rsidP="00166515">
            <w:pPr>
              <w:pStyle w:val="Sarakstarindkopa"/>
              <w:numPr>
                <w:ilvl w:val="0"/>
                <w:numId w:val="11"/>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335117" w:rsidRPr="009D5259" w:rsidRDefault="00A363AB" w:rsidP="00166515">
            <w:pPr>
              <w:pStyle w:val="Sarakstarindkopa"/>
              <w:numPr>
                <w:ilvl w:val="0"/>
                <w:numId w:val="11"/>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363AB" w:rsidRPr="009D5259" w:rsidRDefault="00A363AB" w:rsidP="00166515">
            <w:pPr>
              <w:pStyle w:val="Sarakstarindkopa"/>
              <w:numPr>
                <w:ilvl w:val="0"/>
                <w:numId w:val="11"/>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A363AB" w:rsidRPr="009D5259" w:rsidRDefault="00A363AB" w:rsidP="00166515">
            <w:pPr>
              <w:pStyle w:val="Sarakstarindkopa"/>
              <w:numPr>
                <w:ilvl w:val="3"/>
                <w:numId w:val="3"/>
              </w:numPr>
              <w:spacing w:before="60" w:after="60"/>
              <w:ind w:hanging="898"/>
              <w:rPr>
                <w:sz w:val="22"/>
                <w:szCs w:val="22"/>
              </w:rPr>
            </w:pPr>
            <w:r w:rsidRPr="009D5259">
              <w:rPr>
                <w:b/>
                <w:sz w:val="22"/>
                <w:szCs w:val="22"/>
              </w:rPr>
              <w:lastRenderedPageBreak/>
              <w:t>Ūdensapgādes un kanalizācijas sistēmu izbūves, ieskaitot ugunsdzēsības sistēmu būvuzraugs</w:t>
            </w:r>
            <w:r w:rsidRPr="009D5259">
              <w:rPr>
                <w:sz w:val="22"/>
                <w:szCs w:val="22"/>
              </w:rPr>
              <w:t xml:space="preserve"> (ar spēkā esošu sertifikātu ūdensapgādes un kanalizācijas sistēmu un ugunsdzēsības sistēmu būvdarbu būvuzraudzībā)  ar pieredzi pēdējo 5 (piecu) </w:t>
            </w:r>
            <w:r w:rsidR="00D84694" w:rsidRPr="009D5259">
              <w:rPr>
                <w:sz w:val="22"/>
                <w:szCs w:val="22"/>
              </w:rPr>
              <w:t>(</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Pr="009D5259">
              <w:rPr>
                <w:b/>
                <w:sz w:val="22"/>
                <w:szCs w:val="22"/>
              </w:rPr>
              <w:t>2 (divos) objektos</w:t>
            </w:r>
            <w:r w:rsidRPr="009D5259">
              <w:rPr>
                <w:sz w:val="22"/>
                <w:szCs w:val="22"/>
              </w:rPr>
              <w:t>, kas atbilst šādām prasībām:</w:t>
            </w:r>
          </w:p>
          <w:p w:rsidR="00335117" w:rsidRPr="009D5259" w:rsidRDefault="00335117" w:rsidP="00166515">
            <w:pPr>
              <w:pStyle w:val="Sarakstarindkopa"/>
              <w:numPr>
                <w:ilvl w:val="0"/>
                <w:numId w:val="13"/>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335117" w:rsidRPr="009D5259" w:rsidRDefault="00335117" w:rsidP="00166515">
            <w:pPr>
              <w:pStyle w:val="Sarakstarindkopa"/>
              <w:numPr>
                <w:ilvl w:val="0"/>
                <w:numId w:val="13"/>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335117" w:rsidRPr="009D5259" w:rsidRDefault="00335117" w:rsidP="00166515">
            <w:pPr>
              <w:pStyle w:val="Sarakstarindkopa"/>
              <w:numPr>
                <w:ilvl w:val="0"/>
                <w:numId w:val="13"/>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335117" w:rsidRPr="009D5259" w:rsidRDefault="00335117" w:rsidP="00166515">
            <w:pPr>
              <w:pStyle w:val="Sarakstarindkopa"/>
              <w:numPr>
                <w:ilvl w:val="0"/>
                <w:numId w:val="13"/>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0448C" w:rsidRPr="009D5259" w:rsidRDefault="00A363AB" w:rsidP="00166515">
            <w:pPr>
              <w:pStyle w:val="Sarakstarindkopa"/>
              <w:numPr>
                <w:ilvl w:val="3"/>
                <w:numId w:val="3"/>
              </w:numPr>
              <w:spacing w:before="60" w:after="60"/>
              <w:ind w:hanging="898"/>
              <w:rPr>
                <w:sz w:val="22"/>
                <w:szCs w:val="22"/>
              </w:rPr>
            </w:pPr>
            <w:r w:rsidRPr="009D5259">
              <w:rPr>
                <w:b/>
                <w:sz w:val="22"/>
                <w:szCs w:val="22"/>
              </w:rPr>
              <w:t xml:space="preserve">Siltumapgādes, ventilācijas, rekuperācijas un </w:t>
            </w:r>
            <w:proofErr w:type="spellStart"/>
            <w:r w:rsidRPr="009D5259">
              <w:rPr>
                <w:b/>
                <w:sz w:val="22"/>
                <w:szCs w:val="22"/>
              </w:rPr>
              <w:t>aukstumapgādes</w:t>
            </w:r>
            <w:proofErr w:type="spellEnd"/>
            <w:r w:rsidRPr="009D5259">
              <w:rPr>
                <w:b/>
                <w:sz w:val="22"/>
                <w:szCs w:val="22"/>
              </w:rPr>
              <w:t xml:space="preserve"> sistēmu būvuzraugs</w:t>
            </w:r>
            <w:r w:rsidRPr="009D5259">
              <w:rPr>
                <w:sz w:val="22"/>
                <w:szCs w:val="22"/>
              </w:rPr>
              <w:t xml:space="preserve"> (ar spēkā esošu sertifikātu siltumapgādes, ventilācijas, rekuperācijas un </w:t>
            </w:r>
            <w:proofErr w:type="spellStart"/>
            <w:r w:rsidRPr="009D5259">
              <w:rPr>
                <w:sz w:val="22"/>
                <w:szCs w:val="22"/>
              </w:rPr>
              <w:t>aukstumapgādes</w:t>
            </w:r>
            <w:proofErr w:type="spellEnd"/>
            <w:r w:rsidRPr="009D5259">
              <w:rPr>
                <w:sz w:val="22"/>
                <w:szCs w:val="22"/>
              </w:rPr>
              <w:t xml:space="preserve"> sistēmu būvdarbu būvuzraudzībā) </w:t>
            </w:r>
            <w:r w:rsidR="0040448C" w:rsidRPr="009D5259">
              <w:rPr>
                <w:sz w:val="22"/>
                <w:szCs w:val="22"/>
              </w:rPr>
              <w:t>ar pi</w:t>
            </w:r>
            <w:r w:rsidR="00D84694" w:rsidRPr="009D5259">
              <w:rPr>
                <w:sz w:val="22"/>
                <w:szCs w:val="22"/>
              </w:rPr>
              <w:t>eredzi pēdējo 5 (piecu) (</w:t>
            </w:r>
            <w:r w:rsidR="0040448C" w:rsidRPr="009D5259">
              <w:rPr>
                <w:sz w:val="22"/>
                <w:szCs w:val="22"/>
              </w:rPr>
              <w:t xml:space="preserve">2013., 2014., 2015., 2016. un 2017.gadā) gadu laikā līdz piedāvājuma iesniegšanas brīdim* būvuzraudzības veikšanā </w:t>
            </w:r>
            <w:r w:rsidR="0040448C" w:rsidRPr="009D5259">
              <w:rPr>
                <w:sz w:val="22"/>
                <w:szCs w:val="22"/>
                <w:u w:val="single"/>
              </w:rPr>
              <w:t>sertificētajā sfērā</w:t>
            </w:r>
            <w:r w:rsidR="0040448C" w:rsidRPr="009D5259">
              <w:rPr>
                <w:sz w:val="22"/>
                <w:szCs w:val="22"/>
              </w:rPr>
              <w:t xml:space="preserve"> ne mazāk kā </w:t>
            </w:r>
            <w:r w:rsidR="0040448C" w:rsidRPr="009D5259">
              <w:rPr>
                <w:b/>
                <w:sz w:val="22"/>
                <w:szCs w:val="22"/>
              </w:rPr>
              <w:t>2 (divos) objektos</w:t>
            </w:r>
            <w:r w:rsidR="0040448C" w:rsidRPr="009D5259">
              <w:rPr>
                <w:sz w:val="22"/>
                <w:szCs w:val="22"/>
              </w:rPr>
              <w:t>, kas atbilst šādām prasībām:</w:t>
            </w:r>
          </w:p>
          <w:p w:rsidR="0040448C" w:rsidRPr="009D5259" w:rsidRDefault="0040448C" w:rsidP="00166515">
            <w:pPr>
              <w:pStyle w:val="Sarakstarindkopa"/>
              <w:numPr>
                <w:ilvl w:val="0"/>
                <w:numId w:val="14"/>
              </w:numPr>
              <w:spacing w:before="60" w:after="60"/>
              <w:ind w:left="1310" w:hanging="425"/>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0448C" w:rsidRPr="009D5259" w:rsidRDefault="0040448C" w:rsidP="00166515">
            <w:pPr>
              <w:pStyle w:val="Sarakstarindkopa"/>
              <w:numPr>
                <w:ilvl w:val="0"/>
                <w:numId w:val="14"/>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0448C" w:rsidRPr="009D5259" w:rsidRDefault="0040448C" w:rsidP="00166515">
            <w:pPr>
              <w:pStyle w:val="Sarakstarindkopa"/>
              <w:numPr>
                <w:ilvl w:val="0"/>
                <w:numId w:val="14"/>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363AB" w:rsidRPr="009D5259" w:rsidRDefault="0040448C" w:rsidP="00166515">
            <w:pPr>
              <w:pStyle w:val="Sarakstarindkopa"/>
              <w:numPr>
                <w:ilvl w:val="0"/>
                <w:numId w:val="14"/>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0448C" w:rsidRPr="009D5259" w:rsidRDefault="00EF4FA3" w:rsidP="00166515">
            <w:pPr>
              <w:pStyle w:val="Sarakstarindkopa"/>
              <w:numPr>
                <w:ilvl w:val="3"/>
                <w:numId w:val="3"/>
              </w:numPr>
              <w:spacing w:before="60" w:after="60"/>
              <w:ind w:hanging="898"/>
              <w:rPr>
                <w:sz w:val="22"/>
                <w:szCs w:val="22"/>
              </w:rPr>
            </w:pPr>
            <w:r w:rsidRPr="009D5259">
              <w:rPr>
                <w:b/>
                <w:sz w:val="22"/>
                <w:szCs w:val="22"/>
              </w:rPr>
              <w:t>Elektroietaišu izbūves darbu būvuzraugs</w:t>
            </w:r>
            <w:r w:rsidRPr="009D5259">
              <w:rPr>
                <w:sz w:val="22"/>
                <w:szCs w:val="22"/>
              </w:rPr>
              <w:t xml:space="preserve"> ar spēkā esošu sertifikātu elektroieta</w:t>
            </w:r>
            <w:r w:rsidR="0040448C" w:rsidRPr="009D5259">
              <w:rPr>
                <w:sz w:val="22"/>
                <w:szCs w:val="22"/>
              </w:rPr>
              <w:t>išu izbūves darbu būvuzraudzībā ar pi</w:t>
            </w:r>
            <w:r w:rsidR="00D84694" w:rsidRPr="009D5259">
              <w:rPr>
                <w:sz w:val="22"/>
                <w:szCs w:val="22"/>
              </w:rPr>
              <w:t>eredzi pēdējo 5 (piecu) (</w:t>
            </w:r>
            <w:r w:rsidR="0040448C" w:rsidRPr="009D5259">
              <w:rPr>
                <w:sz w:val="22"/>
                <w:szCs w:val="22"/>
              </w:rPr>
              <w:t xml:space="preserve">2013., 2014., 2015., 2016. un 2017.gadā) gadu laikā līdz piedāvājuma iesniegšanas brīdim* būvuzraudzības veikšanā </w:t>
            </w:r>
            <w:r w:rsidR="0040448C" w:rsidRPr="009D5259">
              <w:rPr>
                <w:sz w:val="22"/>
                <w:szCs w:val="22"/>
                <w:u w:val="single"/>
              </w:rPr>
              <w:t>sertificētajā sfērā</w:t>
            </w:r>
            <w:r w:rsidR="0040448C" w:rsidRPr="009D5259">
              <w:rPr>
                <w:sz w:val="22"/>
                <w:szCs w:val="22"/>
              </w:rPr>
              <w:t xml:space="preserve"> ne mazāk kā </w:t>
            </w:r>
            <w:r w:rsidR="0040448C" w:rsidRPr="009D5259">
              <w:rPr>
                <w:b/>
                <w:sz w:val="22"/>
                <w:szCs w:val="22"/>
              </w:rPr>
              <w:t>2 (divos) objektos</w:t>
            </w:r>
            <w:r w:rsidR="0040448C" w:rsidRPr="009D5259">
              <w:rPr>
                <w:sz w:val="22"/>
                <w:szCs w:val="22"/>
              </w:rPr>
              <w:t>, kas atbilst šādām prasībām:</w:t>
            </w:r>
          </w:p>
          <w:p w:rsidR="0040448C" w:rsidRPr="009D5259" w:rsidRDefault="0040448C" w:rsidP="00166515">
            <w:pPr>
              <w:pStyle w:val="Sarakstarindkopa"/>
              <w:numPr>
                <w:ilvl w:val="0"/>
                <w:numId w:val="15"/>
              </w:numPr>
              <w:spacing w:before="60" w:after="60"/>
              <w:ind w:left="1310"/>
              <w:contextualSpacing w:val="0"/>
              <w:rPr>
                <w:sz w:val="22"/>
                <w:szCs w:val="22"/>
              </w:rPr>
            </w:pPr>
            <w:r w:rsidRPr="009D5259">
              <w:rPr>
                <w:sz w:val="22"/>
                <w:szCs w:val="22"/>
              </w:rPr>
              <w:lastRenderedPageBreak/>
              <w:t xml:space="preserve">veiktie darbi ir </w:t>
            </w:r>
            <w:r w:rsidRPr="009D5259">
              <w:rPr>
                <w:b/>
                <w:sz w:val="22"/>
                <w:szCs w:val="22"/>
              </w:rPr>
              <w:t>pārbūves vai atjaunošanas būvdarbi</w:t>
            </w:r>
            <w:r w:rsidRPr="009D5259">
              <w:rPr>
                <w:sz w:val="22"/>
                <w:szCs w:val="22"/>
              </w:rPr>
              <w:t xml:space="preserve">; </w:t>
            </w:r>
          </w:p>
          <w:p w:rsidR="0040448C" w:rsidRPr="009D5259" w:rsidRDefault="0040448C" w:rsidP="00166515">
            <w:pPr>
              <w:pStyle w:val="Sarakstarindkopa"/>
              <w:numPr>
                <w:ilvl w:val="0"/>
                <w:numId w:val="15"/>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0448C" w:rsidRPr="009D5259" w:rsidRDefault="0040448C" w:rsidP="00166515">
            <w:pPr>
              <w:pStyle w:val="Sarakstarindkopa"/>
              <w:numPr>
                <w:ilvl w:val="0"/>
                <w:numId w:val="15"/>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9B226F" w:rsidRPr="009D5259" w:rsidRDefault="0040448C" w:rsidP="00166515">
            <w:pPr>
              <w:pStyle w:val="Sarakstarindkopa"/>
              <w:numPr>
                <w:ilvl w:val="0"/>
                <w:numId w:val="15"/>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0448C" w:rsidRPr="009D5259" w:rsidRDefault="00A363AB" w:rsidP="00166515">
            <w:pPr>
              <w:pStyle w:val="Sarakstarindkopa"/>
              <w:numPr>
                <w:ilvl w:val="3"/>
                <w:numId w:val="3"/>
              </w:numPr>
              <w:spacing w:before="60" w:after="60"/>
              <w:ind w:hanging="898"/>
              <w:rPr>
                <w:sz w:val="22"/>
                <w:szCs w:val="22"/>
              </w:rPr>
            </w:pPr>
            <w:r w:rsidRPr="009D5259">
              <w:rPr>
                <w:b/>
                <w:sz w:val="22"/>
                <w:szCs w:val="22"/>
              </w:rPr>
              <w:t>Elektronisko sakaru sistēmu un tīklu būvuzraugs</w:t>
            </w:r>
            <w:r w:rsidRPr="009D5259">
              <w:rPr>
                <w:sz w:val="22"/>
                <w:szCs w:val="22"/>
              </w:rPr>
              <w:t xml:space="preserve"> ar spēkā esošu sertifikātu elektronisko sakaru sistēmu </w:t>
            </w:r>
            <w:r w:rsidR="0040448C" w:rsidRPr="009D5259">
              <w:rPr>
                <w:sz w:val="22"/>
                <w:szCs w:val="22"/>
              </w:rPr>
              <w:t>un tīklu būvdarbu būvuzraudzībā ar pieredzi pēdējo 5 (</w:t>
            </w:r>
            <w:r w:rsidR="00D84694" w:rsidRPr="009D5259">
              <w:rPr>
                <w:sz w:val="22"/>
                <w:szCs w:val="22"/>
              </w:rPr>
              <w:t>piecu) (</w:t>
            </w:r>
            <w:r w:rsidR="0040448C" w:rsidRPr="009D5259">
              <w:rPr>
                <w:sz w:val="22"/>
                <w:szCs w:val="22"/>
              </w:rPr>
              <w:t xml:space="preserve">2013., 2014., 2015., 2016. un 2017.gadā) gadu laikā līdz piedāvājuma iesniegšanas brīdim* būvuzraudzības veikšanā </w:t>
            </w:r>
            <w:r w:rsidR="0040448C" w:rsidRPr="009D5259">
              <w:rPr>
                <w:sz w:val="22"/>
                <w:szCs w:val="22"/>
                <w:u w:val="single"/>
              </w:rPr>
              <w:t>sertificētajā sfērā</w:t>
            </w:r>
            <w:r w:rsidR="0040448C" w:rsidRPr="009D5259">
              <w:rPr>
                <w:sz w:val="22"/>
                <w:szCs w:val="22"/>
              </w:rPr>
              <w:t xml:space="preserve"> ne mazāk kā </w:t>
            </w:r>
            <w:r w:rsidR="0040448C" w:rsidRPr="009D5259">
              <w:rPr>
                <w:b/>
                <w:sz w:val="22"/>
                <w:szCs w:val="22"/>
              </w:rPr>
              <w:t>2 (divos) objektos</w:t>
            </w:r>
            <w:r w:rsidR="0040448C" w:rsidRPr="009D5259">
              <w:rPr>
                <w:sz w:val="22"/>
                <w:szCs w:val="22"/>
              </w:rPr>
              <w:t>, kas atbilst šādām prasībām:</w:t>
            </w:r>
          </w:p>
          <w:p w:rsidR="0040448C" w:rsidRPr="009D5259" w:rsidRDefault="0040448C" w:rsidP="00166515">
            <w:pPr>
              <w:pStyle w:val="Sarakstarindkopa"/>
              <w:numPr>
                <w:ilvl w:val="0"/>
                <w:numId w:val="16"/>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0448C" w:rsidRPr="009D5259" w:rsidRDefault="0040448C" w:rsidP="00166515">
            <w:pPr>
              <w:pStyle w:val="Sarakstarindkopa"/>
              <w:numPr>
                <w:ilvl w:val="0"/>
                <w:numId w:val="16"/>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0448C" w:rsidRPr="009D5259" w:rsidRDefault="0040448C" w:rsidP="00166515">
            <w:pPr>
              <w:pStyle w:val="Sarakstarindkopa"/>
              <w:numPr>
                <w:ilvl w:val="0"/>
                <w:numId w:val="16"/>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363AB" w:rsidRPr="009D5259" w:rsidRDefault="0040448C" w:rsidP="00166515">
            <w:pPr>
              <w:pStyle w:val="Sarakstarindkopa"/>
              <w:numPr>
                <w:ilvl w:val="0"/>
                <w:numId w:val="16"/>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tc>
        <w:tc>
          <w:tcPr>
            <w:tcW w:w="3934" w:type="dxa"/>
          </w:tcPr>
          <w:p w:rsidR="001B0154" w:rsidRPr="009D5259" w:rsidRDefault="001B0154" w:rsidP="00166515">
            <w:pPr>
              <w:pStyle w:val="Sarakstarindkopa"/>
              <w:widowControl w:val="0"/>
              <w:numPr>
                <w:ilvl w:val="3"/>
                <w:numId w:val="3"/>
              </w:numPr>
              <w:ind w:hanging="790"/>
              <w:rPr>
                <w:sz w:val="22"/>
                <w:szCs w:val="22"/>
              </w:rPr>
            </w:pPr>
            <w:r w:rsidRPr="009D5259">
              <w:rPr>
                <w:sz w:val="22"/>
                <w:szCs w:val="22"/>
              </w:rPr>
              <w:lastRenderedPageBreak/>
              <w:t xml:space="preserve">Iesaistīto </w:t>
            </w:r>
            <w:r w:rsidRPr="009D5259">
              <w:rPr>
                <w:b/>
                <w:sz w:val="22"/>
                <w:szCs w:val="22"/>
              </w:rPr>
              <w:t>speciālistu saraksts</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xml:space="preserve">, kurā tiek atspoguļota visa </w:t>
            </w:r>
            <w:r w:rsidR="003C0135" w:rsidRPr="003C0135">
              <w:rPr>
                <w:bCs/>
                <w:sz w:val="22"/>
                <w:szCs w:val="22"/>
              </w:rPr>
              <w:t>Atklāta konkursa</w:t>
            </w:r>
            <w:r w:rsidR="003C0135">
              <w:rPr>
                <w:bCs/>
                <w:sz w:val="22"/>
                <w:szCs w:val="22"/>
              </w:rPr>
              <w:t xml:space="preserve"> nolikuma</w:t>
            </w:r>
            <w:r w:rsidRPr="009D5259">
              <w:rPr>
                <w:sz w:val="22"/>
                <w:szCs w:val="22"/>
              </w:rPr>
              <w:t xml:space="preserve"> </w:t>
            </w:r>
            <w:r w:rsidR="009C2642" w:rsidRPr="009D5259">
              <w:rPr>
                <w:sz w:val="22"/>
                <w:szCs w:val="22"/>
              </w:rPr>
              <w:t>5.6.5</w:t>
            </w:r>
            <w:r w:rsidRPr="009D5259">
              <w:rPr>
                <w:sz w:val="22"/>
                <w:szCs w:val="22"/>
              </w:rPr>
              <w:t xml:space="preserve">.punktā pieprasītā informācija. </w:t>
            </w:r>
          </w:p>
          <w:p w:rsidR="001B0154" w:rsidRPr="009D5259" w:rsidRDefault="001B0154" w:rsidP="00166515">
            <w:pPr>
              <w:pStyle w:val="Sarakstarindkopa"/>
              <w:widowControl w:val="0"/>
              <w:numPr>
                <w:ilvl w:val="3"/>
                <w:numId w:val="3"/>
              </w:numPr>
              <w:ind w:hanging="790"/>
              <w:rPr>
                <w:sz w:val="22"/>
                <w:szCs w:val="22"/>
              </w:rPr>
            </w:pPr>
            <w:r w:rsidRPr="009D5259">
              <w:rPr>
                <w:sz w:val="22"/>
                <w:szCs w:val="22"/>
              </w:rPr>
              <w:t>Iesaistīto speciālistu kvalifikāciju apliecinošu sertifikātu kopijas (nav obligāti iesniedzamas – speciālistu kvalifikāciju iepirkuma komisija pārbauda Būvniecības informācijas sistēmā).</w:t>
            </w:r>
          </w:p>
          <w:p w:rsidR="001B0154" w:rsidRPr="009D5259" w:rsidRDefault="001B0154" w:rsidP="00166515">
            <w:pPr>
              <w:pStyle w:val="Sarakstarindkopa"/>
              <w:widowControl w:val="0"/>
              <w:numPr>
                <w:ilvl w:val="3"/>
                <w:numId w:val="3"/>
              </w:numPr>
              <w:ind w:hanging="790"/>
              <w:rPr>
                <w:sz w:val="22"/>
                <w:szCs w:val="22"/>
              </w:rPr>
            </w:pPr>
            <w:r w:rsidRPr="009D5259">
              <w:rPr>
                <w:sz w:val="22"/>
                <w:szCs w:val="22"/>
              </w:rPr>
              <w:t xml:space="preserve">Piesaistīto </w:t>
            </w:r>
            <w:r w:rsidRPr="009D5259">
              <w:rPr>
                <w:b/>
                <w:sz w:val="22"/>
                <w:szCs w:val="22"/>
              </w:rPr>
              <w:t>speciālistu</w:t>
            </w:r>
            <w:r w:rsidRPr="009D5259">
              <w:rPr>
                <w:sz w:val="22"/>
                <w:szCs w:val="22"/>
              </w:rPr>
              <w:t xml:space="preserve"> parakstīti </w:t>
            </w:r>
            <w:r w:rsidRPr="009D5259">
              <w:rPr>
                <w:b/>
                <w:sz w:val="22"/>
                <w:szCs w:val="22"/>
              </w:rPr>
              <w:t>pieejamības apliecinājumi</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vai cita dokumentācija, kas apliecina, ka speciālists konkrētā līguma izpildei būs pieejami.</w:t>
            </w:r>
          </w:p>
          <w:p w:rsidR="001B0154" w:rsidRPr="009D5259" w:rsidRDefault="001B0154" w:rsidP="00166515">
            <w:pPr>
              <w:pStyle w:val="Sarakstarindkopa"/>
              <w:widowControl w:val="0"/>
              <w:numPr>
                <w:ilvl w:val="3"/>
                <w:numId w:val="3"/>
              </w:numPr>
              <w:ind w:hanging="790"/>
              <w:rPr>
                <w:sz w:val="22"/>
                <w:szCs w:val="22"/>
              </w:rPr>
            </w:pPr>
            <w:r w:rsidRPr="009D5259">
              <w:rPr>
                <w:bCs/>
                <w:sz w:val="22"/>
                <w:szCs w:val="22"/>
              </w:rPr>
              <w:t>Akta par objekta pieņemšanu ekspluatācijā apliecināta kopija un darbu pieņemšanas – nodošanas akta vai atzīmes par būvdarbu pabeigšanu apliecināta kopija/ vai līdzvērtīga dokumentācija</w:t>
            </w:r>
            <w:r w:rsidR="009C2642" w:rsidRPr="009D5259">
              <w:rPr>
                <w:bCs/>
                <w:sz w:val="22"/>
                <w:szCs w:val="22"/>
              </w:rPr>
              <w:t>.</w:t>
            </w:r>
          </w:p>
          <w:p w:rsidR="00503B37" w:rsidRPr="009D5259" w:rsidRDefault="00503B37" w:rsidP="00474D96">
            <w:pPr>
              <w:widowControl w:val="0"/>
              <w:rPr>
                <w:sz w:val="22"/>
                <w:szCs w:val="22"/>
              </w:rPr>
            </w:pPr>
          </w:p>
        </w:tc>
      </w:tr>
      <w:tr w:rsidR="0060578C" w:rsidRPr="009D5259" w:rsidTr="00493350">
        <w:trPr>
          <w:trHeight w:val="363"/>
        </w:trPr>
        <w:tc>
          <w:tcPr>
            <w:tcW w:w="9321" w:type="dxa"/>
            <w:gridSpan w:val="3"/>
            <w:shd w:val="clear" w:color="auto" w:fill="BFBFBF" w:themeFill="background1" w:themeFillShade="BF"/>
            <w:vAlign w:val="center"/>
          </w:tcPr>
          <w:p w:rsidR="0060578C" w:rsidRPr="009D5259" w:rsidRDefault="0060578C" w:rsidP="002714DB">
            <w:pPr>
              <w:pStyle w:val="Sarakstarindkopa"/>
              <w:widowControl w:val="0"/>
              <w:ind w:left="932" w:firstLine="0"/>
              <w:jc w:val="center"/>
              <w:rPr>
                <w:b/>
                <w:bCs/>
                <w:color w:val="C00000"/>
                <w:sz w:val="22"/>
                <w:szCs w:val="22"/>
                <w:shd w:val="clear" w:color="auto" w:fill="BFBFBF" w:themeFill="background1" w:themeFillShade="BF"/>
              </w:rPr>
            </w:pPr>
            <w:r w:rsidRPr="009D5259">
              <w:rPr>
                <w:b/>
                <w:bCs/>
                <w:sz w:val="22"/>
                <w:szCs w:val="22"/>
              </w:rPr>
              <w:lastRenderedPageBreak/>
              <w:t xml:space="preserve">Kvalifikācijas prasības Atklāta </w:t>
            </w:r>
            <w:r w:rsidRPr="009D5259">
              <w:rPr>
                <w:b/>
                <w:bCs/>
                <w:sz w:val="22"/>
                <w:szCs w:val="22"/>
                <w:shd w:val="clear" w:color="auto" w:fill="BFBFBF" w:themeFill="background1" w:themeFillShade="BF"/>
              </w:rPr>
              <w:t xml:space="preserve">konkursa </w:t>
            </w:r>
            <w:r w:rsidRPr="009D5259">
              <w:rPr>
                <w:b/>
                <w:bCs/>
                <w:color w:val="C00000"/>
                <w:sz w:val="22"/>
                <w:szCs w:val="22"/>
                <w:shd w:val="clear" w:color="auto" w:fill="BFBFBF" w:themeFill="background1" w:themeFillShade="BF"/>
              </w:rPr>
              <w:t>2.daļā</w:t>
            </w:r>
          </w:p>
          <w:p w:rsidR="00493350" w:rsidRPr="009D5259" w:rsidRDefault="00493350" w:rsidP="00493350">
            <w:pPr>
              <w:pStyle w:val="Sarakstarindkopa"/>
              <w:widowControl w:val="0"/>
              <w:ind w:left="-108" w:firstLine="0"/>
              <w:jc w:val="center"/>
              <w:rPr>
                <w:sz w:val="22"/>
                <w:szCs w:val="22"/>
              </w:rPr>
            </w:pPr>
            <w:r w:rsidRPr="009D5259">
              <w:rPr>
                <w:sz w:val="22"/>
                <w:szCs w:val="22"/>
              </w:rPr>
              <w:t>“Būvuzraudzības nodrošināšana RSU nomājamo telpu Rīgas Austrumu klīniskā universitātes slimnīcā Hipokrāta ielā 2 K-4 mācību auditorijas pārbūvei atbilstoši mūsdienu prasībām”</w:t>
            </w:r>
          </w:p>
        </w:tc>
      </w:tr>
      <w:tr w:rsidR="0060578C" w:rsidRPr="009D5259" w:rsidTr="00493350">
        <w:tc>
          <w:tcPr>
            <w:tcW w:w="5104" w:type="dxa"/>
          </w:tcPr>
          <w:p w:rsidR="00493350" w:rsidRPr="009D5259" w:rsidRDefault="00493350" w:rsidP="00166515">
            <w:pPr>
              <w:pStyle w:val="Sarakstarindkopa"/>
              <w:numPr>
                <w:ilvl w:val="2"/>
                <w:numId w:val="3"/>
              </w:numPr>
              <w:spacing w:before="60" w:after="60"/>
              <w:ind w:left="743" w:hanging="749"/>
              <w:contextualSpacing w:val="0"/>
              <w:rPr>
                <w:bCs/>
                <w:sz w:val="22"/>
                <w:szCs w:val="22"/>
              </w:rPr>
            </w:pPr>
            <w:r w:rsidRPr="009D5259">
              <w:rPr>
                <w:sz w:val="22"/>
                <w:szCs w:val="22"/>
              </w:rPr>
              <w:t>Preten</w:t>
            </w:r>
            <w:r w:rsidR="00D84694" w:rsidRPr="009D5259">
              <w:rPr>
                <w:sz w:val="22"/>
                <w:szCs w:val="22"/>
              </w:rPr>
              <w:t>dentam pēdējo 5 (piecu) (</w:t>
            </w:r>
            <w:r w:rsidRPr="009D5259">
              <w:rPr>
                <w:sz w:val="22"/>
                <w:szCs w:val="22"/>
              </w:rPr>
              <w:t xml:space="preserve">2013., 2014., 2015., 2016. un 2017.gadā)  gadu laikā līdz piedāvājuma iesniegšanas brīdim* ir iegūta pieredze vismaz </w:t>
            </w:r>
            <w:r w:rsidRPr="009D5259">
              <w:rPr>
                <w:b/>
                <w:sz w:val="22"/>
                <w:szCs w:val="22"/>
              </w:rPr>
              <w:t xml:space="preserve">2 (divu) objektu būvdarbu būvuzraudzībā, </w:t>
            </w:r>
            <w:r w:rsidRPr="009D5259">
              <w:rPr>
                <w:sz w:val="22"/>
                <w:szCs w:val="22"/>
              </w:rPr>
              <w:t>kur:</w:t>
            </w:r>
          </w:p>
          <w:p w:rsidR="00493350" w:rsidRPr="009D5259" w:rsidRDefault="00493350" w:rsidP="00166515">
            <w:pPr>
              <w:pStyle w:val="Sarakstarindkopa"/>
              <w:keepNext/>
              <w:widowControl w:val="0"/>
              <w:numPr>
                <w:ilvl w:val="0"/>
                <w:numId w:val="23"/>
              </w:numPr>
              <w:ind w:left="1168"/>
              <w:rPr>
                <w:rFonts w:cstheme="minorBidi"/>
                <w:sz w:val="22"/>
                <w:szCs w:val="22"/>
              </w:rPr>
            </w:pPr>
            <w:r w:rsidRPr="009D5259">
              <w:rPr>
                <w:rFonts w:cstheme="minorBidi"/>
                <w:sz w:val="22"/>
                <w:szCs w:val="22"/>
              </w:rPr>
              <w:t xml:space="preserve">katra objekta būvdarbu izpildes vērtība ir vismaz </w:t>
            </w:r>
            <w:r w:rsidR="00D84694" w:rsidRPr="009D5259">
              <w:rPr>
                <w:b/>
                <w:sz w:val="22"/>
                <w:szCs w:val="22"/>
              </w:rPr>
              <w:t>350 </w:t>
            </w:r>
            <w:r w:rsidR="00A033DD" w:rsidRPr="009D5259">
              <w:rPr>
                <w:b/>
                <w:sz w:val="22"/>
                <w:szCs w:val="22"/>
              </w:rPr>
              <w:t>00</w:t>
            </w:r>
            <w:r w:rsidR="00D84694" w:rsidRPr="009D5259">
              <w:rPr>
                <w:b/>
                <w:sz w:val="22"/>
                <w:szCs w:val="22"/>
              </w:rPr>
              <w:t>0,00 </w:t>
            </w:r>
            <w:r w:rsidR="00A033DD" w:rsidRPr="009D5259">
              <w:rPr>
                <w:b/>
                <w:sz w:val="22"/>
                <w:szCs w:val="22"/>
              </w:rPr>
              <w:t>EUR</w:t>
            </w:r>
            <w:r w:rsidR="00A033DD" w:rsidRPr="009D5259">
              <w:rPr>
                <w:sz w:val="22"/>
                <w:szCs w:val="22"/>
              </w:rPr>
              <w:t xml:space="preserve"> (trīs simti piecdesmit tūkstoši </w:t>
            </w:r>
            <w:proofErr w:type="spellStart"/>
            <w:r w:rsidR="00A033DD" w:rsidRPr="009D5259">
              <w:rPr>
                <w:i/>
                <w:sz w:val="22"/>
                <w:szCs w:val="22"/>
              </w:rPr>
              <w:t>euro</w:t>
            </w:r>
            <w:proofErr w:type="spellEnd"/>
            <w:r w:rsidR="00A033DD" w:rsidRPr="009D5259">
              <w:rPr>
                <w:sz w:val="22"/>
                <w:szCs w:val="22"/>
              </w:rPr>
              <w:t>, 00 centi) bez PVN</w:t>
            </w:r>
            <w:r w:rsidRPr="009D5259">
              <w:rPr>
                <w:rFonts w:cstheme="minorBidi"/>
                <w:sz w:val="22"/>
                <w:szCs w:val="22"/>
              </w:rPr>
              <w:t>;</w:t>
            </w:r>
          </w:p>
          <w:p w:rsidR="00493350" w:rsidRPr="009D5259" w:rsidRDefault="00493350" w:rsidP="00166515">
            <w:pPr>
              <w:pStyle w:val="Sarakstarindkopa"/>
              <w:keepNext/>
              <w:widowControl w:val="0"/>
              <w:numPr>
                <w:ilvl w:val="0"/>
                <w:numId w:val="23"/>
              </w:numPr>
              <w:ind w:left="1164" w:hanging="425"/>
              <w:rPr>
                <w:rFonts w:cstheme="minorBidi"/>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93350" w:rsidRPr="009D5259" w:rsidRDefault="00493350" w:rsidP="00166515">
            <w:pPr>
              <w:pStyle w:val="Sarakstarindkopa"/>
              <w:keepNext/>
              <w:widowControl w:val="0"/>
              <w:numPr>
                <w:ilvl w:val="0"/>
                <w:numId w:val="23"/>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00474D96" w:rsidRPr="009D5259">
              <w:rPr>
                <w:b/>
                <w:sz w:val="22"/>
                <w:szCs w:val="22"/>
              </w:rPr>
              <w:t>**</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93350" w:rsidRPr="009D5259" w:rsidRDefault="00493350" w:rsidP="00166515">
            <w:pPr>
              <w:pStyle w:val="Sarakstarindkopa"/>
              <w:keepNext/>
              <w:widowControl w:val="0"/>
              <w:numPr>
                <w:ilvl w:val="0"/>
                <w:numId w:val="23"/>
              </w:numPr>
              <w:ind w:left="1164" w:hanging="425"/>
              <w:rPr>
                <w:rFonts w:cstheme="minorBidi"/>
                <w:sz w:val="22"/>
                <w:szCs w:val="22"/>
              </w:rPr>
            </w:pPr>
            <w:r w:rsidRPr="009D5259">
              <w:rPr>
                <w:sz w:val="22"/>
                <w:szCs w:val="22"/>
              </w:rPr>
              <w:t xml:space="preserve">būvdarbi ir veikti, </w:t>
            </w:r>
            <w:r w:rsidRPr="009D5259">
              <w:rPr>
                <w:b/>
                <w:sz w:val="22"/>
                <w:szCs w:val="22"/>
              </w:rPr>
              <w:t xml:space="preserve">nepārtraucot ēkā </w:t>
            </w:r>
            <w:r w:rsidRPr="009D5259">
              <w:rPr>
                <w:b/>
                <w:sz w:val="22"/>
                <w:szCs w:val="22"/>
              </w:rPr>
              <w:lastRenderedPageBreak/>
              <w:t>paredzētās funkcijas veikšanu</w:t>
            </w:r>
            <w:r w:rsidRPr="009D5259">
              <w:rPr>
                <w:sz w:val="22"/>
                <w:szCs w:val="22"/>
              </w:rPr>
              <w:t xml:space="preserve"> visā būvdarbu izpildes laikā;</w:t>
            </w:r>
          </w:p>
          <w:p w:rsidR="0060578C" w:rsidRPr="009D5259" w:rsidRDefault="00493350" w:rsidP="00166515">
            <w:pPr>
              <w:pStyle w:val="Sarakstarindkopa"/>
              <w:keepNext/>
              <w:widowControl w:val="0"/>
              <w:numPr>
                <w:ilvl w:val="0"/>
                <w:numId w:val="23"/>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74D96" w:rsidRPr="009D5259" w:rsidRDefault="00474D96" w:rsidP="00474D96">
            <w:pPr>
              <w:keepNext/>
              <w:widowControl w:val="0"/>
              <w:rPr>
                <w:rFonts w:cstheme="minorBidi"/>
                <w:sz w:val="22"/>
                <w:szCs w:val="22"/>
              </w:rPr>
            </w:pPr>
          </w:p>
          <w:p w:rsidR="00474D96" w:rsidRPr="009D5259" w:rsidRDefault="00474D96" w:rsidP="00474D96">
            <w:pPr>
              <w:keepNext/>
              <w:widowControl w:val="0"/>
              <w:ind w:firstLine="0"/>
              <w:rPr>
                <w:rFonts w:cstheme="minorBidi"/>
                <w:sz w:val="22"/>
                <w:szCs w:val="22"/>
              </w:rPr>
            </w:pPr>
            <w:r w:rsidRPr="009D5259">
              <w:rPr>
                <w:i/>
                <w:color w:val="E36C0A" w:themeColor="accent6" w:themeShade="BF"/>
                <w:sz w:val="22"/>
                <w:szCs w:val="22"/>
              </w:rPr>
              <w:t>**</w:t>
            </w:r>
            <w:r w:rsidRPr="009D5259">
              <w:rPr>
                <w:color w:val="E36C0A" w:themeColor="accent6" w:themeShade="BF"/>
                <w:sz w:val="22"/>
                <w:szCs w:val="22"/>
              </w:rPr>
              <w:t xml:space="preserve"> </w:t>
            </w:r>
            <w:r w:rsidRPr="009D5259">
              <w:rPr>
                <w:b/>
                <w:i/>
                <w:color w:val="E36C0A" w:themeColor="accent6" w:themeShade="BF"/>
                <w:sz w:val="22"/>
                <w:szCs w:val="22"/>
              </w:rPr>
              <w:t>Publiska būve</w:t>
            </w:r>
            <w:r w:rsidRPr="009D5259">
              <w:rPr>
                <w:i/>
                <w:color w:val="E36C0A" w:themeColor="accent6" w:themeShade="BF"/>
                <w:sz w:val="22"/>
                <w:szCs w:val="22"/>
              </w:rPr>
              <w:t xml:space="preserve"> – ēka, kurā vairāk nekā 50 % ēkas kopējās platības ir publiskas telpas vai telpas publiskas funkcijas nodrošināšanai, vai inženierbūve, kura paredzēta publiskai lietošanai (piemēram, estrādes, stadioni)</w:t>
            </w:r>
          </w:p>
        </w:tc>
        <w:tc>
          <w:tcPr>
            <w:tcW w:w="4217" w:type="dxa"/>
            <w:gridSpan w:val="2"/>
          </w:tcPr>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lastRenderedPageBreak/>
              <w:t>Prete</w:t>
            </w:r>
            <w:r w:rsidR="00D84694" w:rsidRPr="009D5259">
              <w:rPr>
                <w:color w:val="000000"/>
                <w:sz w:val="22"/>
                <w:szCs w:val="22"/>
              </w:rPr>
              <w:t xml:space="preserve">ndenta darbu saraksts </w:t>
            </w:r>
            <w:r w:rsidR="00D84694" w:rsidRPr="009D5259">
              <w:rPr>
                <w:b/>
                <w:i/>
                <w:color w:val="000000"/>
                <w:sz w:val="22"/>
                <w:szCs w:val="22"/>
              </w:rPr>
              <w:t>(</w:t>
            </w:r>
            <w:r w:rsidRPr="009D5259">
              <w:rPr>
                <w:b/>
                <w:i/>
                <w:color w:val="000000"/>
                <w:sz w:val="22"/>
                <w:szCs w:val="22"/>
              </w:rPr>
              <w:t>4.pielikums)</w:t>
            </w:r>
            <w:r w:rsidRPr="009D5259">
              <w:rPr>
                <w:color w:val="000000"/>
                <w:sz w:val="22"/>
                <w:szCs w:val="22"/>
              </w:rPr>
              <w:t>.</w:t>
            </w:r>
          </w:p>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t xml:space="preserve">Pozitīvas būvdarbu saņēmēju atsauksmes par katru no pakalpojumiem, ar ko pretendents apliecina savu atbilstību </w:t>
            </w:r>
            <w:r w:rsidR="003C0135" w:rsidRPr="003C0135">
              <w:rPr>
                <w:bCs/>
                <w:color w:val="000000"/>
                <w:sz w:val="22"/>
                <w:szCs w:val="22"/>
              </w:rPr>
              <w:t>Atklāta konkursa</w:t>
            </w:r>
            <w:r w:rsidRPr="009D5259">
              <w:rPr>
                <w:color w:val="000000"/>
                <w:sz w:val="22"/>
                <w:szCs w:val="22"/>
              </w:rPr>
              <w:t xml:space="preserve"> nolikuma 5.6.</w:t>
            </w:r>
            <w:r w:rsidR="00B23A59" w:rsidRPr="009D5259">
              <w:rPr>
                <w:color w:val="000000"/>
                <w:sz w:val="22"/>
                <w:szCs w:val="22"/>
              </w:rPr>
              <w:t>6</w:t>
            </w:r>
            <w:r w:rsidRPr="009D5259">
              <w:rPr>
                <w:color w:val="000000"/>
                <w:sz w:val="22"/>
                <w:szCs w:val="22"/>
              </w:rPr>
              <w:t>.punktā noteiktajām prasībām.</w:t>
            </w:r>
          </w:p>
          <w:p w:rsidR="0060578C" w:rsidRPr="009D5259" w:rsidRDefault="0030070E" w:rsidP="0030070E">
            <w:pPr>
              <w:pStyle w:val="Sarakstarindkopa"/>
              <w:widowControl w:val="0"/>
              <w:numPr>
                <w:ilvl w:val="3"/>
                <w:numId w:val="3"/>
              </w:numPr>
              <w:ind w:hanging="790"/>
              <w:rPr>
                <w:sz w:val="22"/>
                <w:szCs w:val="22"/>
              </w:rPr>
            </w:pPr>
            <w:r w:rsidRPr="009D5259">
              <w:rPr>
                <w:color w:val="000000"/>
                <w:sz w:val="22"/>
                <w:szCs w:val="22"/>
              </w:rPr>
              <w:t>Akta par objekta pieņemšanu ekspluatācijā apliecināta kopija un darbu pieņemšanas – nodošanas akta vai atzīmes par būvdarbu pabeigšanu apliecināta kopija/ vai līdzvērtīga dokumentācija.</w:t>
            </w:r>
          </w:p>
        </w:tc>
      </w:tr>
      <w:tr w:rsidR="0060578C" w:rsidRPr="009D5259" w:rsidTr="00493350">
        <w:tc>
          <w:tcPr>
            <w:tcW w:w="5104" w:type="dxa"/>
          </w:tcPr>
          <w:p w:rsidR="00493350" w:rsidRPr="009D5259" w:rsidRDefault="00493350" w:rsidP="009D5259">
            <w:pPr>
              <w:pStyle w:val="Sarakstarindkopa"/>
              <w:numPr>
                <w:ilvl w:val="2"/>
                <w:numId w:val="3"/>
              </w:numPr>
              <w:spacing w:before="60" w:after="60"/>
              <w:ind w:left="743" w:hanging="788"/>
              <w:contextualSpacing w:val="0"/>
              <w:rPr>
                <w:sz w:val="22"/>
                <w:szCs w:val="22"/>
              </w:rPr>
            </w:pPr>
            <w:r w:rsidRPr="009D5259">
              <w:rPr>
                <w:sz w:val="22"/>
                <w:szCs w:val="22"/>
              </w:rPr>
              <w:lastRenderedPageBreak/>
              <w:t>Pretendenta rīcībā ir atbilstoši resursi iepirkuma līguma izpildei, tai skaitā sertificēti speciālisti ar atbilstošu profesionālo kvalifikāciju:</w:t>
            </w:r>
          </w:p>
          <w:p w:rsidR="00493350" w:rsidRPr="009D5259" w:rsidRDefault="00493350" w:rsidP="00166515">
            <w:pPr>
              <w:pStyle w:val="Sarakstarindkopa"/>
              <w:numPr>
                <w:ilvl w:val="3"/>
                <w:numId w:val="3"/>
              </w:numPr>
              <w:spacing w:before="60" w:after="60"/>
              <w:ind w:hanging="790"/>
              <w:rPr>
                <w:bCs/>
                <w:sz w:val="22"/>
                <w:szCs w:val="22"/>
              </w:rPr>
            </w:pPr>
            <w:r w:rsidRPr="009D5259">
              <w:rPr>
                <w:b/>
                <w:sz w:val="22"/>
                <w:szCs w:val="22"/>
              </w:rPr>
              <w:t>Galvenais būvuzraugs</w:t>
            </w:r>
            <w:r w:rsidRPr="009D5259">
              <w:rPr>
                <w:sz w:val="22"/>
                <w:szCs w:val="22"/>
              </w:rPr>
              <w:t xml:space="preserve"> (ar spēkā esošu sertifikātu ēku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Pr="009D5259">
              <w:rPr>
                <w:b/>
                <w:sz w:val="22"/>
                <w:szCs w:val="22"/>
              </w:rPr>
              <w:t>2 (divos) objektos</w:t>
            </w:r>
            <w:r w:rsidRPr="009D5259">
              <w:rPr>
                <w:sz w:val="22"/>
                <w:szCs w:val="22"/>
              </w:rPr>
              <w:t>, kas atbilst šādām prasībām:</w:t>
            </w:r>
          </w:p>
          <w:p w:rsidR="00493350" w:rsidRPr="009D5259" w:rsidRDefault="00493350" w:rsidP="00166515">
            <w:pPr>
              <w:pStyle w:val="Sarakstarindkopa"/>
              <w:numPr>
                <w:ilvl w:val="0"/>
                <w:numId w:val="24"/>
              </w:numPr>
              <w:spacing w:before="60" w:after="60"/>
              <w:ind w:left="1310"/>
              <w:contextualSpacing w:val="0"/>
              <w:rPr>
                <w:sz w:val="22"/>
                <w:szCs w:val="22"/>
              </w:rPr>
            </w:pPr>
            <w:r w:rsidRPr="009D5259">
              <w:rPr>
                <w:rFonts w:cstheme="minorBidi"/>
                <w:sz w:val="22"/>
                <w:szCs w:val="22"/>
              </w:rPr>
              <w:t xml:space="preserve">katra objekta būvdarbu izpildes vērtība ir vismaz </w:t>
            </w:r>
            <w:r w:rsidR="00A033DD" w:rsidRPr="009D5259">
              <w:rPr>
                <w:b/>
                <w:sz w:val="22"/>
                <w:szCs w:val="22"/>
              </w:rPr>
              <w:t>350 000,00 EUR</w:t>
            </w:r>
            <w:r w:rsidR="00A033DD" w:rsidRPr="009D5259">
              <w:rPr>
                <w:sz w:val="22"/>
                <w:szCs w:val="22"/>
              </w:rPr>
              <w:t xml:space="preserve"> (trīs simti piecdesmit tūkstoši </w:t>
            </w:r>
            <w:proofErr w:type="spellStart"/>
            <w:r w:rsidR="00A033DD" w:rsidRPr="009D5259">
              <w:rPr>
                <w:i/>
                <w:sz w:val="22"/>
                <w:szCs w:val="22"/>
              </w:rPr>
              <w:t>euro</w:t>
            </w:r>
            <w:proofErr w:type="spellEnd"/>
            <w:r w:rsidR="00A033DD" w:rsidRPr="009D5259">
              <w:rPr>
                <w:sz w:val="22"/>
                <w:szCs w:val="22"/>
              </w:rPr>
              <w:t>, 00 centi) bez PVN</w:t>
            </w:r>
            <w:r w:rsidRPr="009D5259">
              <w:rPr>
                <w:rFonts w:cstheme="minorBidi"/>
                <w:sz w:val="22"/>
                <w:szCs w:val="22"/>
              </w:rPr>
              <w:t>;</w:t>
            </w:r>
          </w:p>
          <w:p w:rsidR="00493350" w:rsidRPr="009D5259" w:rsidRDefault="00493350" w:rsidP="00166515">
            <w:pPr>
              <w:pStyle w:val="Sarakstarindkopa"/>
              <w:numPr>
                <w:ilvl w:val="0"/>
                <w:numId w:val="24"/>
              </w:numPr>
              <w:spacing w:before="60" w:after="60"/>
              <w:ind w:left="1315" w:hanging="425"/>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93350" w:rsidRPr="009D5259" w:rsidRDefault="00493350" w:rsidP="00166515">
            <w:pPr>
              <w:pStyle w:val="Sarakstarindkopa"/>
              <w:numPr>
                <w:ilvl w:val="0"/>
                <w:numId w:val="24"/>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93350" w:rsidRPr="009D5259" w:rsidRDefault="00493350" w:rsidP="00166515">
            <w:pPr>
              <w:pStyle w:val="Sarakstarindkopa"/>
              <w:numPr>
                <w:ilvl w:val="0"/>
                <w:numId w:val="24"/>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493350" w:rsidRPr="009D5259" w:rsidRDefault="00493350" w:rsidP="00166515">
            <w:pPr>
              <w:pStyle w:val="Sarakstarindkopa"/>
              <w:numPr>
                <w:ilvl w:val="0"/>
                <w:numId w:val="24"/>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93350" w:rsidRPr="009D5259" w:rsidRDefault="00493350" w:rsidP="00166515">
            <w:pPr>
              <w:pStyle w:val="Sarakstarindkopa"/>
              <w:numPr>
                <w:ilvl w:val="3"/>
                <w:numId w:val="3"/>
              </w:numPr>
              <w:spacing w:before="60" w:after="60"/>
              <w:ind w:hanging="898"/>
              <w:rPr>
                <w:sz w:val="22"/>
                <w:szCs w:val="22"/>
              </w:rPr>
            </w:pPr>
            <w:r w:rsidRPr="009D5259">
              <w:rPr>
                <w:b/>
                <w:sz w:val="22"/>
                <w:szCs w:val="22"/>
              </w:rPr>
              <w:t>Ūdensapgādes un kanalizācijas sistēmu izbūves, ieskaitot ugunsdzēsības sistēmu būvuzraugs</w:t>
            </w:r>
            <w:r w:rsidRPr="009D5259">
              <w:rPr>
                <w:sz w:val="22"/>
                <w:szCs w:val="22"/>
              </w:rPr>
              <w:t xml:space="preserve"> (ar spēkā esošu sertifikātu ūdensapgādes un kanalizācijas sistēmu un ugunsdzēsības sistēmu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22415F"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493350" w:rsidP="00166515">
            <w:pPr>
              <w:pStyle w:val="Sarakstarindkopa"/>
              <w:numPr>
                <w:ilvl w:val="0"/>
                <w:numId w:val="25"/>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93350" w:rsidRPr="009D5259" w:rsidRDefault="00493350" w:rsidP="00166515">
            <w:pPr>
              <w:pStyle w:val="Sarakstarindkopa"/>
              <w:numPr>
                <w:ilvl w:val="0"/>
                <w:numId w:val="25"/>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 xml:space="preserve">(ja publiskas būves </w:t>
            </w:r>
            <w:r w:rsidRPr="009D5259">
              <w:rPr>
                <w:i/>
                <w:sz w:val="22"/>
                <w:szCs w:val="22"/>
              </w:rPr>
              <w:lastRenderedPageBreak/>
              <w:t>būvdarbi veikti ārpus Latvijas teritorijas – objektam jāatbilst LBN 20</w:t>
            </w:r>
            <w:r w:rsidR="0030070E" w:rsidRPr="009D5259">
              <w:rPr>
                <w:i/>
                <w:sz w:val="22"/>
                <w:szCs w:val="22"/>
              </w:rPr>
              <w:t>8-15 publiskas būves definīcijai</w:t>
            </w:r>
            <w:r w:rsidRPr="009D5259">
              <w:rPr>
                <w:i/>
                <w:sz w:val="22"/>
                <w:szCs w:val="22"/>
              </w:rPr>
              <w:t>)</w:t>
            </w:r>
            <w:r w:rsidRPr="009D5259">
              <w:rPr>
                <w:sz w:val="22"/>
                <w:szCs w:val="22"/>
              </w:rPr>
              <w:t>;</w:t>
            </w:r>
          </w:p>
          <w:p w:rsidR="00493350" w:rsidRPr="009D5259" w:rsidRDefault="00493350" w:rsidP="00166515">
            <w:pPr>
              <w:pStyle w:val="Sarakstarindkopa"/>
              <w:numPr>
                <w:ilvl w:val="0"/>
                <w:numId w:val="25"/>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493350" w:rsidRPr="009D5259" w:rsidRDefault="00493350" w:rsidP="00166515">
            <w:pPr>
              <w:pStyle w:val="Sarakstarindkopa"/>
              <w:numPr>
                <w:ilvl w:val="0"/>
                <w:numId w:val="25"/>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93350" w:rsidRPr="009D5259" w:rsidRDefault="00493350" w:rsidP="00166515">
            <w:pPr>
              <w:pStyle w:val="Sarakstarindkopa"/>
              <w:numPr>
                <w:ilvl w:val="3"/>
                <w:numId w:val="3"/>
              </w:numPr>
              <w:spacing w:before="60" w:after="60"/>
              <w:ind w:hanging="898"/>
              <w:rPr>
                <w:sz w:val="22"/>
                <w:szCs w:val="22"/>
              </w:rPr>
            </w:pPr>
            <w:r w:rsidRPr="009D5259">
              <w:rPr>
                <w:b/>
                <w:sz w:val="22"/>
                <w:szCs w:val="22"/>
              </w:rPr>
              <w:t xml:space="preserve">Siltumapgādes, ventilācijas, rekuperācijas un </w:t>
            </w:r>
            <w:proofErr w:type="spellStart"/>
            <w:r w:rsidRPr="009D5259">
              <w:rPr>
                <w:b/>
                <w:sz w:val="22"/>
                <w:szCs w:val="22"/>
              </w:rPr>
              <w:t>aukstumapgādes</w:t>
            </w:r>
            <w:proofErr w:type="spellEnd"/>
            <w:r w:rsidRPr="009D5259">
              <w:rPr>
                <w:b/>
                <w:sz w:val="22"/>
                <w:szCs w:val="22"/>
              </w:rPr>
              <w:t xml:space="preserve"> sistēmu būvuzraugs</w:t>
            </w:r>
            <w:r w:rsidRPr="009D5259">
              <w:rPr>
                <w:sz w:val="22"/>
                <w:szCs w:val="22"/>
              </w:rPr>
              <w:t xml:space="preserve"> (ar spēkā esošu sertifikātu siltumapgādes, ventilācijas, rekuperācijas un </w:t>
            </w:r>
            <w:proofErr w:type="spellStart"/>
            <w:r w:rsidRPr="009D5259">
              <w:rPr>
                <w:sz w:val="22"/>
                <w:szCs w:val="22"/>
              </w:rPr>
              <w:t>aukstumapgādes</w:t>
            </w:r>
            <w:proofErr w:type="spellEnd"/>
            <w:r w:rsidRPr="009D5259">
              <w:rPr>
                <w:sz w:val="22"/>
                <w:szCs w:val="22"/>
              </w:rPr>
              <w:t xml:space="preserve"> sistēmu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22415F"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493350" w:rsidP="00166515">
            <w:pPr>
              <w:pStyle w:val="Sarakstarindkopa"/>
              <w:numPr>
                <w:ilvl w:val="0"/>
                <w:numId w:val="26"/>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93350" w:rsidRPr="009D5259" w:rsidRDefault="00493350" w:rsidP="00166515">
            <w:pPr>
              <w:pStyle w:val="Sarakstarindkopa"/>
              <w:numPr>
                <w:ilvl w:val="0"/>
                <w:numId w:val="26"/>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93350" w:rsidRPr="009D5259" w:rsidRDefault="00493350" w:rsidP="00166515">
            <w:pPr>
              <w:pStyle w:val="Sarakstarindkopa"/>
              <w:numPr>
                <w:ilvl w:val="0"/>
                <w:numId w:val="26"/>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22415F" w:rsidRPr="009D5259" w:rsidRDefault="00493350" w:rsidP="00166515">
            <w:pPr>
              <w:pStyle w:val="Sarakstarindkopa"/>
              <w:numPr>
                <w:ilvl w:val="0"/>
                <w:numId w:val="27"/>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r w:rsidR="0022415F" w:rsidRPr="009D5259">
              <w:rPr>
                <w:sz w:val="22"/>
                <w:szCs w:val="22"/>
              </w:rPr>
              <w:t xml:space="preserve"> </w:t>
            </w:r>
          </w:p>
          <w:p w:rsidR="00A033DD" w:rsidRPr="009D5259" w:rsidRDefault="0022415F" w:rsidP="00166515">
            <w:pPr>
              <w:pStyle w:val="Sarakstarindkopa"/>
              <w:numPr>
                <w:ilvl w:val="0"/>
                <w:numId w:val="27"/>
              </w:numPr>
              <w:spacing w:before="60" w:after="60"/>
              <w:ind w:left="1315" w:hanging="425"/>
              <w:contextualSpacing w:val="0"/>
              <w:rPr>
                <w:sz w:val="22"/>
                <w:szCs w:val="22"/>
              </w:rPr>
            </w:pPr>
            <w:r w:rsidRPr="009D5259">
              <w:rPr>
                <w:sz w:val="22"/>
                <w:szCs w:val="22"/>
              </w:rPr>
              <w:t>vismaz 1 (vienā) objektā, kas atbilst visām šī punkta apakšpunktos minētajām prasībām, darbi ir veikti konferenču vai līdzvērtīgās auditoriju telpās, kurās paredzēts uzturēties ne mazāk kā 150 cilvēkiem.</w:t>
            </w:r>
          </w:p>
          <w:p w:rsidR="00493350" w:rsidRPr="009D5259" w:rsidRDefault="00493350" w:rsidP="00166515">
            <w:pPr>
              <w:pStyle w:val="Sarakstarindkopa"/>
              <w:numPr>
                <w:ilvl w:val="3"/>
                <w:numId w:val="3"/>
              </w:numPr>
              <w:spacing w:before="60" w:after="60"/>
              <w:ind w:hanging="898"/>
              <w:rPr>
                <w:sz w:val="22"/>
                <w:szCs w:val="22"/>
              </w:rPr>
            </w:pPr>
            <w:r w:rsidRPr="009D5259">
              <w:rPr>
                <w:b/>
                <w:sz w:val="22"/>
                <w:szCs w:val="22"/>
              </w:rPr>
              <w:t>Elektroietaišu izbūves darbu būvuzraugs</w:t>
            </w:r>
            <w:r w:rsidRPr="009D5259">
              <w:rPr>
                <w:sz w:val="22"/>
                <w:szCs w:val="22"/>
              </w:rPr>
              <w:t xml:space="preserve"> ar spēkā esošu sertifikātu elektroietaišu izbūves darbu būvuzraudzībā ar p</w:t>
            </w:r>
            <w:r w:rsidR="00D84694" w:rsidRPr="009D5259">
              <w:rPr>
                <w:sz w:val="22"/>
                <w:szCs w:val="22"/>
              </w:rPr>
              <w:t>ieredzi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D84694"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493350" w:rsidP="00166515">
            <w:pPr>
              <w:pStyle w:val="Sarakstarindkopa"/>
              <w:numPr>
                <w:ilvl w:val="0"/>
                <w:numId w:val="28"/>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033DD" w:rsidRPr="009D5259" w:rsidRDefault="00493350" w:rsidP="00166515">
            <w:pPr>
              <w:pStyle w:val="Sarakstarindkopa"/>
              <w:numPr>
                <w:ilvl w:val="0"/>
                <w:numId w:val="28"/>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 xml:space="preserve">(ja publiskas būves būvdarbi veikti ārpus Latvijas teritorijas – objektam jāatbilst LBN </w:t>
            </w:r>
            <w:r w:rsidRPr="009D5259">
              <w:rPr>
                <w:i/>
                <w:sz w:val="22"/>
                <w:szCs w:val="22"/>
              </w:rPr>
              <w:lastRenderedPageBreak/>
              <w:t>208-15 publiskas būves definīcijai)</w:t>
            </w:r>
            <w:r w:rsidRPr="009D5259">
              <w:rPr>
                <w:sz w:val="22"/>
                <w:szCs w:val="22"/>
              </w:rPr>
              <w:t>;</w:t>
            </w:r>
          </w:p>
          <w:p w:rsidR="00493350" w:rsidRPr="009D5259" w:rsidRDefault="00493350" w:rsidP="00166515">
            <w:pPr>
              <w:pStyle w:val="Sarakstarindkopa"/>
              <w:numPr>
                <w:ilvl w:val="0"/>
                <w:numId w:val="28"/>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493350" w:rsidRPr="009D5259" w:rsidRDefault="00493350" w:rsidP="00166515">
            <w:pPr>
              <w:pStyle w:val="Sarakstarindkopa"/>
              <w:numPr>
                <w:ilvl w:val="0"/>
                <w:numId w:val="28"/>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93350" w:rsidRPr="009D5259" w:rsidRDefault="00493350" w:rsidP="00166515">
            <w:pPr>
              <w:pStyle w:val="Sarakstarindkopa"/>
              <w:numPr>
                <w:ilvl w:val="3"/>
                <w:numId w:val="3"/>
              </w:numPr>
              <w:spacing w:before="60" w:after="60"/>
              <w:ind w:hanging="898"/>
              <w:rPr>
                <w:sz w:val="22"/>
                <w:szCs w:val="22"/>
              </w:rPr>
            </w:pPr>
            <w:r w:rsidRPr="009D5259">
              <w:rPr>
                <w:b/>
                <w:sz w:val="22"/>
                <w:szCs w:val="22"/>
              </w:rPr>
              <w:t>Elektronisko sakaru sistēmu un tīklu būvuzraugs</w:t>
            </w:r>
            <w:r w:rsidRPr="009D5259">
              <w:rPr>
                <w:sz w:val="22"/>
                <w:szCs w:val="22"/>
              </w:rPr>
              <w:t xml:space="preserve"> ar spēkā esošu sertifikātu elektronisko sakaru sistēmu un tīklu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D84694"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493350" w:rsidP="00202314">
            <w:pPr>
              <w:pStyle w:val="Sarakstarindkopa"/>
              <w:numPr>
                <w:ilvl w:val="0"/>
                <w:numId w:val="33"/>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93350" w:rsidRPr="009D5259" w:rsidRDefault="00493350" w:rsidP="00202314">
            <w:pPr>
              <w:pStyle w:val="Sarakstarindkopa"/>
              <w:numPr>
                <w:ilvl w:val="0"/>
                <w:numId w:val="33"/>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93350" w:rsidRPr="009D5259" w:rsidRDefault="00493350" w:rsidP="00202314">
            <w:pPr>
              <w:pStyle w:val="Sarakstarindkopa"/>
              <w:numPr>
                <w:ilvl w:val="0"/>
                <w:numId w:val="33"/>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60578C" w:rsidRPr="009D5259" w:rsidRDefault="00493350" w:rsidP="00202314">
            <w:pPr>
              <w:pStyle w:val="Sarakstarindkopa"/>
              <w:numPr>
                <w:ilvl w:val="0"/>
                <w:numId w:val="33"/>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tc>
        <w:tc>
          <w:tcPr>
            <w:tcW w:w="4217" w:type="dxa"/>
            <w:gridSpan w:val="2"/>
          </w:tcPr>
          <w:p w:rsidR="0030070E" w:rsidRPr="009D5259" w:rsidRDefault="0030070E" w:rsidP="0030070E">
            <w:pPr>
              <w:pStyle w:val="Sarakstarindkopa"/>
              <w:widowControl w:val="0"/>
              <w:numPr>
                <w:ilvl w:val="3"/>
                <w:numId w:val="3"/>
              </w:numPr>
              <w:ind w:hanging="790"/>
              <w:rPr>
                <w:sz w:val="22"/>
                <w:szCs w:val="22"/>
              </w:rPr>
            </w:pPr>
            <w:r w:rsidRPr="009D5259">
              <w:rPr>
                <w:sz w:val="22"/>
                <w:szCs w:val="22"/>
              </w:rPr>
              <w:lastRenderedPageBreak/>
              <w:t xml:space="preserve">Iesaistīto </w:t>
            </w:r>
            <w:r w:rsidRPr="009D5259">
              <w:rPr>
                <w:b/>
                <w:sz w:val="22"/>
                <w:szCs w:val="22"/>
              </w:rPr>
              <w:t>speciālistu saraksts</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xml:space="preserve">, kurā tiek atspoguļota visa </w:t>
            </w:r>
            <w:r w:rsidR="003C0135" w:rsidRPr="003C0135">
              <w:rPr>
                <w:bCs/>
                <w:sz w:val="22"/>
                <w:szCs w:val="22"/>
              </w:rPr>
              <w:t>Atklāta konkursa</w:t>
            </w:r>
            <w:r w:rsidRPr="009D5259">
              <w:rPr>
                <w:sz w:val="22"/>
                <w:szCs w:val="22"/>
              </w:rPr>
              <w:t xml:space="preserve"> nolikuma 5.6.</w:t>
            </w:r>
            <w:r w:rsidR="00B23A59" w:rsidRPr="009D5259">
              <w:rPr>
                <w:sz w:val="22"/>
                <w:szCs w:val="22"/>
              </w:rPr>
              <w:t>7</w:t>
            </w:r>
            <w:r w:rsidRPr="009D5259">
              <w:rPr>
                <w:sz w:val="22"/>
                <w:szCs w:val="22"/>
              </w:rPr>
              <w:t xml:space="preserve">.punktā pieprasītā informācija. </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Iesaistīto speciālistu kvalifikāciju apliecinošu sertifikātu kopijas (nav obligāti iesniedzamas – speciālistu kvalifikāciju iepirkuma komisija pārbauda Būvniecības informācijas sistēmā).</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 xml:space="preserve">Piesaistīto </w:t>
            </w:r>
            <w:r w:rsidRPr="009D5259">
              <w:rPr>
                <w:b/>
                <w:sz w:val="22"/>
                <w:szCs w:val="22"/>
              </w:rPr>
              <w:t>speciālistu</w:t>
            </w:r>
            <w:r w:rsidRPr="009D5259">
              <w:rPr>
                <w:sz w:val="22"/>
                <w:szCs w:val="22"/>
              </w:rPr>
              <w:t xml:space="preserve"> parakstīti </w:t>
            </w:r>
            <w:r w:rsidRPr="009D5259">
              <w:rPr>
                <w:b/>
                <w:sz w:val="22"/>
                <w:szCs w:val="22"/>
              </w:rPr>
              <w:t>pieejamības apliecinājumi</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vai cita dokumentācija, kas apliecina, ka speciālists konkrētā līguma izpildei būs pieejami.</w:t>
            </w:r>
          </w:p>
          <w:p w:rsidR="0030070E" w:rsidRPr="009D5259" w:rsidRDefault="0030070E" w:rsidP="0030070E">
            <w:pPr>
              <w:pStyle w:val="Sarakstarindkopa"/>
              <w:widowControl w:val="0"/>
              <w:numPr>
                <w:ilvl w:val="3"/>
                <w:numId w:val="3"/>
              </w:numPr>
              <w:ind w:hanging="790"/>
              <w:rPr>
                <w:sz w:val="22"/>
                <w:szCs w:val="22"/>
              </w:rPr>
            </w:pPr>
            <w:r w:rsidRPr="009D5259">
              <w:rPr>
                <w:bCs/>
                <w:sz w:val="22"/>
                <w:szCs w:val="22"/>
              </w:rPr>
              <w:t>Akta par objekta pieņemšanu ekspluatācijā apliecināta kopija un darbu pieņemšanas – nodošanas akta vai atzīmes par būvdarbu pabeigšanu apliecināta kopija/ vai līdzvērtīga dokumentācija.</w:t>
            </w:r>
          </w:p>
          <w:p w:rsidR="0060578C" w:rsidRPr="009D5259" w:rsidRDefault="0060578C" w:rsidP="00474D96">
            <w:pPr>
              <w:pStyle w:val="Sarakstarindkopa"/>
              <w:widowControl w:val="0"/>
              <w:ind w:left="932" w:firstLine="0"/>
              <w:rPr>
                <w:sz w:val="22"/>
                <w:szCs w:val="22"/>
              </w:rPr>
            </w:pPr>
          </w:p>
        </w:tc>
      </w:tr>
      <w:tr w:rsidR="0040448C" w:rsidRPr="009D5259" w:rsidTr="00493350">
        <w:trPr>
          <w:trHeight w:val="395"/>
        </w:trPr>
        <w:tc>
          <w:tcPr>
            <w:tcW w:w="9321" w:type="dxa"/>
            <w:gridSpan w:val="3"/>
            <w:shd w:val="clear" w:color="auto" w:fill="BFBFBF" w:themeFill="background1" w:themeFillShade="BF"/>
            <w:vAlign w:val="center"/>
          </w:tcPr>
          <w:p w:rsidR="0040448C" w:rsidRPr="009D5259" w:rsidRDefault="0040448C" w:rsidP="00A8589F">
            <w:pPr>
              <w:pStyle w:val="Sarakstarindkopa"/>
              <w:widowControl w:val="0"/>
              <w:ind w:left="932" w:firstLine="0"/>
              <w:jc w:val="center"/>
              <w:rPr>
                <w:b/>
                <w:bCs/>
                <w:color w:val="C00000"/>
                <w:sz w:val="22"/>
                <w:szCs w:val="22"/>
              </w:rPr>
            </w:pPr>
            <w:r w:rsidRPr="009D5259">
              <w:rPr>
                <w:b/>
                <w:bCs/>
                <w:sz w:val="22"/>
                <w:szCs w:val="22"/>
              </w:rPr>
              <w:lastRenderedPageBreak/>
              <w:t xml:space="preserve">Kvalifikācijas prasības Atklāta konkursa </w:t>
            </w:r>
            <w:r w:rsidR="00A8589F" w:rsidRPr="009D5259">
              <w:rPr>
                <w:b/>
                <w:bCs/>
                <w:color w:val="C00000"/>
                <w:sz w:val="22"/>
                <w:szCs w:val="22"/>
              </w:rPr>
              <w:t>3</w:t>
            </w:r>
            <w:r w:rsidRPr="009D5259">
              <w:rPr>
                <w:b/>
                <w:bCs/>
                <w:color w:val="C00000"/>
                <w:sz w:val="22"/>
                <w:szCs w:val="22"/>
              </w:rPr>
              <w:t>.daļā</w:t>
            </w:r>
          </w:p>
          <w:p w:rsidR="00493350" w:rsidRPr="009D5259" w:rsidRDefault="00493350" w:rsidP="00493350">
            <w:pPr>
              <w:pStyle w:val="Sarakstarindkopa"/>
              <w:widowControl w:val="0"/>
              <w:ind w:left="0" w:firstLine="0"/>
              <w:jc w:val="center"/>
              <w:rPr>
                <w:sz w:val="22"/>
                <w:szCs w:val="22"/>
              </w:rPr>
            </w:pPr>
            <w:r w:rsidRPr="009D5259">
              <w:rPr>
                <w:sz w:val="22"/>
                <w:szCs w:val="22"/>
              </w:rPr>
              <w:t>“Būvuzraudzības nodrošināšana Anatomikuma vēsturiskās staļļa ēkas pārbūve par muzeja ēku”</w:t>
            </w:r>
          </w:p>
        </w:tc>
      </w:tr>
      <w:tr w:rsidR="0040448C" w:rsidRPr="009D5259" w:rsidTr="00493350">
        <w:tc>
          <w:tcPr>
            <w:tcW w:w="5104" w:type="dxa"/>
          </w:tcPr>
          <w:p w:rsidR="0040448C" w:rsidRPr="009D5259" w:rsidRDefault="0040448C" w:rsidP="00166515">
            <w:pPr>
              <w:pStyle w:val="Sarakstarindkopa"/>
              <w:numPr>
                <w:ilvl w:val="2"/>
                <w:numId w:val="3"/>
              </w:numPr>
              <w:spacing w:before="60" w:after="60"/>
              <w:ind w:left="743" w:hanging="749"/>
              <w:contextualSpacing w:val="0"/>
              <w:rPr>
                <w:bCs/>
                <w:sz w:val="22"/>
                <w:szCs w:val="22"/>
              </w:rPr>
            </w:pPr>
            <w:r w:rsidRPr="009D5259">
              <w:rPr>
                <w:sz w:val="22"/>
                <w:szCs w:val="22"/>
              </w:rPr>
              <w:t>Preten</w:t>
            </w:r>
            <w:r w:rsidR="00D84694" w:rsidRPr="009D5259">
              <w:rPr>
                <w:sz w:val="22"/>
                <w:szCs w:val="22"/>
              </w:rPr>
              <w:t>dentam pēdējo 5 (piecu) (</w:t>
            </w:r>
            <w:r w:rsidRPr="009D5259">
              <w:rPr>
                <w:sz w:val="22"/>
                <w:szCs w:val="22"/>
              </w:rPr>
              <w:t xml:space="preserve">2013., 2014., 2015., 2016. un 2017.gadā)  gadu laikā līdz piedāvājuma iesniegšanas brīdim* ir iegūta pieredze vismaz </w:t>
            </w:r>
            <w:r w:rsidRPr="009D5259">
              <w:rPr>
                <w:b/>
                <w:sz w:val="22"/>
                <w:szCs w:val="22"/>
              </w:rPr>
              <w:t xml:space="preserve">2 (divu) objektu būvdarbu būvuzraudzībā, </w:t>
            </w:r>
            <w:r w:rsidRPr="009D5259">
              <w:rPr>
                <w:sz w:val="22"/>
                <w:szCs w:val="22"/>
              </w:rPr>
              <w:t>kur:</w:t>
            </w:r>
          </w:p>
          <w:p w:rsidR="002B6313" w:rsidRPr="009D5259" w:rsidRDefault="002B6313" w:rsidP="002B6313">
            <w:pPr>
              <w:pStyle w:val="Sarakstarindkopa"/>
              <w:keepNext/>
              <w:widowControl w:val="0"/>
              <w:numPr>
                <w:ilvl w:val="0"/>
                <w:numId w:val="17"/>
              </w:numPr>
              <w:ind w:left="1168"/>
              <w:rPr>
                <w:rFonts w:cstheme="minorBidi"/>
                <w:sz w:val="22"/>
                <w:szCs w:val="22"/>
              </w:rPr>
            </w:pPr>
            <w:r w:rsidRPr="009D5259">
              <w:rPr>
                <w:rFonts w:cstheme="minorBidi"/>
                <w:sz w:val="22"/>
                <w:szCs w:val="22"/>
              </w:rPr>
              <w:t>vismaz 1 (viena)</w:t>
            </w:r>
            <w:r w:rsidR="0040448C" w:rsidRPr="009D5259">
              <w:rPr>
                <w:rFonts w:cstheme="minorBidi"/>
                <w:sz w:val="22"/>
                <w:szCs w:val="22"/>
              </w:rPr>
              <w:t xml:space="preserve"> objekta būvdarbu izpildes vērtība ir vismaz </w:t>
            </w:r>
            <w:r w:rsidR="00D84694" w:rsidRPr="009D5259">
              <w:rPr>
                <w:b/>
                <w:sz w:val="22"/>
                <w:szCs w:val="22"/>
              </w:rPr>
              <w:t>900 000,00 </w:t>
            </w:r>
            <w:r w:rsidR="00A8589F" w:rsidRPr="009D5259">
              <w:rPr>
                <w:b/>
                <w:sz w:val="22"/>
                <w:szCs w:val="22"/>
              </w:rPr>
              <w:t xml:space="preserve">EUR (deviņi simti tūkstoši </w:t>
            </w:r>
            <w:proofErr w:type="spellStart"/>
            <w:r w:rsidR="00A8589F" w:rsidRPr="009D5259">
              <w:rPr>
                <w:b/>
                <w:i/>
                <w:sz w:val="22"/>
                <w:szCs w:val="22"/>
              </w:rPr>
              <w:t>euro</w:t>
            </w:r>
            <w:proofErr w:type="spellEnd"/>
            <w:r w:rsidR="00A8589F" w:rsidRPr="009D5259">
              <w:rPr>
                <w:b/>
                <w:sz w:val="22"/>
                <w:szCs w:val="22"/>
              </w:rPr>
              <w:t>, 00 centi) bez PVN</w:t>
            </w:r>
            <w:r w:rsidR="0040448C" w:rsidRPr="009D5259">
              <w:rPr>
                <w:sz w:val="22"/>
                <w:szCs w:val="22"/>
              </w:rPr>
              <w:t xml:space="preserve"> bez PVN</w:t>
            </w:r>
            <w:r w:rsidRPr="009D5259">
              <w:rPr>
                <w:rFonts w:cstheme="minorBidi"/>
                <w:sz w:val="22"/>
                <w:szCs w:val="22"/>
              </w:rPr>
              <w:t xml:space="preserve">, savukārt otra objekta būvdarbu izpildes vērtība ir vismaz </w:t>
            </w:r>
            <w:r w:rsidRPr="009D5259">
              <w:rPr>
                <w:rFonts w:cstheme="minorBidi"/>
                <w:b/>
                <w:sz w:val="22"/>
                <w:szCs w:val="22"/>
              </w:rPr>
              <w:t>400 000,00 EUR</w:t>
            </w:r>
            <w:r w:rsidRPr="009D5259">
              <w:rPr>
                <w:rFonts w:cstheme="minorBidi"/>
                <w:sz w:val="22"/>
                <w:szCs w:val="22"/>
              </w:rPr>
              <w:t xml:space="preserve"> </w:t>
            </w:r>
            <w:r w:rsidRPr="009D5259">
              <w:rPr>
                <w:b/>
                <w:sz w:val="22"/>
                <w:szCs w:val="22"/>
              </w:rPr>
              <w:t xml:space="preserve">(četri simti tūkstoši </w:t>
            </w:r>
            <w:proofErr w:type="spellStart"/>
            <w:r w:rsidRPr="009D5259">
              <w:rPr>
                <w:b/>
                <w:i/>
                <w:sz w:val="22"/>
                <w:szCs w:val="22"/>
              </w:rPr>
              <w:t>euro</w:t>
            </w:r>
            <w:proofErr w:type="spellEnd"/>
            <w:r w:rsidRPr="009D5259">
              <w:rPr>
                <w:b/>
                <w:sz w:val="22"/>
                <w:szCs w:val="22"/>
              </w:rPr>
              <w:t>, 00 centi) bez PVN</w:t>
            </w:r>
            <w:r w:rsidRPr="009D5259">
              <w:rPr>
                <w:sz w:val="22"/>
                <w:szCs w:val="22"/>
              </w:rPr>
              <w:t xml:space="preserve"> bez PVN</w:t>
            </w:r>
            <w:r w:rsidRPr="009D5259">
              <w:rPr>
                <w:rFonts w:cstheme="minorBidi"/>
                <w:sz w:val="22"/>
                <w:szCs w:val="22"/>
              </w:rPr>
              <w:t>;</w:t>
            </w:r>
          </w:p>
          <w:p w:rsidR="00A8589F" w:rsidRPr="009D5259" w:rsidRDefault="0040448C" w:rsidP="00166515">
            <w:pPr>
              <w:pStyle w:val="Sarakstarindkopa"/>
              <w:keepNext/>
              <w:widowControl w:val="0"/>
              <w:numPr>
                <w:ilvl w:val="0"/>
                <w:numId w:val="17"/>
              </w:numPr>
              <w:ind w:left="1164" w:hanging="425"/>
              <w:rPr>
                <w:rFonts w:cstheme="minorBidi"/>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40448C" w:rsidRPr="009D5259" w:rsidRDefault="0040448C" w:rsidP="00166515">
            <w:pPr>
              <w:pStyle w:val="Sarakstarindkopa"/>
              <w:keepNext/>
              <w:widowControl w:val="0"/>
              <w:numPr>
                <w:ilvl w:val="0"/>
                <w:numId w:val="17"/>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00474D96" w:rsidRPr="009D5259">
              <w:rPr>
                <w:b/>
                <w:sz w:val="22"/>
                <w:szCs w:val="22"/>
              </w:rPr>
              <w:t>**</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40448C" w:rsidRPr="009D5259" w:rsidRDefault="0040448C" w:rsidP="00166515">
            <w:pPr>
              <w:pStyle w:val="Sarakstarindkopa"/>
              <w:keepNext/>
              <w:widowControl w:val="0"/>
              <w:numPr>
                <w:ilvl w:val="0"/>
                <w:numId w:val="17"/>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474D96" w:rsidRPr="009D5259" w:rsidRDefault="0040448C" w:rsidP="00474D96">
            <w:pPr>
              <w:pStyle w:val="Sarakstarindkopa"/>
              <w:keepNext/>
              <w:widowControl w:val="0"/>
              <w:numPr>
                <w:ilvl w:val="0"/>
                <w:numId w:val="17"/>
              </w:numPr>
              <w:ind w:left="1164" w:hanging="425"/>
              <w:rPr>
                <w:rFonts w:cstheme="minorBidi"/>
                <w:sz w:val="22"/>
                <w:szCs w:val="22"/>
              </w:rPr>
            </w:pPr>
            <w:r w:rsidRPr="009D5259">
              <w:rPr>
                <w:b/>
                <w:sz w:val="22"/>
                <w:szCs w:val="22"/>
              </w:rPr>
              <w:lastRenderedPageBreak/>
              <w:t>būvdarbi pabeigti</w:t>
            </w:r>
            <w:r w:rsidRPr="009D5259">
              <w:rPr>
                <w:sz w:val="22"/>
                <w:szCs w:val="22"/>
              </w:rPr>
              <w:t xml:space="preserve"> un objekts pieņemts ekspluatācijā/ saņemta atzīme par būvdarbu pabeigšanu.</w:t>
            </w:r>
          </w:p>
          <w:p w:rsidR="00474D96" w:rsidRPr="009D5259" w:rsidRDefault="00474D96" w:rsidP="00474D96">
            <w:pPr>
              <w:keepNext/>
              <w:widowControl w:val="0"/>
              <w:rPr>
                <w:rFonts w:cstheme="minorBidi"/>
                <w:sz w:val="22"/>
                <w:szCs w:val="22"/>
              </w:rPr>
            </w:pPr>
          </w:p>
          <w:p w:rsidR="00474D96" w:rsidRPr="009D5259" w:rsidRDefault="00474D96" w:rsidP="00474D96">
            <w:pPr>
              <w:keepNext/>
              <w:widowControl w:val="0"/>
              <w:ind w:firstLine="0"/>
              <w:rPr>
                <w:rFonts w:cstheme="minorBidi"/>
                <w:sz w:val="22"/>
                <w:szCs w:val="22"/>
              </w:rPr>
            </w:pPr>
            <w:r w:rsidRPr="009D5259">
              <w:rPr>
                <w:i/>
                <w:color w:val="E36C0A" w:themeColor="accent6" w:themeShade="BF"/>
                <w:sz w:val="22"/>
                <w:szCs w:val="22"/>
              </w:rPr>
              <w:t>**</w:t>
            </w:r>
            <w:r w:rsidRPr="009D5259">
              <w:rPr>
                <w:color w:val="E36C0A" w:themeColor="accent6" w:themeShade="BF"/>
                <w:sz w:val="22"/>
                <w:szCs w:val="22"/>
              </w:rPr>
              <w:t xml:space="preserve"> </w:t>
            </w:r>
            <w:r w:rsidRPr="009D5259">
              <w:rPr>
                <w:b/>
                <w:i/>
                <w:color w:val="E36C0A" w:themeColor="accent6" w:themeShade="BF"/>
                <w:sz w:val="22"/>
                <w:szCs w:val="22"/>
              </w:rPr>
              <w:t>Publiska būve</w:t>
            </w:r>
            <w:r w:rsidRPr="009D5259">
              <w:rPr>
                <w:i/>
                <w:color w:val="E36C0A" w:themeColor="accent6" w:themeShade="BF"/>
                <w:sz w:val="22"/>
                <w:szCs w:val="22"/>
              </w:rPr>
              <w:t xml:space="preserve"> – ēka, kurā vairāk nekā 50 % ēkas kopējās platības ir publiskas telpas vai telpas publiskas funkcijas nodrošināšanai, vai inženierbūve, kura paredzēta publiskai lietošanai (piemēram, estrādes, stadioni)</w:t>
            </w:r>
          </w:p>
        </w:tc>
        <w:tc>
          <w:tcPr>
            <w:tcW w:w="4217" w:type="dxa"/>
            <w:gridSpan w:val="2"/>
          </w:tcPr>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lastRenderedPageBreak/>
              <w:t>Pretendenta dar</w:t>
            </w:r>
            <w:r w:rsidR="00D84694" w:rsidRPr="009D5259">
              <w:rPr>
                <w:color w:val="000000"/>
                <w:sz w:val="22"/>
                <w:szCs w:val="22"/>
              </w:rPr>
              <w:t xml:space="preserve">bu saraksts </w:t>
            </w:r>
            <w:r w:rsidR="00D84694" w:rsidRPr="009D5259">
              <w:rPr>
                <w:b/>
                <w:i/>
                <w:color w:val="000000"/>
                <w:sz w:val="22"/>
                <w:szCs w:val="22"/>
              </w:rPr>
              <w:t>(</w:t>
            </w:r>
            <w:r w:rsidRPr="009D5259">
              <w:rPr>
                <w:b/>
                <w:i/>
                <w:color w:val="000000"/>
                <w:sz w:val="22"/>
                <w:szCs w:val="22"/>
              </w:rPr>
              <w:t>4.pielikums)</w:t>
            </w:r>
            <w:r w:rsidRPr="009D5259">
              <w:rPr>
                <w:color w:val="000000"/>
                <w:sz w:val="22"/>
                <w:szCs w:val="22"/>
              </w:rPr>
              <w:t>.</w:t>
            </w:r>
          </w:p>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t xml:space="preserve">Pozitīvas būvdarbu saņēmēju atsauksmes par katru no pakalpojumiem, ar ko pretendents apliecina savu atbilstību </w:t>
            </w:r>
            <w:r w:rsidR="003C0135">
              <w:rPr>
                <w:bCs/>
                <w:lang w:eastAsia="ar-SA"/>
              </w:rPr>
              <w:t>Atklāta konkursa</w:t>
            </w:r>
            <w:r w:rsidRPr="009D5259">
              <w:rPr>
                <w:color w:val="000000"/>
                <w:sz w:val="22"/>
                <w:szCs w:val="22"/>
              </w:rPr>
              <w:t xml:space="preserve"> nolikuma 5.6.</w:t>
            </w:r>
            <w:r w:rsidR="00B23A59" w:rsidRPr="009D5259">
              <w:rPr>
                <w:color w:val="000000"/>
                <w:sz w:val="22"/>
                <w:szCs w:val="22"/>
              </w:rPr>
              <w:t>8</w:t>
            </w:r>
            <w:r w:rsidRPr="009D5259">
              <w:rPr>
                <w:color w:val="000000"/>
                <w:sz w:val="22"/>
                <w:szCs w:val="22"/>
              </w:rPr>
              <w:t>.punktā noteiktajām prasībām.</w:t>
            </w:r>
          </w:p>
          <w:p w:rsidR="0040448C" w:rsidRPr="009D5259" w:rsidRDefault="0030070E" w:rsidP="0030070E">
            <w:pPr>
              <w:pStyle w:val="Sarakstarindkopa"/>
              <w:widowControl w:val="0"/>
              <w:numPr>
                <w:ilvl w:val="3"/>
                <w:numId w:val="3"/>
              </w:numPr>
              <w:ind w:hanging="790"/>
              <w:rPr>
                <w:sz w:val="22"/>
                <w:szCs w:val="22"/>
              </w:rPr>
            </w:pPr>
            <w:r w:rsidRPr="009D5259">
              <w:rPr>
                <w:color w:val="000000"/>
                <w:sz w:val="22"/>
                <w:szCs w:val="22"/>
              </w:rPr>
              <w:t>Akta par objekta pieņemšanu ekspluatācijā apliecināta kopija un darbu pieņemšanas – nodošanas akta vai atzīmes par būvdarbu pabeigšanu apliecināta kopija/ vai līdzvērtīga dokumentācija.</w:t>
            </w:r>
          </w:p>
        </w:tc>
      </w:tr>
      <w:tr w:rsidR="0040448C" w:rsidRPr="009D5259" w:rsidTr="00493350">
        <w:tc>
          <w:tcPr>
            <w:tcW w:w="5104" w:type="dxa"/>
          </w:tcPr>
          <w:p w:rsidR="00A8589F" w:rsidRPr="009D5259" w:rsidRDefault="00A8589F" w:rsidP="009D5259">
            <w:pPr>
              <w:pStyle w:val="Sarakstarindkopa"/>
              <w:numPr>
                <w:ilvl w:val="2"/>
                <w:numId w:val="3"/>
              </w:numPr>
              <w:spacing w:before="60" w:after="60"/>
              <w:ind w:left="743" w:hanging="788"/>
              <w:contextualSpacing w:val="0"/>
              <w:rPr>
                <w:sz w:val="22"/>
                <w:szCs w:val="22"/>
              </w:rPr>
            </w:pPr>
            <w:r w:rsidRPr="009D5259">
              <w:rPr>
                <w:sz w:val="22"/>
                <w:szCs w:val="22"/>
              </w:rPr>
              <w:lastRenderedPageBreak/>
              <w:t>Pretendenta rīcībā ir atbilstoši resursi iepirkuma līguma izpildei, tai skaitā sertificēti speciālisti ar atbilstošu profesionālo kvalifikāciju:</w:t>
            </w:r>
          </w:p>
          <w:p w:rsidR="00A8589F" w:rsidRPr="009D5259" w:rsidRDefault="00A8589F" w:rsidP="00166515">
            <w:pPr>
              <w:pStyle w:val="Sarakstarindkopa"/>
              <w:numPr>
                <w:ilvl w:val="3"/>
                <w:numId w:val="3"/>
              </w:numPr>
              <w:spacing w:before="60" w:after="60"/>
              <w:ind w:left="743" w:hanging="743"/>
              <w:rPr>
                <w:bCs/>
                <w:sz w:val="22"/>
                <w:szCs w:val="22"/>
              </w:rPr>
            </w:pPr>
            <w:r w:rsidRPr="009D5259">
              <w:rPr>
                <w:b/>
                <w:sz w:val="22"/>
                <w:szCs w:val="22"/>
              </w:rPr>
              <w:t>Galvenais būvuzraugs</w:t>
            </w:r>
            <w:r w:rsidRPr="009D5259">
              <w:rPr>
                <w:sz w:val="22"/>
                <w:szCs w:val="22"/>
              </w:rPr>
              <w:t xml:space="preserve"> (ar spēkā esošu sertifikātu ēku būvdarbu būvuzraudzībā) ar pieredzi </w:t>
            </w:r>
            <w:r w:rsidR="00D84694" w:rsidRPr="009D5259">
              <w:rPr>
                <w:sz w:val="22"/>
                <w:szCs w:val="22"/>
              </w:rPr>
              <w:t>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Pr="009D5259">
              <w:rPr>
                <w:b/>
                <w:sz w:val="22"/>
                <w:szCs w:val="22"/>
              </w:rPr>
              <w:t>2 (divos) objektos</w:t>
            </w:r>
            <w:r w:rsidRPr="009D5259">
              <w:rPr>
                <w:sz w:val="22"/>
                <w:szCs w:val="22"/>
              </w:rPr>
              <w:t>, kas atbilst šādām prasībām:</w:t>
            </w:r>
          </w:p>
          <w:p w:rsidR="00A8589F" w:rsidRPr="009D5259" w:rsidRDefault="002B6313" w:rsidP="002B6313">
            <w:pPr>
              <w:pStyle w:val="Sarakstarindkopa"/>
              <w:keepNext/>
              <w:widowControl w:val="0"/>
              <w:numPr>
                <w:ilvl w:val="0"/>
                <w:numId w:val="18"/>
              </w:numPr>
              <w:ind w:left="1168"/>
              <w:rPr>
                <w:rFonts w:cstheme="minorBidi"/>
                <w:sz w:val="22"/>
                <w:szCs w:val="22"/>
              </w:rPr>
            </w:pPr>
            <w:r w:rsidRPr="009D5259">
              <w:rPr>
                <w:rFonts w:cstheme="minorBidi"/>
                <w:sz w:val="22"/>
                <w:szCs w:val="22"/>
              </w:rPr>
              <w:t xml:space="preserve">vismaz 1 (viena) objekta būvdarbu izpildes vērtība ir vismaz </w:t>
            </w:r>
            <w:r w:rsidR="00D84694" w:rsidRPr="009D5259">
              <w:rPr>
                <w:rFonts w:cstheme="minorBidi"/>
                <w:b/>
                <w:sz w:val="22"/>
                <w:szCs w:val="22"/>
              </w:rPr>
              <w:t>900 000,00 </w:t>
            </w:r>
            <w:r w:rsidRPr="009D5259">
              <w:rPr>
                <w:rFonts w:cstheme="minorBidi"/>
                <w:b/>
                <w:sz w:val="22"/>
                <w:szCs w:val="22"/>
              </w:rPr>
              <w:t xml:space="preserve">EUR (deviņi simti tūkstoši </w:t>
            </w:r>
            <w:proofErr w:type="spellStart"/>
            <w:r w:rsidRPr="009D5259">
              <w:rPr>
                <w:rFonts w:cstheme="minorBidi"/>
                <w:b/>
                <w:i/>
                <w:sz w:val="22"/>
                <w:szCs w:val="22"/>
              </w:rPr>
              <w:t>euro</w:t>
            </w:r>
            <w:proofErr w:type="spellEnd"/>
            <w:r w:rsidRPr="009D5259">
              <w:rPr>
                <w:rFonts w:cstheme="minorBidi"/>
                <w:b/>
                <w:sz w:val="22"/>
                <w:szCs w:val="22"/>
              </w:rPr>
              <w:t>, 00 centi) bez PVN</w:t>
            </w:r>
            <w:r w:rsidRPr="009D5259">
              <w:rPr>
                <w:rFonts w:cstheme="minorBidi"/>
                <w:sz w:val="22"/>
                <w:szCs w:val="22"/>
              </w:rPr>
              <w:t xml:space="preserve"> bez PVN, savukārt otra objekta būvdarbu izpildes vērtība ir vismaz </w:t>
            </w:r>
            <w:r w:rsidRPr="009D5259">
              <w:rPr>
                <w:rFonts w:cstheme="minorBidi"/>
                <w:b/>
                <w:sz w:val="22"/>
                <w:szCs w:val="22"/>
              </w:rPr>
              <w:t>400 000,00 EUR</w:t>
            </w:r>
            <w:r w:rsidRPr="009D5259">
              <w:rPr>
                <w:rFonts w:cstheme="minorBidi"/>
                <w:sz w:val="22"/>
                <w:szCs w:val="22"/>
              </w:rPr>
              <w:t xml:space="preserve"> </w:t>
            </w:r>
            <w:r w:rsidRPr="009D5259">
              <w:rPr>
                <w:rFonts w:cstheme="minorBidi"/>
                <w:b/>
                <w:sz w:val="22"/>
                <w:szCs w:val="22"/>
              </w:rPr>
              <w:t xml:space="preserve">(četri simti tūkstoši </w:t>
            </w:r>
            <w:proofErr w:type="spellStart"/>
            <w:r w:rsidRPr="009D5259">
              <w:rPr>
                <w:rFonts w:cstheme="minorBidi"/>
                <w:b/>
                <w:i/>
                <w:sz w:val="22"/>
                <w:szCs w:val="22"/>
              </w:rPr>
              <w:t>euro</w:t>
            </w:r>
            <w:proofErr w:type="spellEnd"/>
            <w:r w:rsidRPr="009D5259">
              <w:rPr>
                <w:rFonts w:cstheme="minorBidi"/>
                <w:b/>
                <w:sz w:val="22"/>
                <w:szCs w:val="22"/>
              </w:rPr>
              <w:t>, 00 centi) bez PVN</w:t>
            </w:r>
            <w:r w:rsidRPr="009D5259">
              <w:rPr>
                <w:rFonts w:cstheme="minorBidi"/>
                <w:sz w:val="22"/>
                <w:szCs w:val="22"/>
              </w:rPr>
              <w:t xml:space="preserve"> bez PVN;</w:t>
            </w:r>
          </w:p>
          <w:p w:rsidR="00A8589F" w:rsidRPr="009D5259" w:rsidRDefault="00A8589F" w:rsidP="00166515">
            <w:pPr>
              <w:pStyle w:val="Sarakstarindkopa"/>
              <w:keepNext/>
              <w:widowControl w:val="0"/>
              <w:numPr>
                <w:ilvl w:val="0"/>
                <w:numId w:val="18"/>
              </w:numPr>
              <w:ind w:left="1164" w:hanging="425"/>
              <w:rPr>
                <w:rFonts w:cstheme="minorBidi"/>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8589F" w:rsidRPr="009D5259" w:rsidRDefault="00A8589F" w:rsidP="00166515">
            <w:pPr>
              <w:pStyle w:val="Sarakstarindkopa"/>
              <w:keepNext/>
              <w:widowControl w:val="0"/>
              <w:numPr>
                <w:ilvl w:val="0"/>
                <w:numId w:val="18"/>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A8589F" w:rsidRPr="009D5259" w:rsidRDefault="00A8589F" w:rsidP="00166515">
            <w:pPr>
              <w:pStyle w:val="Sarakstarindkopa"/>
              <w:keepNext/>
              <w:widowControl w:val="0"/>
              <w:numPr>
                <w:ilvl w:val="0"/>
                <w:numId w:val="18"/>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8589F" w:rsidRPr="009D5259" w:rsidRDefault="00A8589F" w:rsidP="00166515">
            <w:pPr>
              <w:pStyle w:val="Sarakstarindkopa"/>
              <w:keepNext/>
              <w:widowControl w:val="0"/>
              <w:numPr>
                <w:ilvl w:val="0"/>
                <w:numId w:val="18"/>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2000F1" w:rsidRPr="009D5259" w:rsidRDefault="00493350" w:rsidP="002000F1">
            <w:pPr>
              <w:pStyle w:val="Sarakstarindkopa"/>
              <w:keepNext/>
              <w:widowControl w:val="0"/>
              <w:numPr>
                <w:ilvl w:val="0"/>
                <w:numId w:val="18"/>
              </w:numPr>
              <w:ind w:left="1164" w:hanging="425"/>
              <w:rPr>
                <w:rFonts w:cstheme="minorBidi"/>
                <w:sz w:val="22"/>
                <w:szCs w:val="22"/>
              </w:rPr>
            </w:pPr>
            <w:r w:rsidRPr="009D5259">
              <w:rPr>
                <w:b/>
                <w:sz w:val="22"/>
                <w:szCs w:val="22"/>
              </w:rPr>
              <w:t>vismaz 1 (vienā) objektā ir pieredze vēsturiskas</w:t>
            </w:r>
            <w:r w:rsidR="00164DF2" w:rsidRPr="009D5259">
              <w:rPr>
                <w:b/>
                <w:sz w:val="22"/>
                <w:szCs w:val="22"/>
              </w:rPr>
              <w:t xml:space="preserve"> mūra</w:t>
            </w:r>
            <w:r w:rsidRPr="009D5259">
              <w:rPr>
                <w:b/>
                <w:sz w:val="22"/>
                <w:szCs w:val="22"/>
              </w:rPr>
              <w:t xml:space="preserve"> ēkas rekonstrukcijas darbu būvuzraudzībā.</w:t>
            </w:r>
          </w:p>
          <w:p w:rsidR="00166515" w:rsidRPr="009D5259" w:rsidRDefault="002000F1" w:rsidP="002B6313">
            <w:pPr>
              <w:pStyle w:val="Sarakstarindkopa"/>
              <w:keepNext/>
              <w:widowControl w:val="0"/>
              <w:numPr>
                <w:ilvl w:val="3"/>
                <w:numId w:val="3"/>
              </w:numPr>
              <w:ind w:hanging="932"/>
              <w:rPr>
                <w:b/>
                <w:sz w:val="22"/>
                <w:szCs w:val="22"/>
              </w:rPr>
            </w:pPr>
            <w:r w:rsidRPr="009D5259">
              <w:rPr>
                <w:b/>
                <w:sz w:val="22"/>
                <w:szCs w:val="22"/>
              </w:rPr>
              <w:t xml:space="preserve">Galvenajam būvuzraugam, kas atbilst 5.6.9.1.punkta prasībām, </w:t>
            </w:r>
            <w:r w:rsidR="00D84694" w:rsidRPr="009D5259">
              <w:rPr>
                <w:sz w:val="22"/>
                <w:szCs w:val="22"/>
              </w:rPr>
              <w:t>pēdējo 5 (piecu) (</w:t>
            </w:r>
            <w:r w:rsidRPr="009D5259">
              <w:rPr>
                <w:sz w:val="22"/>
                <w:szCs w:val="22"/>
              </w:rPr>
              <w:t>2013., 2014., 2015., 2016. un 2017.gadā) gadu laikā līdz piedāvājuma iesniegšanas brīdim* ir</w:t>
            </w:r>
            <w:r w:rsidR="00A5544E" w:rsidRPr="009D5259">
              <w:rPr>
                <w:sz w:val="22"/>
                <w:szCs w:val="22"/>
              </w:rPr>
              <w:t xml:space="preserve"> papildus</w:t>
            </w:r>
            <w:r w:rsidRPr="009D5259">
              <w:rPr>
                <w:sz w:val="22"/>
                <w:szCs w:val="22"/>
              </w:rPr>
              <w:t xml:space="preserve"> pieredze</w:t>
            </w:r>
            <w:r w:rsidR="002B6313" w:rsidRPr="009D5259">
              <w:rPr>
                <w:sz w:val="22"/>
                <w:szCs w:val="22"/>
              </w:rPr>
              <w:t>:</w:t>
            </w:r>
            <w:r w:rsidRPr="009D5259">
              <w:rPr>
                <w:sz w:val="22"/>
                <w:szCs w:val="22"/>
              </w:rPr>
              <w:t xml:space="preserve"> būvuzraudzības veikšanā </w:t>
            </w:r>
            <w:r w:rsidR="00166515" w:rsidRPr="009D5259">
              <w:rPr>
                <w:b/>
                <w:sz w:val="22"/>
                <w:szCs w:val="22"/>
              </w:rPr>
              <w:t xml:space="preserve">vismaz 1 (vienā) objektā  baseinu vai </w:t>
            </w:r>
            <w:r w:rsidR="00164DF2" w:rsidRPr="009D5259">
              <w:rPr>
                <w:b/>
                <w:sz w:val="22"/>
                <w:szCs w:val="22"/>
              </w:rPr>
              <w:t>pazemes stāvu izbūves</w:t>
            </w:r>
            <w:r w:rsidR="00166515" w:rsidRPr="009D5259">
              <w:rPr>
                <w:b/>
                <w:sz w:val="22"/>
                <w:szCs w:val="22"/>
              </w:rPr>
              <w:t xml:space="preserve"> darbu būvuzraudzībā, kuros </w:t>
            </w:r>
            <w:r w:rsidR="00164DF2" w:rsidRPr="009D5259">
              <w:rPr>
                <w:b/>
                <w:sz w:val="22"/>
                <w:szCs w:val="22"/>
              </w:rPr>
              <w:t xml:space="preserve">darbi noritējuši </w:t>
            </w:r>
            <w:r w:rsidR="00166515" w:rsidRPr="009D5259">
              <w:rPr>
                <w:b/>
                <w:sz w:val="22"/>
                <w:szCs w:val="22"/>
              </w:rPr>
              <w:t>augsta gruntsūdens apstāk</w:t>
            </w:r>
            <w:r w:rsidRPr="009D5259">
              <w:rPr>
                <w:b/>
                <w:sz w:val="22"/>
                <w:szCs w:val="22"/>
              </w:rPr>
              <w:t>ļos ēkai/</w:t>
            </w:r>
            <w:proofErr w:type="spellStart"/>
            <w:r w:rsidRPr="009D5259">
              <w:rPr>
                <w:b/>
                <w:sz w:val="22"/>
                <w:szCs w:val="22"/>
              </w:rPr>
              <w:t>ām</w:t>
            </w:r>
            <w:proofErr w:type="spellEnd"/>
            <w:r w:rsidRPr="009D5259">
              <w:rPr>
                <w:b/>
                <w:sz w:val="22"/>
                <w:szCs w:val="22"/>
              </w:rPr>
              <w:t xml:space="preserve"> ar apbūves lakumu &gt;</w:t>
            </w:r>
            <w:r w:rsidR="00166515" w:rsidRPr="009D5259">
              <w:rPr>
                <w:b/>
                <w:sz w:val="22"/>
                <w:szCs w:val="22"/>
              </w:rPr>
              <w:t xml:space="preserve">500m2 </w:t>
            </w:r>
            <w:r w:rsidR="00166515" w:rsidRPr="009D5259">
              <w:rPr>
                <w:b/>
                <w:sz w:val="22"/>
                <w:szCs w:val="22"/>
                <w:u w:val="single"/>
              </w:rPr>
              <w:t>un/vai</w:t>
            </w:r>
            <w:r w:rsidR="00166515" w:rsidRPr="009D5259">
              <w:rPr>
                <w:b/>
                <w:sz w:val="22"/>
                <w:szCs w:val="22"/>
              </w:rPr>
              <w:t xml:space="preserve"> pieredze betonēšanas darb</w:t>
            </w:r>
            <w:r w:rsidRPr="009D5259">
              <w:rPr>
                <w:b/>
                <w:sz w:val="22"/>
                <w:szCs w:val="22"/>
              </w:rPr>
              <w:t>u būvuzraudzībā ar apjomu &gt;</w:t>
            </w:r>
            <w:r w:rsidR="00166515" w:rsidRPr="009D5259">
              <w:rPr>
                <w:b/>
                <w:sz w:val="22"/>
                <w:szCs w:val="22"/>
              </w:rPr>
              <w:t xml:space="preserve">1000 </w:t>
            </w:r>
            <w:r w:rsidR="00166515" w:rsidRPr="009D5259">
              <w:rPr>
                <w:b/>
                <w:sz w:val="22"/>
                <w:szCs w:val="22"/>
              </w:rPr>
              <w:lastRenderedPageBreak/>
              <w:t xml:space="preserve">m2 </w:t>
            </w:r>
            <w:r w:rsidR="005F07EC" w:rsidRPr="009D5259">
              <w:rPr>
                <w:b/>
                <w:bCs/>
                <w:sz w:val="22"/>
                <w:szCs w:val="22"/>
              </w:rPr>
              <w:t xml:space="preserve">monolīta betona konstrukcijas </w:t>
            </w:r>
            <w:r w:rsidR="00166515" w:rsidRPr="009D5259">
              <w:rPr>
                <w:b/>
                <w:sz w:val="22"/>
                <w:szCs w:val="22"/>
              </w:rPr>
              <w:t>ēkai/</w:t>
            </w:r>
            <w:proofErr w:type="spellStart"/>
            <w:r w:rsidR="00166515" w:rsidRPr="009D5259">
              <w:rPr>
                <w:b/>
                <w:sz w:val="22"/>
                <w:szCs w:val="22"/>
              </w:rPr>
              <w:t>ām</w:t>
            </w:r>
            <w:proofErr w:type="spellEnd"/>
            <w:r w:rsidR="00166515" w:rsidRPr="009D5259">
              <w:rPr>
                <w:b/>
                <w:sz w:val="22"/>
                <w:szCs w:val="22"/>
              </w:rPr>
              <w:t xml:space="preserve"> vismaz 2 (diviem) virszemes stā</w:t>
            </w:r>
            <w:r w:rsidR="00A5544E" w:rsidRPr="009D5259">
              <w:rPr>
                <w:b/>
                <w:sz w:val="22"/>
                <w:szCs w:val="22"/>
              </w:rPr>
              <w:t xml:space="preserve">viem un 1 (vienu) pazemes stāvu, </w:t>
            </w:r>
            <w:r w:rsidR="00A5544E" w:rsidRPr="009D5259">
              <w:rPr>
                <w:sz w:val="22"/>
                <w:szCs w:val="22"/>
              </w:rPr>
              <w:t>kur:</w:t>
            </w:r>
          </w:p>
          <w:p w:rsidR="00A5544E" w:rsidRPr="009D5259" w:rsidRDefault="00A5544E" w:rsidP="00A5544E">
            <w:pPr>
              <w:pStyle w:val="Sarakstarindkopa"/>
              <w:keepNext/>
              <w:widowControl w:val="0"/>
              <w:numPr>
                <w:ilvl w:val="0"/>
                <w:numId w:val="36"/>
              </w:numPr>
              <w:ind w:left="1168"/>
              <w:rPr>
                <w:rFonts w:cstheme="minorBidi"/>
                <w:sz w:val="22"/>
                <w:szCs w:val="22"/>
              </w:rPr>
            </w:pPr>
            <w:r w:rsidRPr="009D5259">
              <w:rPr>
                <w:sz w:val="22"/>
                <w:szCs w:val="22"/>
              </w:rPr>
              <w:t xml:space="preserve">veiktie darbi ir </w:t>
            </w:r>
            <w:r w:rsidRPr="009D5259">
              <w:rPr>
                <w:b/>
                <w:sz w:val="22"/>
                <w:szCs w:val="22"/>
              </w:rPr>
              <w:t>pārbūves vai atjaunošanas vai jaunbūves būvdarbi</w:t>
            </w:r>
            <w:r w:rsidRPr="009D5259">
              <w:rPr>
                <w:sz w:val="22"/>
                <w:szCs w:val="22"/>
              </w:rPr>
              <w:t xml:space="preserve">; </w:t>
            </w:r>
          </w:p>
          <w:p w:rsidR="00A5544E" w:rsidRPr="009D5259" w:rsidRDefault="00A5544E" w:rsidP="00A5544E">
            <w:pPr>
              <w:pStyle w:val="Sarakstarindkopa"/>
              <w:keepNext/>
              <w:widowControl w:val="0"/>
              <w:numPr>
                <w:ilvl w:val="0"/>
                <w:numId w:val="36"/>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A8589F" w:rsidRPr="009D5259" w:rsidRDefault="00A8589F" w:rsidP="00166515">
            <w:pPr>
              <w:pStyle w:val="Sarakstarindkopa"/>
              <w:keepNext/>
              <w:widowControl w:val="0"/>
              <w:numPr>
                <w:ilvl w:val="3"/>
                <w:numId w:val="3"/>
              </w:numPr>
              <w:ind w:left="885" w:hanging="898"/>
              <w:rPr>
                <w:rFonts w:cstheme="minorBidi"/>
                <w:sz w:val="22"/>
                <w:szCs w:val="22"/>
              </w:rPr>
            </w:pPr>
            <w:r w:rsidRPr="009D5259">
              <w:rPr>
                <w:b/>
                <w:sz w:val="22"/>
                <w:szCs w:val="22"/>
              </w:rPr>
              <w:t>Ūdensapgādes un kanalizācijas sistēmu izbūves, ieskaitot ugunsdzēsības sistēmu būvuzraugs</w:t>
            </w:r>
            <w:r w:rsidRPr="009D5259">
              <w:rPr>
                <w:sz w:val="22"/>
                <w:szCs w:val="22"/>
              </w:rPr>
              <w:t xml:space="preserve"> (ar spēkā esošu sertifikātu ūdensapgādes un kanalizācijas sistēmu un ugunsdzēsības sistēmu būvdarbu būvuzraudzībā)  ar p</w:t>
            </w:r>
            <w:r w:rsidR="00D84694" w:rsidRPr="009D5259">
              <w:rPr>
                <w:sz w:val="22"/>
                <w:szCs w:val="22"/>
              </w:rPr>
              <w:t>ieredzi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Pr="009D5259">
              <w:rPr>
                <w:b/>
                <w:sz w:val="22"/>
                <w:szCs w:val="22"/>
              </w:rPr>
              <w:t>2 (divos) objektos</w:t>
            </w:r>
            <w:r w:rsidRPr="009D5259">
              <w:rPr>
                <w:sz w:val="22"/>
                <w:szCs w:val="22"/>
              </w:rPr>
              <w:t>, kas atbilst šādām prasībām:</w:t>
            </w:r>
          </w:p>
          <w:p w:rsidR="00A8589F" w:rsidRPr="009D5259" w:rsidRDefault="00A8589F" w:rsidP="00166515">
            <w:pPr>
              <w:pStyle w:val="Sarakstarindkopa"/>
              <w:numPr>
                <w:ilvl w:val="0"/>
                <w:numId w:val="22"/>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8589F" w:rsidRPr="009D5259" w:rsidRDefault="00A8589F" w:rsidP="00166515">
            <w:pPr>
              <w:pStyle w:val="Sarakstarindkopa"/>
              <w:numPr>
                <w:ilvl w:val="0"/>
                <w:numId w:val="22"/>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A8589F" w:rsidRPr="009D5259" w:rsidRDefault="00A8589F" w:rsidP="00166515">
            <w:pPr>
              <w:pStyle w:val="Sarakstarindkopa"/>
              <w:numPr>
                <w:ilvl w:val="0"/>
                <w:numId w:val="22"/>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8589F" w:rsidRPr="009D5259" w:rsidRDefault="00A8589F" w:rsidP="00166515">
            <w:pPr>
              <w:pStyle w:val="Sarakstarindkopa"/>
              <w:numPr>
                <w:ilvl w:val="0"/>
                <w:numId w:val="22"/>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A8589F" w:rsidRPr="009D5259" w:rsidRDefault="00A8589F" w:rsidP="00166515">
            <w:pPr>
              <w:pStyle w:val="Sarakstarindkopa"/>
              <w:numPr>
                <w:ilvl w:val="3"/>
                <w:numId w:val="3"/>
              </w:numPr>
              <w:spacing w:before="60" w:after="60"/>
              <w:ind w:hanging="898"/>
              <w:rPr>
                <w:sz w:val="22"/>
                <w:szCs w:val="22"/>
              </w:rPr>
            </w:pPr>
            <w:r w:rsidRPr="009D5259">
              <w:rPr>
                <w:b/>
                <w:sz w:val="22"/>
                <w:szCs w:val="22"/>
              </w:rPr>
              <w:t xml:space="preserve">Siltumapgādes, ventilācijas, rekuperācijas un </w:t>
            </w:r>
            <w:proofErr w:type="spellStart"/>
            <w:r w:rsidRPr="009D5259">
              <w:rPr>
                <w:b/>
                <w:sz w:val="22"/>
                <w:szCs w:val="22"/>
              </w:rPr>
              <w:t>aukstumapgādes</w:t>
            </w:r>
            <w:proofErr w:type="spellEnd"/>
            <w:r w:rsidRPr="009D5259">
              <w:rPr>
                <w:b/>
                <w:sz w:val="22"/>
                <w:szCs w:val="22"/>
              </w:rPr>
              <w:t xml:space="preserve"> sistēmu būvuzraugs</w:t>
            </w:r>
            <w:r w:rsidRPr="009D5259">
              <w:rPr>
                <w:sz w:val="22"/>
                <w:szCs w:val="22"/>
              </w:rPr>
              <w:t xml:space="preserve"> (ar spēkā esošu sertifikātu siltumapgādes, ventilācijas, rekuperācijas un </w:t>
            </w:r>
            <w:proofErr w:type="spellStart"/>
            <w:r w:rsidRPr="009D5259">
              <w:rPr>
                <w:sz w:val="22"/>
                <w:szCs w:val="22"/>
              </w:rPr>
              <w:t>aukstumapgādes</w:t>
            </w:r>
            <w:proofErr w:type="spellEnd"/>
            <w:r w:rsidRPr="009D5259">
              <w:rPr>
                <w:sz w:val="22"/>
                <w:szCs w:val="22"/>
              </w:rPr>
              <w:t xml:space="preserve"> sistēmu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Pr="009D5259">
              <w:rPr>
                <w:b/>
                <w:sz w:val="22"/>
                <w:szCs w:val="22"/>
              </w:rPr>
              <w:t>2 (divos) objektos</w:t>
            </w:r>
            <w:r w:rsidRPr="009D5259">
              <w:rPr>
                <w:sz w:val="22"/>
                <w:szCs w:val="22"/>
              </w:rPr>
              <w:t>, kas atbilst šādām prasībām:</w:t>
            </w:r>
          </w:p>
          <w:p w:rsidR="00493350" w:rsidRPr="009D5259" w:rsidRDefault="00A8589F" w:rsidP="00166515">
            <w:pPr>
              <w:pStyle w:val="Sarakstarindkopa"/>
              <w:numPr>
                <w:ilvl w:val="0"/>
                <w:numId w:val="21"/>
              </w:numPr>
              <w:spacing w:before="60" w:after="60"/>
              <w:ind w:left="1310"/>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8589F" w:rsidRPr="009D5259" w:rsidRDefault="00A8589F" w:rsidP="00166515">
            <w:pPr>
              <w:pStyle w:val="Sarakstarindkopa"/>
              <w:numPr>
                <w:ilvl w:val="0"/>
                <w:numId w:val="21"/>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A8589F" w:rsidRPr="009D5259" w:rsidRDefault="00A8589F" w:rsidP="00166515">
            <w:pPr>
              <w:pStyle w:val="Sarakstarindkopa"/>
              <w:numPr>
                <w:ilvl w:val="0"/>
                <w:numId w:val="21"/>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8589F" w:rsidRPr="009D5259" w:rsidRDefault="00A8589F" w:rsidP="00166515">
            <w:pPr>
              <w:pStyle w:val="Sarakstarindkopa"/>
              <w:numPr>
                <w:ilvl w:val="0"/>
                <w:numId w:val="21"/>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w:t>
            </w:r>
            <w:r w:rsidRPr="009D5259">
              <w:rPr>
                <w:sz w:val="22"/>
                <w:szCs w:val="22"/>
              </w:rPr>
              <w:lastRenderedPageBreak/>
              <w:t>ekspluatācijā/ saņemta atzīme par būvdarbu pabeigšanu.</w:t>
            </w:r>
          </w:p>
          <w:p w:rsidR="00A8589F" w:rsidRPr="009D5259" w:rsidRDefault="00A8589F" w:rsidP="00166515">
            <w:pPr>
              <w:pStyle w:val="Sarakstarindkopa"/>
              <w:numPr>
                <w:ilvl w:val="3"/>
                <w:numId w:val="3"/>
              </w:numPr>
              <w:spacing w:before="60" w:after="60"/>
              <w:ind w:hanging="898"/>
              <w:rPr>
                <w:sz w:val="22"/>
                <w:szCs w:val="22"/>
              </w:rPr>
            </w:pPr>
            <w:r w:rsidRPr="009D5259">
              <w:rPr>
                <w:b/>
                <w:sz w:val="22"/>
                <w:szCs w:val="22"/>
              </w:rPr>
              <w:t>Elektroietaišu izbūves darbu būvuzraugs</w:t>
            </w:r>
            <w:r w:rsidRPr="009D5259">
              <w:rPr>
                <w:sz w:val="22"/>
                <w:szCs w:val="22"/>
              </w:rPr>
              <w:t xml:space="preserve"> ar spēkā esošu sertifikātu elektroietaišu izbūves 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D84694"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A8589F" w:rsidP="00166515">
            <w:pPr>
              <w:pStyle w:val="Sarakstarindkopa"/>
              <w:numPr>
                <w:ilvl w:val="0"/>
                <w:numId w:val="19"/>
              </w:numPr>
              <w:spacing w:before="60" w:after="60"/>
              <w:ind w:left="1310" w:hanging="425"/>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8589F" w:rsidRPr="009D5259" w:rsidRDefault="00A8589F" w:rsidP="00166515">
            <w:pPr>
              <w:pStyle w:val="Sarakstarindkopa"/>
              <w:numPr>
                <w:ilvl w:val="0"/>
                <w:numId w:val="19"/>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A8589F" w:rsidRPr="009D5259" w:rsidRDefault="00A8589F" w:rsidP="00166515">
            <w:pPr>
              <w:pStyle w:val="Sarakstarindkopa"/>
              <w:numPr>
                <w:ilvl w:val="0"/>
                <w:numId w:val="19"/>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A8589F" w:rsidRPr="009D5259" w:rsidRDefault="00A8589F" w:rsidP="00166515">
            <w:pPr>
              <w:pStyle w:val="Sarakstarindkopa"/>
              <w:numPr>
                <w:ilvl w:val="0"/>
                <w:numId w:val="19"/>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A8589F" w:rsidRPr="009D5259" w:rsidRDefault="00A8589F" w:rsidP="00166515">
            <w:pPr>
              <w:pStyle w:val="Sarakstarindkopa"/>
              <w:numPr>
                <w:ilvl w:val="3"/>
                <w:numId w:val="3"/>
              </w:numPr>
              <w:spacing w:before="60" w:after="60"/>
              <w:ind w:hanging="898"/>
              <w:rPr>
                <w:sz w:val="22"/>
                <w:szCs w:val="22"/>
              </w:rPr>
            </w:pPr>
            <w:r w:rsidRPr="009D5259">
              <w:rPr>
                <w:b/>
                <w:sz w:val="22"/>
                <w:szCs w:val="22"/>
              </w:rPr>
              <w:t>Elektronisko sakaru sistēmu un tīklu būvuzraugs</w:t>
            </w:r>
            <w:r w:rsidRPr="009D5259">
              <w:rPr>
                <w:sz w:val="22"/>
                <w:szCs w:val="22"/>
              </w:rPr>
              <w:t xml:space="preserve"> ar spēkā esošu sertifikātu elektronisko sakaru sistēmu un tīklu būvdarbu būvuzraudzībā ar pi</w:t>
            </w:r>
            <w:r w:rsidR="00D84694" w:rsidRPr="009D5259">
              <w:rPr>
                <w:sz w:val="22"/>
                <w:szCs w:val="22"/>
              </w:rPr>
              <w:t>eredzi pēdējo 5 (piecu) (</w:t>
            </w:r>
            <w:r w:rsidRPr="009D5259">
              <w:rPr>
                <w:sz w:val="22"/>
                <w:szCs w:val="22"/>
              </w:rPr>
              <w:t xml:space="preserve">2013., 2014., 2015., 2016. un 2017.gadā) gadu laikā līdz piedāvājuma iesniegšanas brīdim* būvuzraudzības veikšanā </w:t>
            </w:r>
            <w:r w:rsidRPr="009D5259">
              <w:rPr>
                <w:sz w:val="22"/>
                <w:szCs w:val="22"/>
                <w:u w:val="single"/>
              </w:rPr>
              <w:t>sertificētajā sfērā</w:t>
            </w:r>
            <w:r w:rsidRPr="009D5259">
              <w:rPr>
                <w:sz w:val="22"/>
                <w:szCs w:val="22"/>
              </w:rPr>
              <w:t xml:space="preserve"> ne mazāk kā </w:t>
            </w:r>
            <w:r w:rsidR="00D84694" w:rsidRPr="009D5259">
              <w:rPr>
                <w:b/>
                <w:sz w:val="22"/>
                <w:szCs w:val="22"/>
              </w:rPr>
              <w:t>2 </w:t>
            </w:r>
            <w:r w:rsidRPr="009D5259">
              <w:rPr>
                <w:b/>
                <w:sz w:val="22"/>
                <w:szCs w:val="22"/>
              </w:rPr>
              <w:t>(divos) objektos</w:t>
            </w:r>
            <w:r w:rsidRPr="009D5259">
              <w:rPr>
                <w:sz w:val="22"/>
                <w:szCs w:val="22"/>
              </w:rPr>
              <w:t>, kas atbilst šādām prasībām:</w:t>
            </w:r>
          </w:p>
          <w:p w:rsidR="00493350" w:rsidRPr="009D5259" w:rsidRDefault="00A8589F" w:rsidP="00166515">
            <w:pPr>
              <w:pStyle w:val="Sarakstarindkopa"/>
              <w:numPr>
                <w:ilvl w:val="0"/>
                <w:numId w:val="20"/>
              </w:numPr>
              <w:spacing w:before="60" w:after="60"/>
              <w:ind w:left="1310" w:hanging="425"/>
              <w:contextualSpacing w:val="0"/>
              <w:rPr>
                <w:sz w:val="22"/>
                <w:szCs w:val="22"/>
              </w:rPr>
            </w:pPr>
            <w:r w:rsidRPr="009D5259">
              <w:rPr>
                <w:sz w:val="22"/>
                <w:szCs w:val="22"/>
              </w:rPr>
              <w:t xml:space="preserve">veiktie darbi ir </w:t>
            </w:r>
            <w:r w:rsidRPr="009D5259">
              <w:rPr>
                <w:b/>
                <w:sz w:val="22"/>
                <w:szCs w:val="22"/>
              </w:rPr>
              <w:t>pārbūves vai atjaunošanas būvdarbi</w:t>
            </w:r>
            <w:r w:rsidRPr="009D5259">
              <w:rPr>
                <w:sz w:val="22"/>
                <w:szCs w:val="22"/>
              </w:rPr>
              <w:t xml:space="preserve">; </w:t>
            </w:r>
          </w:p>
          <w:p w:rsidR="00A8589F" w:rsidRPr="009D5259" w:rsidRDefault="00A8589F" w:rsidP="00166515">
            <w:pPr>
              <w:pStyle w:val="Sarakstarindkopa"/>
              <w:numPr>
                <w:ilvl w:val="0"/>
                <w:numId w:val="20"/>
              </w:numPr>
              <w:spacing w:before="60" w:after="60"/>
              <w:ind w:left="1315" w:hanging="425"/>
              <w:contextualSpacing w:val="0"/>
              <w:rPr>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60578C" w:rsidRPr="009D5259" w:rsidRDefault="00A8589F" w:rsidP="00166515">
            <w:pPr>
              <w:pStyle w:val="Sarakstarindkopa"/>
              <w:numPr>
                <w:ilvl w:val="0"/>
                <w:numId w:val="20"/>
              </w:numPr>
              <w:spacing w:before="60" w:after="60"/>
              <w:ind w:left="1315" w:hanging="425"/>
              <w:contextualSpacing w:val="0"/>
              <w:rPr>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40448C" w:rsidRPr="009D5259" w:rsidRDefault="00A8589F" w:rsidP="00166515">
            <w:pPr>
              <w:pStyle w:val="Sarakstarindkopa"/>
              <w:numPr>
                <w:ilvl w:val="0"/>
                <w:numId w:val="20"/>
              </w:numPr>
              <w:spacing w:before="60" w:after="60"/>
              <w:ind w:left="1315" w:hanging="425"/>
              <w:contextualSpacing w:val="0"/>
              <w:rPr>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tc>
        <w:tc>
          <w:tcPr>
            <w:tcW w:w="4217" w:type="dxa"/>
            <w:gridSpan w:val="2"/>
          </w:tcPr>
          <w:p w:rsidR="0030070E" w:rsidRPr="009D5259" w:rsidRDefault="0030070E" w:rsidP="0030070E">
            <w:pPr>
              <w:pStyle w:val="Sarakstarindkopa"/>
              <w:widowControl w:val="0"/>
              <w:numPr>
                <w:ilvl w:val="3"/>
                <w:numId w:val="3"/>
              </w:numPr>
              <w:ind w:hanging="790"/>
              <w:rPr>
                <w:sz w:val="22"/>
                <w:szCs w:val="22"/>
              </w:rPr>
            </w:pPr>
            <w:r w:rsidRPr="009D5259">
              <w:rPr>
                <w:sz w:val="22"/>
                <w:szCs w:val="22"/>
              </w:rPr>
              <w:lastRenderedPageBreak/>
              <w:t xml:space="preserve">Iesaistīto </w:t>
            </w:r>
            <w:r w:rsidRPr="009D5259">
              <w:rPr>
                <w:b/>
                <w:sz w:val="22"/>
                <w:szCs w:val="22"/>
              </w:rPr>
              <w:t>speciālistu saraksts</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xml:space="preserve">, kurā tiek atspoguļota visa </w:t>
            </w:r>
            <w:r w:rsidR="003C0135" w:rsidRPr="003C0135">
              <w:rPr>
                <w:bCs/>
                <w:sz w:val="22"/>
                <w:szCs w:val="22"/>
              </w:rPr>
              <w:t>Atklāta konkursa</w:t>
            </w:r>
            <w:r w:rsidRPr="009D5259">
              <w:rPr>
                <w:sz w:val="22"/>
                <w:szCs w:val="22"/>
              </w:rPr>
              <w:t xml:space="preserve"> nolikuma 5.6.</w:t>
            </w:r>
            <w:r w:rsidR="00B23A59" w:rsidRPr="009D5259">
              <w:rPr>
                <w:sz w:val="22"/>
                <w:szCs w:val="22"/>
              </w:rPr>
              <w:t>9</w:t>
            </w:r>
            <w:r w:rsidRPr="009D5259">
              <w:rPr>
                <w:sz w:val="22"/>
                <w:szCs w:val="22"/>
              </w:rPr>
              <w:t xml:space="preserve">.punktā pieprasītā informācija. </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Iesaistīto speciālistu kvalifikāciju apliecinošu sertifikātu kopijas (nav obligāti iesniedzamas – speciālistu kvalifikāciju iepirkuma komisija pārbauda Būvniecības informācijas sistēmā).</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 xml:space="preserve">Piesaistīto </w:t>
            </w:r>
            <w:r w:rsidRPr="009D5259">
              <w:rPr>
                <w:b/>
                <w:sz w:val="22"/>
                <w:szCs w:val="22"/>
              </w:rPr>
              <w:t>speciālistu</w:t>
            </w:r>
            <w:r w:rsidRPr="009D5259">
              <w:rPr>
                <w:sz w:val="22"/>
                <w:szCs w:val="22"/>
              </w:rPr>
              <w:t xml:space="preserve"> parakstīti </w:t>
            </w:r>
            <w:r w:rsidRPr="009D5259">
              <w:rPr>
                <w:b/>
                <w:sz w:val="22"/>
                <w:szCs w:val="22"/>
              </w:rPr>
              <w:t>pieejamības apliecinājumi</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vai cita dokumentācija, kas apliecina, ka speciālists konkrētā līguma izpildei būs pieejami.</w:t>
            </w:r>
          </w:p>
          <w:p w:rsidR="0030070E" w:rsidRPr="009D5259" w:rsidRDefault="0030070E" w:rsidP="0030070E">
            <w:pPr>
              <w:pStyle w:val="Sarakstarindkopa"/>
              <w:widowControl w:val="0"/>
              <w:numPr>
                <w:ilvl w:val="3"/>
                <w:numId w:val="3"/>
              </w:numPr>
              <w:ind w:hanging="790"/>
              <w:rPr>
                <w:sz w:val="22"/>
                <w:szCs w:val="22"/>
              </w:rPr>
            </w:pPr>
            <w:r w:rsidRPr="009D5259">
              <w:rPr>
                <w:bCs/>
                <w:sz w:val="22"/>
                <w:szCs w:val="22"/>
              </w:rPr>
              <w:t>Akta par objekta pieņemšanu ekspluatācijā apliecināta kopija un darbu pieņemšanas – nodošanas akta vai atzīmes par būvdarbu pabeigšanu apliecināta kopija/ vai līdzvērtīga dokumentācija.</w:t>
            </w:r>
          </w:p>
          <w:p w:rsidR="0040448C" w:rsidRPr="009D5259" w:rsidRDefault="0040448C" w:rsidP="00474D96">
            <w:pPr>
              <w:pStyle w:val="Sarakstarindkopa"/>
              <w:widowControl w:val="0"/>
              <w:ind w:left="932" w:firstLine="0"/>
              <w:rPr>
                <w:sz w:val="22"/>
                <w:szCs w:val="22"/>
              </w:rPr>
            </w:pPr>
          </w:p>
        </w:tc>
      </w:tr>
      <w:tr w:rsidR="002714DB" w:rsidRPr="009D5259" w:rsidTr="00493350">
        <w:trPr>
          <w:trHeight w:val="400"/>
        </w:trPr>
        <w:tc>
          <w:tcPr>
            <w:tcW w:w="9321" w:type="dxa"/>
            <w:gridSpan w:val="3"/>
            <w:shd w:val="clear" w:color="auto" w:fill="BFBFBF" w:themeFill="background1" w:themeFillShade="BF"/>
            <w:vAlign w:val="center"/>
          </w:tcPr>
          <w:p w:rsidR="002714DB" w:rsidRPr="009D5259" w:rsidRDefault="002714DB" w:rsidP="00D84694">
            <w:pPr>
              <w:pStyle w:val="Sarakstarindkopa"/>
              <w:widowControl w:val="0"/>
              <w:spacing w:line="276" w:lineRule="auto"/>
              <w:ind w:left="932" w:firstLine="0"/>
              <w:jc w:val="center"/>
              <w:rPr>
                <w:b/>
                <w:bCs/>
                <w:color w:val="C00000"/>
                <w:sz w:val="22"/>
                <w:szCs w:val="22"/>
              </w:rPr>
            </w:pPr>
            <w:r w:rsidRPr="009D5259">
              <w:rPr>
                <w:b/>
                <w:bCs/>
                <w:sz w:val="22"/>
                <w:szCs w:val="22"/>
              </w:rPr>
              <w:lastRenderedPageBreak/>
              <w:t xml:space="preserve">Kvalifikācijas prasības Atklāta konkursa </w:t>
            </w:r>
            <w:r w:rsidRPr="009D5259">
              <w:rPr>
                <w:b/>
                <w:bCs/>
                <w:color w:val="C00000"/>
                <w:sz w:val="22"/>
                <w:szCs w:val="22"/>
              </w:rPr>
              <w:t>4.daļā</w:t>
            </w:r>
          </w:p>
          <w:p w:rsidR="00493350" w:rsidRPr="009D5259" w:rsidRDefault="00493350" w:rsidP="00D84694">
            <w:pPr>
              <w:pStyle w:val="Sarakstarindkopa"/>
              <w:widowControl w:val="0"/>
              <w:spacing w:line="276" w:lineRule="auto"/>
              <w:ind w:left="932" w:firstLine="0"/>
              <w:jc w:val="center"/>
              <w:rPr>
                <w:sz w:val="22"/>
                <w:szCs w:val="22"/>
              </w:rPr>
            </w:pPr>
            <w:r w:rsidRPr="009D5259">
              <w:rPr>
                <w:sz w:val="22"/>
                <w:szCs w:val="22"/>
              </w:rPr>
              <w:t>“Būvuzraudzības nodrošināšana  RUS ēkas Dzirciema ielā 16 G-korpusa lifta šahtas pārbūvei un lifta ierīkošanai, lifta šahtai pieguļošo telpu apvienošanai”</w:t>
            </w:r>
          </w:p>
        </w:tc>
      </w:tr>
      <w:tr w:rsidR="002714DB" w:rsidRPr="009D5259" w:rsidTr="00493350">
        <w:tc>
          <w:tcPr>
            <w:tcW w:w="5104" w:type="dxa"/>
          </w:tcPr>
          <w:p w:rsidR="00A033DD" w:rsidRPr="009D5259" w:rsidRDefault="00A033DD" w:rsidP="00166515">
            <w:pPr>
              <w:pStyle w:val="Sarakstarindkopa"/>
              <w:numPr>
                <w:ilvl w:val="2"/>
                <w:numId w:val="3"/>
              </w:numPr>
              <w:spacing w:before="60" w:after="60"/>
              <w:ind w:left="743" w:hanging="749"/>
              <w:contextualSpacing w:val="0"/>
              <w:rPr>
                <w:bCs/>
                <w:sz w:val="22"/>
                <w:szCs w:val="22"/>
              </w:rPr>
            </w:pPr>
            <w:r w:rsidRPr="009D5259">
              <w:rPr>
                <w:sz w:val="22"/>
                <w:szCs w:val="22"/>
              </w:rPr>
              <w:t>Preten</w:t>
            </w:r>
            <w:r w:rsidR="00D84694" w:rsidRPr="009D5259">
              <w:rPr>
                <w:sz w:val="22"/>
                <w:szCs w:val="22"/>
              </w:rPr>
              <w:t>dentam pēdējo 5 (piecu) (</w:t>
            </w:r>
            <w:r w:rsidRPr="009D5259">
              <w:rPr>
                <w:sz w:val="22"/>
                <w:szCs w:val="22"/>
              </w:rPr>
              <w:t xml:space="preserve">2013., 2014., 2015., 2016. un 2017.gadā)  gadu laikā līdz piedāvājuma iesniegšanas brīdim* ir iegūta pieredze vismaz </w:t>
            </w:r>
            <w:r w:rsidRPr="009D5259">
              <w:rPr>
                <w:b/>
                <w:sz w:val="22"/>
                <w:szCs w:val="22"/>
              </w:rPr>
              <w:t xml:space="preserve">2 (divu) objektu </w:t>
            </w:r>
            <w:r w:rsidR="00771AD2" w:rsidRPr="009D5259">
              <w:rPr>
                <w:b/>
                <w:sz w:val="22"/>
                <w:szCs w:val="22"/>
              </w:rPr>
              <w:t xml:space="preserve">būvdarbu </w:t>
            </w:r>
            <w:r w:rsidR="00771AD2" w:rsidRPr="009D5259">
              <w:rPr>
                <w:b/>
                <w:sz w:val="22"/>
                <w:szCs w:val="22"/>
              </w:rPr>
              <w:lastRenderedPageBreak/>
              <w:t>būvuzraudzībā</w:t>
            </w:r>
            <w:r w:rsidRPr="009D5259">
              <w:rPr>
                <w:b/>
                <w:sz w:val="22"/>
                <w:szCs w:val="22"/>
              </w:rPr>
              <w:t xml:space="preserve">, </w:t>
            </w:r>
            <w:r w:rsidRPr="009D5259">
              <w:rPr>
                <w:sz w:val="22"/>
                <w:szCs w:val="22"/>
              </w:rPr>
              <w:t>kur:</w:t>
            </w:r>
          </w:p>
          <w:p w:rsidR="0022415F" w:rsidRPr="009D5259" w:rsidRDefault="00A033DD" w:rsidP="00166515">
            <w:pPr>
              <w:pStyle w:val="Sarakstarindkopa"/>
              <w:keepNext/>
              <w:widowControl w:val="0"/>
              <w:numPr>
                <w:ilvl w:val="0"/>
                <w:numId w:val="29"/>
              </w:numPr>
              <w:ind w:left="1168" w:hanging="425"/>
              <w:rPr>
                <w:rFonts w:cstheme="minorBidi"/>
                <w:sz w:val="22"/>
                <w:szCs w:val="22"/>
              </w:rPr>
            </w:pPr>
            <w:r w:rsidRPr="009D5259">
              <w:rPr>
                <w:sz w:val="22"/>
                <w:szCs w:val="22"/>
              </w:rPr>
              <w:t xml:space="preserve">veiktie darbi ir </w:t>
            </w:r>
            <w:r w:rsidR="0022415F" w:rsidRPr="009D5259">
              <w:rPr>
                <w:b/>
                <w:sz w:val="22"/>
                <w:szCs w:val="22"/>
              </w:rPr>
              <w:t xml:space="preserve">liftu nomaiņas, vai  </w:t>
            </w:r>
            <w:r w:rsidR="00771AD2" w:rsidRPr="009D5259">
              <w:rPr>
                <w:b/>
                <w:sz w:val="22"/>
                <w:szCs w:val="22"/>
              </w:rPr>
              <w:t xml:space="preserve">liftu </w:t>
            </w:r>
            <w:r w:rsidR="0022415F" w:rsidRPr="009D5259">
              <w:rPr>
                <w:b/>
                <w:sz w:val="22"/>
                <w:szCs w:val="22"/>
              </w:rPr>
              <w:t xml:space="preserve">atjaunošanas  (renovācijas)  </w:t>
            </w:r>
            <w:r w:rsidR="00771AD2" w:rsidRPr="009D5259">
              <w:rPr>
                <w:b/>
                <w:sz w:val="22"/>
                <w:szCs w:val="22"/>
              </w:rPr>
              <w:t>būvdarbi</w:t>
            </w:r>
            <w:r w:rsidRPr="009D5259">
              <w:rPr>
                <w:sz w:val="22"/>
                <w:szCs w:val="22"/>
              </w:rPr>
              <w:t>;</w:t>
            </w:r>
          </w:p>
          <w:p w:rsidR="00A033DD" w:rsidRPr="009D5259" w:rsidRDefault="00A033DD" w:rsidP="00166515">
            <w:pPr>
              <w:pStyle w:val="Sarakstarindkopa"/>
              <w:keepNext/>
              <w:widowControl w:val="0"/>
              <w:numPr>
                <w:ilvl w:val="0"/>
                <w:numId w:val="29"/>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00474D96" w:rsidRPr="009D5259">
              <w:rPr>
                <w:b/>
                <w:sz w:val="22"/>
                <w:szCs w:val="22"/>
              </w:rPr>
              <w:t>**</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22415F" w:rsidRPr="009D5259" w:rsidRDefault="00A033DD" w:rsidP="00166515">
            <w:pPr>
              <w:pStyle w:val="Sarakstarindkopa"/>
              <w:keepNext/>
              <w:widowControl w:val="0"/>
              <w:numPr>
                <w:ilvl w:val="0"/>
                <w:numId w:val="29"/>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2714DB" w:rsidRPr="009D5259" w:rsidRDefault="00A033DD" w:rsidP="00166515">
            <w:pPr>
              <w:pStyle w:val="Sarakstarindkopa"/>
              <w:keepNext/>
              <w:widowControl w:val="0"/>
              <w:numPr>
                <w:ilvl w:val="0"/>
                <w:numId w:val="29"/>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474D96" w:rsidRPr="009D5259" w:rsidRDefault="00474D96" w:rsidP="00474D96">
            <w:pPr>
              <w:keepNext/>
              <w:widowControl w:val="0"/>
              <w:rPr>
                <w:rFonts w:cstheme="minorBidi"/>
                <w:sz w:val="22"/>
                <w:szCs w:val="22"/>
              </w:rPr>
            </w:pPr>
          </w:p>
          <w:p w:rsidR="00474D96" w:rsidRPr="009D5259" w:rsidRDefault="00474D96" w:rsidP="00474D96">
            <w:pPr>
              <w:spacing w:before="60" w:after="60"/>
              <w:ind w:firstLine="0"/>
              <w:rPr>
                <w:i/>
                <w:sz w:val="22"/>
                <w:szCs w:val="22"/>
              </w:rPr>
            </w:pPr>
            <w:r w:rsidRPr="009D5259">
              <w:rPr>
                <w:i/>
                <w:color w:val="E36C0A" w:themeColor="accent6" w:themeShade="BF"/>
                <w:sz w:val="22"/>
                <w:szCs w:val="22"/>
              </w:rPr>
              <w:t>**</w:t>
            </w:r>
            <w:r w:rsidRPr="009D5259">
              <w:rPr>
                <w:color w:val="E36C0A" w:themeColor="accent6" w:themeShade="BF"/>
                <w:sz w:val="22"/>
                <w:szCs w:val="22"/>
              </w:rPr>
              <w:t xml:space="preserve"> </w:t>
            </w:r>
            <w:r w:rsidRPr="009D5259">
              <w:rPr>
                <w:b/>
                <w:i/>
                <w:color w:val="E36C0A" w:themeColor="accent6" w:themeShade="BF"/>
                <w:sz w:val="22"/>
                <w:szCs w:val="22"/>
              </w:rPr>
              <w:t>Publiska būve</w:t>
            </w:r>
            <w:r w:rsidRPr="009D5259">
              <w:rPr>
                <w:i/>
                <w:color w:val="E36C0A" w:themeColor="accent6" w:themeShade="BF"/>
                <w:sz w:val="22"/>
                <w:szCs w:val="22"/>
              </w:rPr>
              <w:t xml:space="preserve"> – ēka, kurā vairāk nekā 50 % ēkas kopējās platības ir publiskas telpas vai telpas publiskas funkcijas nodrošināšanai, vai inženierbūve, kura paredzēta publiskai lietošanai (piemēram, estrādes, stadioni)</w:t>
            </w:r>
          </w:p>
        </w:tc>
        <w:tc>
          <w:tcPr>
            <w:tcW w:w="4217" w:type="dxa"/>
            <w:gridSpan w:val="2"/>
          </w:tcPr>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lastRenderedPageBreak/>
              <w:t>Pretendenta darbu saraksts (Iepirkuma nolikuma 4.pielikums).</w:t>
            </w:r>
          </w:p>
          <w:p w:rsidR="0030070E" w:rsidRPr="009D5259" w:rsidRDefault="0030070E" w:rsidP="0030070E">
            <w:pPr>
              <w:pStyle w:val="Sarakstarindkopa"/>
              <w:numPr>
                <w:ilvl w:val="3"/>
                <w:numId w:val="3"/>
              </w:numPr>
              <w:spacing w:before="60" w:after="60"/>
              <w:ind w:hanging="790"/>
              <w:rPr>
                <w:color w:val="000000"/>
                <w:sz w:val="22"/>
                <w:szCs w:val="22"/>
              </w:rPr>
            </w:pPr>
            <w:r w:rsidRPr="009D5259">
              <w:rPr>
                <w:color w:val="000000"/>
                <w:sz w:val="22"/>
                <w:szCs w:val="22"/>
              </w:rPr>
              <w:t xml:space="preserve">Pozitīvas būvdarbu saņēmēju </w:t>
            </w:r>
            <w:r w:rsidRPr="009D5259">
              <w:rPr>
                <w:color w:val="000000"/>
                <w:sz w:val="22"/>
                <w:szCs w:val="22"/>
              </w:rPr>
              <w:lastRenderedPageBreak/>
              <w:t xml:space="preserve">atsauksmes par katru no pakalpojumiem, ar ko pretendents apliecina savu atbilstību </w:t>
            </w:r>
            <w:r w:rsidR="003C0135" w:rsidRPr="003C0135">
              <w:rPr>
                <w:bCs/>
                <w:color w:val="000000"/>
                <w:sz w:val="22"/>
                <w:szCs w:val="22"/>
              </w:rPr>
              <w:t>Atklāta konkursa</w:t>
            </w:r>
            <w:r w:rsidRPr="009D5259">
              <w:rPr>
                <w:color w:val="000000"/>
                <w:sz w:val="22"/>
                <w:szCs w:val="22"/>
              </w:rPr>
              <w:t xml:space="preserve"> nolikuma 5.6.</w:t>
            </w:r>
            <w:r w:rsidR="00B23A59" w:rsidRPr="009D5259">
              <w:rPr>
                <w:color w:val="000000"/>
                <w:sz w:val="22"/>
                <w:szCs w:val="22"/>
              </w:rPr>
              <w:t>10</w:t>
            </w:r>
            <w:r w:rsidRPr="009D5259">
              <w:rPr>
                <w:color w:val="000000"/>
                <w:sz w:val="22"/>
                <w:szCs w:val="22"/>
              </w:rPr>
              <w:t>.punktā noteiktajām prasībām.</w:t>
            </w:r>
          </w:p>
          <w:p w:rsidR="002714DB" w:rsidRPr="009D5259" w:rsidRDefault="0030070E" w:rsidP="0030070E">
            <w:pPr>
              <w:pStyle w:val="Sarakstarindkopa"/>
              <w:widowControl w:val="0"/>
              <w:numPr>
                <w:ilvl w:val="3"/>
                <w:numId w:val="3"/>
              </w:numPr>
              <w:ind w:hanging="790"/>
              <w:rPr>
                <w:sz w:val="22"/>
                <w:szCs w:val="22"/>
              </w:rPr>
            </w:pPr>
            <w:r w:rsidRPr="009D5259">
              <w:rPr>
                <w:color w:val="000000"/>
                <w:sz w:val="22"/>
                <w:szCs w:val="22"/>
              </w:rPr>
              <w:t>Akta par objekta pieņemšanu ekspluatācijā apliecināta kopija un darbu pieņemšanas – nodošanas akta vai atzīmes par būvdarbu pabeigšanu apliecināta kopija/ vai līdzvērtīga dokumentācija.</w:t>
            </w:r>
          </w:p>
        </w:tc>
      </w:tr>
      <w:tr w:rsidR="002714DB" w:rsidRPr="009D5259" w:rsidTr="00493350">
        <w:tc>
          <w:tcPr>
            <w:tcW w:w="5104" w:type="dxa"/>
          </w:tcPr>
          <w:p w:rsidR="00771AD2" w:rsidRPr="009D5259" w:rsidRDefault="00771AD2" w:rsidP="009D5259">
            <w:pPr>
              <w:pStyle w:val="Sarakstarindkopa"/>
              <w:numPr>
                <w:ilvl w:val="2"/>
                <w:numId w:val="3"/>
              </w:numPr>
              <w:spacing w:before="60" w:after="60"/>
              <w:ind w:left="743" w:hanging="788"/>
              <w:contextualSpacing w:val="0"/>
              <w:rPr>
                <w:sz w:val="22"/>
                <w:szCs w:val="22"/>
              </w:rPr>
            </w:pPr>
            <w:r w:rsidRPr="009D5259">
              <w:rPr>
                <w:sz w:val="22"/>
                <w:szCs w:val="22"/>
              </w:rPr>
              <w:lastRenderedPageBreak/>
              <w:t>Pretendenta rīcībā ir atbilstoši resursi iepirkuma līguma izpildei, tai skaitā sertificēti speciālisti ar atbilstošu profesionālo kvalifikāciju:</w:t>
            </w:r>
          </w:p>
          <w:p w:rsidR="00771AD2" w:rsidRPr="009D5259" w:rsidRDefault="00771AD2" w:rsidP="00166515">
            <w:pPr>
              <w:pStyle w:val="Sarakstarindkopa"/>
              <w:numPr>
                <w:ilvl w:val="3"/>
                <w:numId w:val="3"/>
              </w:numPr>
              <w:spacing w:before="60" w:after="60"/>
              <w:ind w:hanging="932"/>
              <w:contextualSpacing w:val="0"/>
              <w:rPr>
                <w:bCs/>
                <w:sz w:val="22"/>
                <w:szCs w:val="22"/>
              </w:rPr>
            </w:pPr>
            <w:r w:rsidRPr="009D5259">
              <w:rPr>
                <w:b/>
                <w:sz w:val="22"/>
                <w:szCs w:val="22"/>
              </w:rPr>
              <w:t>Galvenais būvuzraugs</w:t>
            </w:r>
            <w:r w:rsidRPr="009D5259">
              <w:rPr>
                <w:sz w:val="22"/>
                <w:szCs w:val="22"/>
              </w:rPr>
              <w:t xml:space="preserve">, </w:t>
            </w:r>
            <w:r w:rsidRPr="009D5259">
              <w:rPr>
                <w:b/>
                <w:sz w:val="22"/>
                <w:szCs w:val="22"/>
              </w:rPr>
              <w:t xml:space="preserve">projekta vadītājs </w:t>
            </w:r>
            <w:r w:rsidRPr="009D5259">
              <w:rPr>
                <w:sz w:val="22"/>
                <w:szCs w:val="22"/>
              </w:rPr>
              <w:t xml:space="preserve">(ar spēkā esošu sertifikātu ēku būvdarbu būvuzraudzībā), kuram </w:t>
            </w:r>
            <w:r w:rsidR="00D84694" w:rsidRPr="009D5259">
              <w:rPr>
                <w:sz w:val="22"/>
                <w:szCs w:val="22"/>
              </w:rPr>
              <w:t>pēdējo 5 (piecu) (</w:t>
            </w:r>
            <w:r w:rsidRPr="009D5259">
              <w:rPr>
                <w:sz w:val="22"/>
                <w:szCs w:val="22"/>
              </w:rPr>
              <w:t xml:space="preserve">2013., 2014., 2015., 2016. un 2017.gadā)  gadu laikā līdz piedāvājuma iesniegšanas brīdim* ir iegūta pieredze vismaz </w:t>
            </w:r>
            <w:r w:rsidRPr="009D5259">
              <w:rPr>
                <w:b/>
                <w:sz w:val="22"/>
                <w:szCs w:val="22"/>
              </w:rPr>
              <w:t xml:space="preserve">2 (divu) objektu būvdarbu būvuzraudzībā, </w:t>
            </w:r>
            <w:r w:rsidRPr="009D5259">
              <w:rPr>
                <w:sz w:val="22"/>
                <w:szCs w:val="22"/>
              </w:rPr>
              <w:t>kur:</w:t>
            </w:r>
          </w:p>
          <w:p w:rsidR="00771AD2" w:rsidRPr="009D5259" w:rsidRDefault="00771AD2" w:rsidP="00166515">
            <w:pPr>
              <w:pStyle w:val="Sarakstarindkopa"/>
              <w:keepNext/>
              <w:widowControl w:val="0"/>
              <w:numPr>
                <w:ilvl w:val="0"/>
                <w:numId w:val="30"/>
              </w:numPr>
              <w:ind w:left="1168"/>
              <w:rPr>
                <w:rFonts w:cstheme="minorBidi"/>
                <w:sz w:val="22"/>
                <w:szCs w:val="22"/>
              </w:rPr>
            </w:pPr>
            <w:r w:rsidRPr="009D5259">
              <w:rPr>
                <w:sz w:val="22"/>
                <w:szCs w:val="22"/>
              </w:rPr>
              <w:t xml:space="preserve">veiktie darbi ir </w:t>
            </w:r>
            <w:r w:rsidRPr="009D5259">
              <w:rPr>
                <w:b/>
                <w:sz w:val="22"/>
                <w:szCs w:val="22"/>
              </w:rPr>
              <w:t>liftu nomaiņas, vai  liftu atjaunošanas  (renovācijas)  būvdarbi</w:t>
            </w:r>
            <w:r w:rsidRPr="009D5259">
              <w:rPr>
                <w:sz w:val="22"/>
                <w:szCs w:val="22"/>
              </w:rPr>
              <w:t>;</w:t>
            </w:r>
          </w:p>
          <w:p w:rsidR="00771AD2" w:rsidRPr="009D5259" w:rsidRDefault="00771AD2" w:rsidP="00166515">
            <w:pPr>
              <w:pStyle w:val="Sarakstarindkopa"/>
              <w:keepNext/>
              <w:widowControl w:val="0"/>
              <w:numPr>
                <w:ilvl w:val="0"/>
                <w:numId w:val="30"/>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771AD2" w:rsidRPr="009D5259" w:rsidRDefault="00771AD2" w:rsidP="00166515">
            <w:pPr>
              <w:pStyle w:val="Sarakstarindkopa"/>
              <w:keepNext/>
              <w:widowControl w:val="0"/>
              <w:numPr>
                <w:ilvl w:val="0"/>
                <w:numId w:val="30"/>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771AD2" w:rsidRPr="009D5259" w:rsidRDefault="00771AD2" w:rsidP="00166515">
            <w:pPr>
              <w:pStyle w:val="Sarakstarindkopa"/>
              <w:keepNext/>
              <w:widowControl w:val="0"/>
              <w:numPr>
                <w:ilvl w:val="0"/>
                <w:numId w:val="30"/>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p w:rsidR="00771AD2" w:rsidRPr="009D5259" w:rsidRDefault="00771AD2" w:rsidP="00166515">
            <w:pPr>
              <w:pStyle w:val="Sarakstarindkopa"/>
              <w:numPr>
                <w:ilvl w:val="3"/>
                <w:numId w:val="3"/>
              </w:numPr>
              <w:spacing w:before="60" w:after="60"/>
              <w:ind w:hanging="932"/>
              <w:contextualSpacing w:val="0"/>
              <w:rPr>
                <w:bCs/>
                <w:sz w:val="22"/>
                <w:szCs w:val="22"/>
              </w:rPr>
            </w:pPr>
            <w:r w:rsidRPr="009D5259">
              <w:rPr>
                <w:b/>
                <w:sz w:val="22"/>
                <w:szCs w:val="22"/>
              </w:rPr>
              <w:t>Elektroietaišu izbūves darbu būvuzraugs</w:t>
            </w:r>
            <w:r w:rsidRPr="009D5259">
              <w:rPr>
                <w:sz w:val="22"/>
                <w:szCs w:val="22"/>
              </w:rPr>
              <w:t xml:space="preserve"> (ar spēkā esošu sertifikātu elektroietaišu izbūves darbu būvuzraudzībā), kuram </w:t>
            </w:r>
            <w:r w:rsidR="00D84694" w:rsidRPr="009D5259">
              <w:rPr>
                <w:sz w:val="22"/>
                <w:szCs w:val="22"/>
              </w:rPr>
              <w:t>pēdējo 5 (piecu) (</w:t>
            </w:r>
            <w:r w:rsidRPr="009D5259">
              <w:rPr>
                <w:sz w:val="22"/>
                <w:szCs w:val="22"/>
              </w:rPr>
              <w:t xml:space="preserve">2013., 2014., 2015., 2016. un 2017.gadā)  gadu laikā līdz piedāvājuma iesniegšanas brīdim* ir iegūta pieredze vismaz </w:t>
            </w:r>
            <w:r w:rsidRPr="009D5259">
              <w:rPr>
                <w:b/>
                <w:sz w:val="22"/>
                <w:szCs w:val="22"/>
              </w:rPr>
              <w:t xml:space="preserve">2 (divu) objektu būvdarbu būvuzraudzībā, </w:t>
            </w:r>
            <w:r w:rsidRPr="009D5259">
              <w:rPr>
                <w:sz w:val="22"/>
                <w:szCs w:val="22"/>
              </w:rPr>
              <w:t>kur:</w:t>
            </w:r>
          </w:p>
          <w:p w:rsidR="00771AD2" w:rsidRPr="009D5259" w:rsidRDefault="00771AD2" w:rsidP="00166515">
            <w:pPr>
              <w:pStyle w:val="Sarakstarindkopa"/>
              <w:keepNext/>
              <w:widowControl w:val="0"/>
              <w:numPr>
                <w:ilvl w:val="0"/>
                <w:numId w:val="31"/>
              </w:numPr>
              <w:ind w:left="1168"/>
              <w:rPr>
                <w:rFonts w:cstheme="minorBidi"/>
                <w:sz w:val="22"/>
                <w:szCs w:val="22"/>
              </w:rPr>
            </w:pPr>
            <w:r w:rsidRPr="009D5259">
              <w:rPr>
                <w:sz w:val="22"/>
                <w:szCs w:val="22"/>
              </w:rPr>
              <w:t xml:space="preserve">veiktie darbi ir </w:t>
            </w:r>
            <w:r w:rsidRPr="009D5259">
              <w:rPr>
                <w:b/>
                <w:sz w:val="22"/>
                <w:szCs w:val="22"/>
              </w:rPr>
              <w:t>liftu nomaiņas, vai  liftu atjaunošanas  (renovācijas)  būvdarbi</w:t>
            </w:r>
            <w:r w:rsidRPr="009D5259">
              <w:rPr>
                <w:sz w:val="22"/>
                <w:szCs w:val="22"/>
              </w:rPr>
              <w:t>;</w:t>
            </w:r>
          </w:p>
          <w:p w:rsidR="00771AD2" w:rsidRPr="009D5259" w:rsidRDefault="00771AD2" w:rsidP="00166515">
            <w:pPr>
              <w:pStyle w:val="Sarakstarindkopa"/>
              <w:keepNext/>
              <w:widowControl w:val="0"/>
              <w:numPr>
                <w:ilvl w:val="0"/>
                <w:numId w:val="31"/>
              </w:numPr>
              <w:ind w:left="1164" w:hanging="425"/>
              <w:rPr>
                <w:rFonts w:cstheme="minorBidi"/>
                <w:sz w:val="22"/>
                <w:szCs w:val="22"/>
              </w:rPr>
            </w:pPr>
            <w:r w:rsidRPr="009D5259">
              <w:rPr>
                <w:b/>
                <w:sz w:val="22"/>
                <w:szCs w:val="22"/>
              </w:rPr>
              <w:t xml:space="preserve">objekti </w:t>
            </w:r>
            <w:r w:rsidRPr="009D5259">
              <w:rPr>
                <w:sz w:val="22"/>
                <w:szCs w:val="22"/>
              </w:rPr>
              <w:t xml:space="preserve">atbilstoši LBN 208-15 prasībām </w:t>
            </w:r>
            <w:r w:rsidRPr="009D5259">
              <w:rPr>
                <w:sz w:val="22"/>
                <w:szCs w:val="22"/>
              </w:rPr>
              <w:lastRenderedPageBreak/>
              <w:t xml:space="preserve">ir </w:t>
            </w:r>
            <w:r w:rsidRPr="009D5259">
              <w:rPr>
                <w:b/>
                <w:sz w:val="22"/>
                <w:szCs w:val="22"/>
              </w:rPr>
              <w:t>publiskas būves</w:t>
            </w:r>
            <w:r w:rsidRPr="009D5259">
              <w:rPr>
                <w:sz w:val="22"/>
                <w:szCs w:val="22"/>
              </w:rPr>
              <w:t xml:space="preserve"> </w:t>
            </w:r>
            <w:r w:rsidRPr="009D5259">
              <w:rPr>
                <w:i/>
                <w:sz w:val="22"/>
                <w:szCs w:val="22"/>
              </w:rPr>
              <w:t>(ja publiskas būves būvdarbi veikti ārpus Latvijas teritorijas – objektam jāatbilst LBN 208-15 publiskas būves definīcijai)</w:t>
            </w:r>
            <w:r w:rsidRPr="009D5259">
              <w:rPr>
                <w:sz w:val="22"/>
                <w:szCs w:val="22"/>
              </w:rPr>
              <w:t>;</w:t>
            </w:r>
          </w:p>
          <w:p w:rsidR="00771AD2" w:rsidRPr="009D5259" w:rsidRDefault="00771AD2" w:rsidP="00166515">
            <w:pPr>
              <w:pStyle w:val="Sarakstarindkopa"/>
              <w:keepNext/>
              <w:widowControl w:val="0"/>
              <w:numPr>
                <w:ilvl w:val="0"/>
                <w:numId w:val="31"/>
              </w:numPr>
              <w:ind w:left="1164" w:hanging="425"/>
              <w:rPr>
                <w:rFonts w:cstheme="minorBidi"/>
                <w:sz w:val="22"/>
                <w:szCs w:val="22"/>
              </w:rPr>
            </w:pPr>
            <w:r w:rsidRPr="009D5259">
              <w:rPr>
                <w:sz w:val="22"/>
                <w:szCs w:val="22"/>
              </w:rPr>
              <w:t xml:space="preserve">būvdarbi ir veikti, </w:t>
            </w:r>
            <w:r w:rsidRPr="009D5259">
              <w:rPr>
                <w:b/>
                <w:sz w:val="22"/>
                <w:szCs w:val="22"/>
              </w:rPr>
              <w:t>nepārtraucot ēkā paredzētās funkcijas veikšanu</w:t>
            </w:r>
            <w:r w:rsidRPr="009D5259">
              <w:rPr>
                <w:sz w:val="22"/>
                <w:szCs w:val="22"/>
              </w:rPr>
              <w:t xml:space="preserve"> visā būvdarbu izpildes laikā;</w:t>
            </w:r>
          </w:p>
          <w:p w:rsidR="002714DB" w:rsidRPr="009D5259" w:rsidRDefault="00771AD2" w:rsidP="00166515">
            <w:pPr>
              <w:pStyle w:val="Sarakstarindkopa"/>
              <w:keepNext/>
              <w:widowControl w:val="0"/>
              <w:numPr>
                <w:ilvl w:val="0"/>
                <w:numId w:val="31"/>
              </w:numPr>
              <w:ind w:left="1164" w:hanging="425"/>
              <w:rPr>
                <w:rFonts w:cstheme="minorBidi"/>
                <w:sz w:val="22"/>
                <w:szCs w:val="22"/>
              </w:rPr>
            </w:pPr>
            <w:r w:rsidRPr="009D5259">
              <w:rPr>
                <w:b/>
                <w:sz w:val="22"/>
                <w:szCs w:val="22"/>
              </w:rPr>
              <w:t>būvdarbi pabeigti</w:t>
            </w:r>
            <w:r w:rsidRPr="009D5259">
              <w:rPr>
                <w:sz w:val="22"/>
                <w:szCs w:val="22"/>
              </w:rPr>
              <w:t xml:space="preserve"> un objekts pieņemts ekspluatācijā/ saņemta atzīme par būvdarbu pabeigšanu.</w:t>
            </w:r>
          </w:p>
        </w:tc>
        <w:tc>
          <w:tcPr>
            <w:tcW w:w="4217" w:type="dxa"/>
            <w:gridSpan w:val="2"/>
          </w:tcPr>
          <w:p w:rsidR="0030070E" w:rsidRPr="009D5259" w:rsidRDefault="0030070E" w:rsidP="0030070E">
            <w:pPr>
              <w:pStyle w:val="Sarakstarindkopa"/>
              <w:widowControl w:val="0"/>
              <w:numPr>
                <w:ilvl w:val="3"/>
                <w:numId w:val="3"/>
              </w:numPr>
              <w:ind w:hanging="790"/>
              <w:rPr>
                <w:sz w:val="22"/>
                <w:szCs w:val="22"/>
              </w:rPr>
            </w:pPr>
            <w:r w:rsidRPr="009D5259">
              <w:rPr>
                <w:sz w:val="22"/>
                <w:szCs w:val="22"/>
              </w:rPr>
              <w:lastRenderedPageBreak/>
              <w:t xml:space="preserve">Iesaistīto </w:t>
            </w:r>
            <w:r w:rsidRPr="009D5259">
              <w:rPr>
                <w:b/>
                <w:sz w:val="22"/>
                <w:szCs w:val="22"/>
              </w:rPr>
              <w:t>speciālistu saraksts</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xml:space="preserve">, kurā tiek atspoguļota visa </w:t>
            </w:r>
            <w:r w:rsidR="003C0135" w:rsidRPr="003C0135">
              <w:rPr>
                <w:bCs/>
                <w:sz w:val="22"/>
                <w:szCs w:val="22"/>
              </w:rPr>
              <w:t>Atklāta konkursa</w:t>
            </w:r>
            <w:r w:rsidRPr="009D5259">
              <w:rPr>
                <w:sz w:val="22"/>
                <w:szCs w:val="22"/>
              </w:rPr>
              <w:t xml:space="preserve"> nolikuma 5.6.</w:t>
            </w:r>
            <w:r w:rsidR="00B23A59" w:rsidRPr="009D5259">
              <w:rPr>
                <w:sz w:val="22"/>
                <w:szCs w:val="22"/>
              </w:rPr>
              <w:t>11</w:t>
            </w:r>
            <w:r w:rsidRPr="009D5259">
              <w:rPr>
                <w:sz w:val="22"/>
                <w:szCs w:val="22"/>
              </w:rPr>
              <w:t xml:space="preserve">.punktā pieprasītā informācija. </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Iesaistīto speciālistu kvalifikāciju apliecinošu sertifikātu kopijas (nav obligāti iesniedzamas – speciālistu kvalifikāciju iepirkuma komisija pārbauda Būvniecības informācijas sistēmā).</w:t>
            </w:r>
          </w:p>
          <w:p w:rsidR="0030070E" w:rsidRPr="009D5259" w:rsidRDefault="0030070E" w:rsidP="0030070E">
            <w:pPr>
              <w:pStyle w:val="Sarakstarindkopa"/>
              <w:widowControl w:val="0"/>
              <w:numPr>
                <w:ilvl w:val="3"/>
                <w:numId w:val="3"/>
              </w:numPr>
              <w:ind w:hanging="790"/>
              <w:rPr>
                <w:sz w:val="22"/>
                <w:szCs w:val="22"/>
              </w:rPr>
            </w:pPr>
            <w:r w:rsidRPr="009D5259">
              <w:rPr>
                <w:sz w:val="22"/>
                <w:szCs w:val="22"/>
              </w:rPr>
              <w:t xml:space="preserve">Piesaistīto </w:t>
            </w:r>
            <w:r w:rsidRPr="009D5259">
              <w:rPr>
                <w:b/>
                <w:sz w:val="22"/>
                <w:szCs w:val="22"/>
              </w:rPr>
              <w:t>speciālistu</w:t>
            </w:r>
            <w:r w:rsidRPr="009D5259">
              <w:rPr>
                <w:sz w:val="22"/>
                <w:szCs w:val="22"/>
              </w:rPr>
              <w:t xml:space="preserve"> parakstīti </w:t>
            </w:r>
            <w:r w:rsidRPr="009D5259">
              <w:rPr>
                <w:b/>
                <w:sz w:val="22"/>
                <w:szCs w:val="22"/>
              </w:rPr>
              <w:t>pieejamības apliecinājumi</w:t>
            </w:r>
            <w:r w:rsidRPr="009D5259">
              <w:rPr>
                <w:sz w:val="22"/>
                <w:szCs w:val="22"/>
              </w:rPr>
              <w:t xml:space="preserve"> </w:t>
            </w:r>
            <w:r w:rsidRPr="009D5259">
              <w:rPr>
                <w:b/>
                <w:i/>
                <w:sz w:val="22"/>
                <w:szCs w:val="22"/>
              </w:rPr>
              <w:t>(</w:t>
            </w:r>
            <w:r w:rsidR="00926899">
              <w:rPr>
                <w:b/>
                <w:i/>
                <w:sz w:val="22"/>
                <w:szCs w:val="22"/>
              </w:rPr>
              <w:t>4</w:t>
            </w:r>
            <w:r w:rsidRPr="009D5259">
              <w:rPr>
                <w:b/>
                <w:i/>
                <w:sz w:val="22"/>
                <w:szCs w:val="22"/>
              </w:rPr>
              <w:t>.pielikums)</w:t>
            </w:r>
            <w:r w:rsidRPr="009D5259">
              <w:rPr>
                <w:sz w:val="22"/>
                <w:szCs w:val="22"/>
              </w:rPr>
              <w:t>, vai cita dokumentācija, kas apliecina, ka speciālists konkrētā līguma izpildei būs pieejami.</w:t>
            </w:r>
          </w:p>
          <w:p w:rsidR="0030070E" w:rsidRPr="009D5259" w:rsidRDefault="0030070E" w:rsidP="0030070E">
            <w:pPr>
              <w:pStyle w:val="Sarakstarindkopa"/>
              <w:widowControl w:val="0"/>
              <w:numPr>
                <w:ilvl w:val="3"/>
                <w:numId w:val="3"/>
              </w:numPr>
              <w:ind w:hanging="790"/>
              <w:rPr>
                <w:sz w:val="22"/>
                <w:szCs w:val="22"/>
              </w:rPr>
            </w:pPr>
            <w:r w:rsidRPr="009D5259">
              <w:rPr>
                <w:bCs/>
                <w:sz w:val="22"/>
                <w:szCs w:val="22"/>
              </w:rPr>
              <w:t>Akta par objekta pieņemšanu ekspluatācijā apliecināta kopija un darbu pieņemšanas – nodošanas akta vai atzīmes par būvdarbu pabeigšanu apliecināta kopija/ vai līdzvērtīga dokumentācija.</w:t>
            </w:r>
          </w:p>
          <w:p w:rsidR="002714DB" w:rsidRPr="009D5259" w:rsidRDefault="002714DB" w:rsidP="00474D96">
            <w:pPr>
              <w:pStyle w:val="Sarakstarindkopa"/>
              <w:widowControl w:val="0"/>
              <w:ind w:left="932" w:firstLine="0"/>
              <w:rPr>
                <w:sz w:val="22"/>
                <w:szCs w:val="22"/>
              </w:rPr>
            </w:pPr>
          </w:p>
        </w:tc>
      </w:tr>
    </w:tbl>
    <w:p w:rsidR="0030070E" w:rsidRPr="006B110A" w:rsidRDefault="003E15E9" w:rsidP="007A6953">
      <w:pPr>
        <w:spacing w:before="60" w:after="60"/>
        <w:ind w:firstLine="0"/>
        <w:rPr>
          <w:i/>
          <w:sz w:val="20"/>
          <w:szCs w:val="20"/>
        </w:rPr>
      </w:pPr>
      <w:r w:rsidRPr="009C2642">
        <w:rPr>
          <w:i/>
          <w:sz w:val="20"/>
          <w:szCs w:val="20"/>
        </w:rPr>
        <w:lastRenderedPageBreak/>
        <w:t xml:space="preserve">*Pēdējie/ iepriekšējie 5 (pieci) gadi tiek aprēķināti, skaitot no piedāvājumu iesniegšanas brīža. </w:t>
      </w:r>
      <w:r w:rsidRPr="009C2642">
        <w:rPr>
          <w:i/>
          <w:sz w:val="20"/>
          <w:szCs w:val="20"/>
          <w:u w:val="single"/>
        </w:rPr>
        <w:t>Piemērs:</w:t>
      </w:r>
      <w:r w:rsidRPr="009C2642">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FE1F46" w:rsidRPr="00F078AC" w:rsidRDefault="008A2EEA" w:rsidP="00557754">
      <w:pPr>
        <w:pStyle w:val="Sarakstarindkopa"/>
        <w:numPr>
          <w:ilvl w:val="0"/>
          <w:numId w:val="3"/>
        </w:numPr>
        <w:spacing w:before="120" w:after="120"/>
        <w:contextualSpacing w:val="0"/>
        <w:jc w:val="center"/>
        <w:rPr>
          <w:b/>
        </w:rPr>
      </w:pPr>
      <w:r w:rsidRPr="00F078AC">
        <w:rPr>
          <w:b/>
        </w:rPr>
        <w:t>TEHNISKAIS UN FINANŠU PIEDĀVĀJUMS</w:t>
      </w:r>
    </w:p>
    <w:p w:rsidR="006434E9" w:rsidRPr="0012264D" w:rsidRDefault="008A2EEA" w:rsidP="00166515">
      <w:pPr>
        <w:pStyle w:val="Sarakstarindkopa"/>
        <w:numPr>
          <w:ilvl w:val="1"/>
          <w:numId w:val="3"/>
        </w:numPr>
        <w:spacing w:before="60" w:after="60"/>
        <w:ind w:left="567" w:hanging="567"/>
        <w:contextualSpacing w:val="0"/>
      </w:pPr>
      <w:r w:rsidRPr="0012264D">
        <w:t xml:space="preserve">Pretendents, iesniedzot pieteikumu Atklātā konkursā </w:t>
      </w:r>
      <w:r w:rsidRPr="0012264D">
        <w:rPr>
          <w:b/>
          <w:i/>
          <w:sz w:val="22"/>
          <w:szCs w:val="22"/>
        </w:rPr>
        <w:t>(1.pielikums)</w:t>
      </w:r>
      <w:r w:rsidRPr="0012264D">
        <w:t xml:space="preserve">, ar tā parakstīšanu apliecina, ka apņemas nodrošināt visas Tehniskajā specifikācijā </w:t>
      </w:r>
      <w:r w:rsidRPr="0012264D">
        <w:rPr>
          <w:i/>
          <w:sz w:val="22"/>
          <w:szCs w:val="22"/>
        </w:rPr>
        <w:t>(</w:t>
      </w:r>
      <w:r w:rsidR="00D80AE8" w:rsidRPr="0012264D">
        <w:rPr>
          <w:i/>
          <w:sz w:val="22"/>
          <w:szCs w:val="22"/>
        </w:rPr>
        <w:t>2</w:t>
      </w:r>
      <w:r w:rsidRPr="0012264D">
        <w:rPr>
          <w:i/>
          <w:sz w:val="22"/>
          <w:szCs w:val="22"/>
        </w:rPr>
        <w:t>.pielikums)</w:t>
      </w:r>
      <w:r w:rsidRPr="0012264D">
        <w:t xml:space="preserve"> noteiktās prasības, līdz ar to pretendentam </w:t>
      </w:r>
      <w:r w:rsidRPr="0012264D">
        <w:rPr>
          <w:b/>
        </w:rPr>
        <w:t>nav nepieciešams iesniegt papildus dokumentāciju, kas nav noteikta Atklātā konkursa nolikumā kā iesniedzamais dokuments, tehniskā piedāvājuma sastāvā, lai apliecinātu atbilstību Tehniskās specifikācijas prasībām</w:t>
      </w:r>
      <w:r w:rsidR="006434E9" w:rsidRPr="0012264D">
        <w:t>.</w:t>
      </w:r>
    </w:p>
    <w:p w:rsidR="006434E9" w:rsidRPr="0012264D" w:rsidRDefault="006434E9" w:rsidP="00166515">
      <w:pPr>
        <w:pStyle w:val="Sarakstarindkopa"/>
        <w:numPr>
          <w:ilvl w:val="1"/>
          <w:numId w:val="3"/>
        </w:numPr>
        <w:spacing w:before="60" w:after="60"/>
        <w:ind w:left="567" w:hanging="567"/>
        <w:contextualSpacing w:val="0"/>
      </w:pPr>
      <w:r w:rsidRPr="0012264D">
        <w:t xml:space="preserve">Pretendents, iesniedzot pieteikumu Atklātā konkursā </w:t>
      </w:r>
      <w:r w:rsidRPr="0012264D">
        <w:rPr>
          <w:b/>
          <w:i/>
          <w:sz w:val="22"/>
          <w:szCs w:val="22"/>
        </w:rPr>
        <w:t>(1.pielikums)</w:t>
      </w:r>
      <w:r w:rsidRPr="0012264D">
        <w:t xml:space="preserve">, ar tā parakstīšanu apliecina, ka </w:t>
      </w:r>
      <w:r w:rsidR="0012659F" w:rsidRPr="0012264D">
        <w:t>Pakalpojums</w:t>
      </w:r>
      <w:r w:rsidRPr="0012264D">
        <w:t xml:space="preserve"> tiks </w:t>
      </w:r>
      <w:r w:rsidR="0012659F" w:rsidRPr="0012264D">
        <w:t>sniegts</w:t>
      </w:r>
      <w:r w:rsidRPr="0012264D">
        <w:t xml:space="preserve"> atbilsto</w:t>
      </w:r>
      <w:r w:rsidR="0012659F" w:rsidRPr="0012264D">
        <w:t>ši LR normatīvo aktu prasībām</w:t>
      </w:r>
      <w:r w:rsidRPr="0012264D">
        <w:t>.</w:t>
      </w:r>
    </w:p>
    <w:p w:rsidR="006434E9" w:rsidRPr="0012264D" w:rsidRDefault="006434E9" w:rsidP="00166515">
      <w:pPr>
        <w:pStyle w:val="Sarakstarindkopa"/>
        <w:numPr>
          <w:ilvl w:val="1"/>
          <w:numId w:val="3"/>
        </w:numPr>
        <w:spacing w:before="60" w:after="60"/>
        <w:ind w:left="567" w:hanging="567"/>
        <w:contextualSpacing w:val="0"/>
      </w:pPr>
      <w:r w:rsidRPr="0012264D">
        <w:t xml:space="preserve">Finanšu piedāvājumu iesniedz atbilstoši </w:t>
      </w:r>
      <w:r w:rsidR="004F6A42" w:rsidRPr="0012264D">
        <w:t>formai</w:t>
      </w:r>
      <w:r w:rsidRPr="0012264D">
        <w:t xml:space="preserve"> </w:t>
      </w:r>
      <w:r w:rsidRPr="0012264D">
        <w:rPr>
          <w:b/>
          <w:i/>
          <w:sz w:val="22"/>
          <w:szCs w:val="22"/>
        </w:rPr>
        <w:t>(3.pielikums)</w:t>
      </w:r>
      <w:r w:rsidRPr="0012264D">
        <w:t xml:space="preserve">, </w:t>
      </w:r>
      <w:r w:rsidR="004F6A42" w:rsidRPr="0012264D">
        <w:t xml:space="preserve">norādot par </w:t>
      </w:r>
      <w:r w:rsidR="00474D96" w:rsidRPr="0012264D">
        <w:t xml:space="preserve">konkrētās </w:t>
      </w:r>
      <w:r w:rsidR="00D80AE8" w:rsidRPr="0012264D">
        <w:t xml:space="preserve">iepirkuma priekšmetu, uz kuru pretendents piesakās, pakalpojuma </w:t>
      </w:r>
      <w:r w:rsidR="004F6A42" w:rsidRPr="0012264D">
        <w:t>kopējo piedāvāt</w:t>
      </w:r>
      <w:r w:rsidR="00D80AE8" w:rsidRPr="0012264D">
        <w:t>o līgumcenu un atsevišķi</w:t>
      </w:r>
      <w:r w:rsidR="004F6A42" w:rsidRPr="0012264D">
        <w:t xml:space="preserve"> būvuzraudzības pakalpojuma izmaksas būvdarbu realizācijas laikā un būvuzraudzības pakalpojuma izmaksas būvdarbu garantijas termiņā</w:t>
      </w:r>
      <w:r w:rsidR="004F6A42" w:rsidRPr="0012264D">
        <w:rPr>
          <w:bCs/>
          <w:i/>
          <w:sz w:val="22"/>
          <w:szCs w:val="22"/>
        </w:rPr>
        <w:t>.</w:t>
      </w:r>
    </w:p>
    <w:p w:rsidR="003D21EA" w:rsidRPr="0012264D" w:rsidRDefault="00D80AE8" w:rsidP="00D80AE8">
      <w:pPr>
        <w:pStyle w:val="Sarakstarindkopa"/>
        <w:numPr>
          <w:ilvl w:val="1"/>
          <w:numId w:val="3"/>
        </w:numPr>
        <w:spacing w:before="60" w:after="60"/>
        <w:ind w:left="567" w:hanging="567"/>
        <w:contextualSpacing w:val="0"/>
      </w:pPr>
      <w:r w:rsidRPr="0012264D">
        <w:rPr>
          <w:b/>
        </w:rPr>
        <w:t>B</w:t>
      </w:r>
      <w:r w:rsidR="004F6A42" w:rsidRPr="0012264D">
        <w:rPr>
          <w:b/>
        </w:rPr>
        <w:t xml:space="preserve">ūvuzraudzības pakalpojuma izmaksas objekta būvdarbu garantijas termiņā </w:t>
      </w:r>
      <w:r w:rsidR="00B00331" w:rsidRPr="0012264D">
        <w:rPr>
          <w:b/>
        </w:rPr>
        <w:t>nedrīkst būt mazākas kā 1</w:t>
      </w:r>
      <w:r w:rsidR="005F07EC" w:rsidRPr="0012264D">
        <w:rPr>
          <w:b/>
        </w:rPr>
        <w:t>0</w:t>
      </w:r>
      <w:r w:rsidR="003D21EA" w:rsidRPr="0012264D">
        <w:rPr>
          <w:b/>
        </w:rPr>
        <w:t>%</w:t>
      </w:r>
      <w:r w:rsidR="00B00331" w:rsidRPr="0012264D">
        <w:rPr>
          <w:b/>
        </w:rPr>
        <w:t xml:space="preserve"> (d</w:t>
      </w:r>
      <w:r w:rsidR="005F07EC" w:rsidRPr="0012264D">
        <w:rPr>
          <w:b/>
        </w:rPr>
        <w:t>e</w:t>
      </w:r>
      <w:r w:rsidR="00B00331" w:rsidRPr="0012264D">
        <w:rPr>
          <w:b/>
        </w:rPr>
        <w:t xml:space="preserve">smit procenti) </w:t>
      </w:r>
      <w:r w:rsidR="004F6A42" w:rsidRPr="0012264D">
        <w:rPr>
          <w:b/>
        </w:rPr>
        <w:t>n</w:t>
      </w:r>
      <w:r w:rsidR="005F07EC" w:rsidRPr="0012264D">
        <w:rPr>
          <w:b/>
        </w:rPr>
        <w:t>o kopējās piedāvātās līgumcenas šādos objektos:</w:t>
      </w:r>
      <w:r w:rsidR="003D21EA" w:rsidRPr="0012264D">
        <w:t xml:space="preserve"> </w:t>
      </w:r>
    </w:p>
    <w:p w:rsidR="003D21EA" w:rsidRPr="0012264D" w:rsidRDefault="003D21EA" w:rsidP="00D80AE8">
      <w:pPr>
        <w:pStyle w:val="Sarakstarindkopa"/>
        <w:numPr>
          <w:ilvl w:val="2"/>
          <w:numId w:val="3"/>
        </w:numPr>
        <w:spacing w:before="60" w:after="60"/>
        <w:ind w:left="1418" w:hanging="851"/>
        <w:contextualSpacing w:val="0"/>
      </w:pPr>
      <w:r w:rsidRPr="0012264D">
        <w:rPr>
          <w:b/>
        </w:rPr>
        <w:t>2.daļa</w:t>
      </w:r>
      <w:r w:rsidRPr="0012264D">
        <w:t xml:space="preserve"> – “Būvuzraudzības nodrošināšana RSU nomājamo telpu Rīgas Austrumu klīniskā universitātes slimnīcā Hipokrāta ielā 2 K-4 mācību auditorijas pārbūvei atbilstoši mūsdienu prasībām”;</w:t>
      </w:r>
    </w:p>
    <w:p w:rsidR="004F6A42" w:rsidRPr="0012264D" w:rsidRDefault="003D21EA" w:rsidP="00D80AE8">
      <w:pPr>
        <w:pStyle w:val="Sarakstarindkopa"/>
        <w:numPr>
          <w:ilvl w:val="2"/>
          <w:numId w:val="3"/>
        </w:numPr>
        <w:spacing w:before="60" w:after="60"/>
        <w:ind w:left="1418" w:hanging="851"/>
        <w:contextualSpacing w:val="0"/>
      </w:pPr>
      <w:r w:rsidRPr="0012264D">
        <w:rPr>
          <w:b/>
        </w:rPr>
        <w:t>3.daļa</w:t>
      </w:r>
      <w:r w:rsidRPr="0012264D">
        <w:t xml:space="preserve"> – “Būvuzraudzības nodrošināšana Anatomikuma vēsturiskās staļļa ēkas pārbūve par muzeja ēku”. </w:t>
      </w:r>
    </w:p>
    <w:p w:rsidR="005F07EC" w:rsidRPr="0012264D" w:rsidRDefault="00D80AE8" w:rsidP="005F07EC">
      <w:pPr>
        <w:pStyle w:val="Sarakstarindkopa"/>
        <w:numPr>
          <w:ilvl w:val="1"/>
          <w:numId w:val="3"/>
        </w:numPr>
        <w:spacing w:before="60" w:after="60"/>
        <w:ind w:left="567" w:hanging="567"/>
        <w:contextualSpacing w:val="0"/>
      </w:pPr>
      <w:r w:rsidRPr="0012264D">
        <w:rPr>
          <w:b/>
        </w:rPr>
        <w:t>B</w:t>
      </w:r>
      <w:r w:rsidR="005F07EC" w:rsidRPr="0012264D">
        <w:rPr>
          <w:b/>
        </w:rPr>
        <w:t>ūvuzraudzības pakalpojuma izmaksas objekta būvdarbu garantijas termiņā nedrīkst būt mazākas kā 20</w:t>
      </w:r>
      <w:r w:rsidR="003D21EA" w:rsidRPr="0012264D">
        <w:rPr>
          <w:b/>
        </w:rPr>
        <w:t>%</w:t>
      </w:r>
      <w:r w:rsidR="005F07EC" w:rsidRPr="0012264D">
        <w:rPr>
          <w:b/>
        </w:rPr>
        <w:t xml:space="preserve"> (divdesmit procenti) no kopējās piedāvātās līgumcenas šādos objektos:</w:t>
      </w:r>
    </w:p>
    <w:p w:rsidR="0012264D" w:rsidRPr="0012264D" w:rsidRDefault="003D21EA" w:rsidP="0012264D">
      <w:pPr>
        <w:pStyle w:val="Sarakstarindkopa"/>
        <w:numPr>
          <w:ilvl w:val="2"/>
          <w:numId w:val="3"/>
        </w:numPr>
        <w:spacing w:before="60" w:after="60"/>
        <w:ind w:left="1418" w:hanging="850"/>
        <w:contextualSpacing w:val="0"/>
      </w:pPr>
      <w:r w:rsidRPr="0012264D">
        <w:rPr>
          <w:b/>
        </w:rPr>
        <w:t>1.daļa</w:t>
      </w:r>
      <w:r w:rsidRPr="0012264D">
        <w:t xml:space="preserve"> – “Būvuzraudzības nodrošināšana RSU telpu daļas Rīgā, Mārupes ielā 17k-1 pielāgošanai dienesta viesnīcas vajadzībām”;</w:t>
      </w:r>
    </w:p>
    <w:p w:rsidR="005F07EC" w:rsidRPr="0012264D" w:rsidRDefault="003D21EA" w:rsidP="0012264D">
      <w:pPr>
        <w:pStyle w:val="Sarakstarindkopa"/>
        <w:numPr>
          <w:ilvl w:val="2"/>
          <w:numId w:val="3"/>
        </w:numPr>
        <w:spacing w:before="60" w:after="60"/>
        <w:ind w:left="1418" w:hanging="850"/>
        <w:contextualSpacing w:val="0"/>
      </w:pPr>
      <w:r w:rsidRPr="0012264D">
        <w:rPr>
          <w:b/>
        </w:rPr>
        <w:t>4.daļa</w:t>
      </w:r>
      <w:r w:rsidRPr="0012264D">
        <w:t xml:space="preserve"> – “Būvuzraudzības nodrošināšana  RUS ēkas Dzirciema ielā 16 G-korpusa lifta šahtas pārbūvei un lifta ierīkošanai, lifta šahtai pieguļošo telpu apvienošanai”.</w:t>
      </w:r>
    </w:p>
    <w:p w:rsidR="006434E9" w:rsidRDefault="006434E9" w:rsidP="00166515">
      <w:pPr>
        <w:pStyle w:val="Sarakstarindkopa"/>
        <w:numPr>
          <w:ilvl w:val="1"/>
          <w:numId w:val="3"/>
        </w:numPr>
        <w:spacing w:before="60" w:after="60"/>
        <w:ind w:left="567" w:hanging="567"/>
        <w:contextualSpacing w:val="0"/>
      </w:pPr>
      <w:r w:rsidRPr="0012264D">
        <w:t xml:space="preserve">Pretendents </w:t>
      </w:r>
      <w:r w:rsidR="00E348BA" w:rsidRPr="0012264D">
        <w:t>piedāvāto cenu izsaka</w:t>
      </w:r>
      <w:r w:rsidR="00E348BA" w:rsidRPr="002B6313">
        <w:t xml:space="preserve"> </w:t>
      </w:r>
      <w:proofErr w:type="spellStart"/>
      <w:r w:rsidR="00E348BA" w:rsidRPr="002B6313">
        <w:rPr>
          <w:i/>
        </w:rPr>
        <w:t>euro</w:t>
      </w:r>
      <w:proofErr w:type="spellEnd"/>
      <w:r w:rsidR="00E348BA" w:rsidRPr="002B6313">
        <w:t xml:space="preserve"> (EUR bez PVN) un ap</w:t>
      </w:r>
      <w:r w:rsidR="00307027" w:rsidRPr="002B6313">
        <w:t>rēķina norādot ar precizitāti 2 </w:t>
      </w:r>
      <w:r w:rsidR="0084204C" w:rsidRPr="002B6313">
        <w:t>(divas) zīmes aiz</w:t>
      </w:r>
      <w:r w:rsidR="0084204C">
        <w:t xml:space="preserve"> komata.</w:t>
      </w:r>
    </w:p>
    <w:p w:rsidR="006434E9" w:rsidRPr="002B6313" w:rsidRDefault="0012659F" w:rsidP="00166515">
      <w:pPr>
        <w:pStyle w:val="Sarakstarindkopa"/>
        <w:numPr>
          <w:ilvl w:val="1"/>
          <w:numId w:val="3"/>
        </w:numPr>
        <w:spacing w:before="60" w:after="60"/>
        <w:ind w:left="567" w:hanging="567"/>
        <w:contextualSpacing w:val="0"/>
      </w:pPr>
      <w:r w:rsidRPr="0012659F">
        <w:rPr>
          <w:rFonts w:eastAsia="Times New Roman"/>
          <w:lang w:eastAsia="lv-LV"/>
        </w:rPr>
        <w:t>Pre</w:t>
      </w:r>
      <w:r w:rsidR="00B760F2">
        <w:rPr>
          <w:rFonts w:eastAsia="Times New Roman"/>
          <w:lang w:eastAsia="lv-LV"/>
        </w:rPr>
        <w:t>tendents cenā ietver pakalpojuma izmaksas</w:t>
      </w:r>
      <w:r w:rsidRPr="0012659F">
        <w:rPr>
          <w:rFonts w:eastAsia="Times New Roman"/>
          <w:lang w:eastAsia="lv-LV"/>
        </w:rPr>
        <w:t xml:space="preserve">, darba izmaksas, nepieciešamo palīgdarbu izmaksas, tehnikas un palīgierīču izmantošanas izmaksas, visus nodokļus </w:t>
      </w:r>
      <w:r w:rsidRPr="002B6313">
        <w:rPr>
          <w:rFonts w:eastAsia="Times New Roman"/>
          <w:lang w:eastAsia="lv-LV"/>
        </w:rPr>
        <w:t>(izņemot PVN), nodevas un maksājumi, kas ir saistoši pretendentam, lai nodrošinātu kvalitatīvu Pakalpojumu izpildi, kā arī visi riski, tajā skaitā iespējamie sadārdzinājumi</w:t>
      </w:r>
      <w:r w:rsidR="00E348BA" w:rsidRPr="002B6313">
        <w:t>;</w:t>
      </w:r>
    </w:p>
    <w:p w:rsidR="00E348BA" w:rsidRPr="002B6313" w:rsidRDefault="006434E9" w:rsidP="00166515">
      <w:pPr>
        <w:pStyle w:val="Sarakstarindkopa"/>
        <w:numPr>
          <w:ilvl w:val="1"/>
          <w:numId w:val="3"/>
        </w:numPr>
        <w:spacing w:before="60" w:after="60"/>
        <w:ind w:left="567" w:hanging="567"/>
        <w:contextualSpacing w:val="0"/>
      </w:pPr>
      <w:r w:rsidRPr="002B6313">
        <w:lastRenderedPageBreak/>
        <w:t xml:space="preserve">Pretendents </w:t>
      </w:r>
      <w:r w:rsidR="00E348BA" w:rsidRPr="002B6313">
        <w:t>sagatavo, ņemot vērā ar</w:t>
      </w:r>
      <w:r w:rsidR="00307027" w:rsidRPr="002B6313">
        <w:t xml:space="preserve">ī iepirkuma līguma projektā </w:t>
      </w:r>
      <w:r w:rsidR="00307027" w:rsidRPr="00D80AE8">
        <w:rPr>
          <w:b/>
          <w:i/>
          <w:sz w:val="22"/>
          <w:szCs w:val="22"/>
        </w:rPr>
        <w:t>(</w:t>
      </w:r>
      <w:r w:rsidR="00B96A9F" w:rsidRPr="00D80AE8">
        <w:rPr>
          <w:b/>
          <w:i/>
          <w:sz w:val="22"/>
          <w:szCs w:val="22"/>
        </w:rPr>
        <w:t>7</w:t>
      </w:r>
      <w:r w:rsidR="00307027" w:rsidRPr="00D80AE8">
        <w:rPr>
          <w:b/>
          <w:i/>
          <w:sz w:val="22"/>
          <w:szCs w:val="22"/>
        </w:rPr>
        <w:t>.</w:t>
      </w:r>
      <w:r w:rsidR="00E348BA" w:rsidRPr="00D80AE8">
        <w:rPr>
          <w:b/>
          <w:i/>
          <w:sz w:val="22"/>
          <w:szCs w:val="22"/>
        </w:rPr>
        <w:t>pielikums)</w:t>
      </w:r>
      <w:r w:rsidR="00E348BA" w:rsidRPr="002B6313">
        <w:t xml:space="preserve"> noteiktos iepirkuma līguma izpildītāja pienākumus.</w:t>
      </w:r>
    </w:p>
    <w:p w:rsidR="008A2EEA" w:rsidRPr="002B6313" w:rsidRDefault="008A2EEA" w:rsidP="00557754">
      <w:pPr>
        <w:pStyle w:val="Sarakstarindkopa"/>
        <w:numPr>
          <w:ilvl w:val="0"/>
          <w:numId w:val="3"/>
        </w:numPr>
        <w:spacing w:before="120" w:after="120"/>
        <w:contextualSpacing w:val="0"/>
        <w:jc w:val="center"/>
        <w:rPr>
          <w:b/>
        </w:rPr>
      </w:pPr>
      <w:r w:rsidRPr="002B6313">
        <w:rPr>
          <w:b/>
        </w:rPr>
        <w:t>PIEDĀVĀJUMA IZVĒLES KRITĒRIJS UN PIEDĀVĀJUMA VĒRTĒŠANA</w:t>
      </w:r>
    </w:p>
    <w:p w:rsidR="008A2EEA" w:rsidRPr="002B6313" w:rsidRDefault="008A2EEA" w:rsidP="00166515">
      <w:pPr>
        <w:pStyle w:val="Sarakstarindkopa"/>
        <w:numPr>
          <w:ilvl w:val="1"/>
          <w:numId w:val="3"/>
        </w:numPr>
        <w:spacing w:before="60" w:after="60"/>
        <w:ind w:left="567" w:hanging="567"/>
        <w:contextualSpacing w:val="0"/>
      </w:pPr>
      <w:r w:rsidRPr="002B6313">
        <w:t xml:space="preserve">Piedāvājuma izvēles kritērijs ir Atklātā konkursa nolikumam atbilstošs </w:t>
      </w:r>
      <w:r w:rsidRPr="002B6313">
        <w:rPr>
          <w:b/>
        </w:rPr>
        <w:t>saimnieciski visizdevīgākais piedāvājums</w:t>
      </w:r>
      <w:r w:rsidR="001F3A05" w:rsidRPr="002B6313">
        <w:rPr>
          <w:b/>
        </w:rPr>
        <w:t xml:space="preserve">, ņemot vērā tikai piedāvāto cenu EUR bez PVN katrā </w:t>
      </w:r>
      <w:r w:rsidR="00D80AE8">
        <w:rPr>
          <w:b/>
        </w:rPr>
        <w:t xml:space="preserve">iepirkuma priekšmeta </w:t>
      </w:r>
      <w:r w:rsidR="001F3A05" w:rsidRPr="002B6313">
        <w:rPr>
          <w:b/>
        </w:rPr>
        <w:t>daļā</w:t>
      </w:r>
      <w:r w:rsidRPr="002B6313">
        <w:rPr>
          <w:b/>
        </w:rPr>
        <w:t>.</w:t>
      </w:r>
    </w:p>
    <w:p w:rsidR="008A2EEA" w:rsidRPr="00F078AC" w:rsidRDefault="008A2EEA" w:rsidP="00166515">
      <w:pPr>
        <w:pStyle w:val="Sarakstarindkopa"/>
        <w:numPr>
          <w:ilvl w:val="1"/>
          <w:numId w:val="3"/>
        </w:numPr>
        <w:spacing w:before="60" w:after="60"/>
        <w:ind w:left="567" w:hanging="567"/>
        <w:contextualSpacing w:val="0"/>
        <w:rPr>
          <w:b/>
        </w:rPr>
      </w:pPr>
      <w:r w:rsidRPr="00F078AC">
        <w:rPr>
          <w:b/>
        </w:rPr>
        <w:t>Piedāvājuma vērtēšanas pamatnoteikumi</w:t>
      </w:r>
    </w:p>
    <w:p w:rsidR="008A2EEA" w:rsidRPr="00F078AC" w:rsidRDefault="008A2EEA" w:rsidP="00166515">
      <w:pPr>
        <w:pStyle w:val="Sarakstarindkopa"/>
        <w:numPr>
          <w:ilvl w:val="2"/>
          <w:numId w:val="3"/>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Pr="00F078AC" w:rsidRDefault="008A2EEA" w:rsidP="00166515">
      <w:pPr>
        <w:pStyle w:val="Sarakstarindkopa"/>
        <w:numPr>
          <w:ilvl w:val="2"/>
          <w:numId w:val="3"/>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8A2EEA" w:rsidRPr="00F078AC" w:rsidRDefault="008A2EEA" w:rsidP="00166515">
      <w:pPr>
        <w:pStyle w:val="Sarakstarindkopa"/>
        <w:numPr>
          <w:ilvl w:val="1"/>
          <w:numId w:val="3"/>
        </w:numPr>
        <w:spacing w:before="60" w:after="60"/>
        <w:ind w:left="567" w:hanging="567"/>
        <w:contextualSpacing w:val="0"/>
        <w:rPr>
          <w:b/>
        </w:rPr>
      </w:pPr>
      <w:r w:rsidRPr="00F078AC">
        <w:rPr>
          <w:b/>
        </w:rPr>
        <w:t>Piedāvājumu vērtēšana</w:t>
      </w:r>
    </w:p>
    <w:p w:rsidR="008A2EEA" w:rsidRPr="00F078AC" w:rsidRDefault="008A2EEA" w:rsidP="00166515">
      <w:pPr>
        <w:pStyle w:val="Sarakstarindkopa"/>
        <w:numPr>
          <w:ilvl w:val="2"/>
          <w:numId w:val="3"/>
        </w:numPr>
        <w:spacing w:before="60" w:after="60"/>
        <w:ind w:left="1134" w:hanging="850"/>
        <w:contextualSpacing w:val="0"/>
      </w:pPr>
      <w:r w:rsidRPr="00F078AC">
        <w:t>Iepirkuma komisijas piedāvājumu vērtēšanas etapi:</w:t>
      </w:r>
    </w:p>
    <w:p w:rsidR="008A2EEA" w:rsidRDefault="008A2EEA" w:rsidP="00166515">
      <w:pPr>
        <w:pStyle w:val="Sarakstarindkopa"/>
        <w:numPr>
          <w:ilvl w:val="3"/>
          <w:numId w:val="3"/>
        </w:numPr>
        <w:spacing w:before="60" w:after="60"/>
        <w:ind w:left="1418" w:hanging="851"/>
        <w:contextualSpacing w:val="0"/>
      </w:pPr>
      <w:r w:rsidRPr="00F078AC">
        <w:t>piedāvājuma noformējuma pārbaude;</w:t>
      </w:r>
    </w:p>
    <w:p w:rsidR="00307027" w:rsidRPr="00F078AC" w:rsidRDefault="00307027" w:rsidP="00166515">
      <w:pPr>
        <w:pStyle w:val="Sarakstarindkopa"/>
        <w:numPr>
          <w:ilvl w:val="3"/>
          <w:numId w:val="3"/>
        </w:numPr>
        <w:spacing w:before="60" w:after="60"/>
        <w:ind w:left="1418" w:hanging="851"/>
        <w:contextualSpacing w:val="0"/>
      </w:pPr>
      <w:r w:rsidRPr="00F078AC">
        <w:t>kvalifikācijas atbilstības pārbaude</w:t>
      </w:r>
      <w:r w:rsidR="0084204C">
        <w:t>;</w:t>
      </w:r>
    </w:p>
    <w:p w:rsidR="008A2EEA" w:rsidRPr="00F078AC" w:rsidRDefault="008A2EEA" w:rsidP="00166515">
      <w:pPr>
        <w:pStyle w:val="Sarakstarindkopa"/>
        <w:numPr>
          <w:ilvl w:val="3"/>
          <w:numId w:val="3"/>
        </w:numPr>
        <w:spacing w:before="60" w:after="60"/>
        <w:ind w:left="1418" w:hanging="851"/>
        <w:contextualSpacing w:val="0"/>
      </w:pPr>
      <w:r w:rsidRPr="00F078AC">
        <w:t>tehniskā – finanšu piedāvājuma vērtēšana;</w:t>
      </w:r>
    </w:p>
    <w:p w:rsidR="008A2EEA" w:rsidRPr="00F078AC" w:rsidRDefault="008A2EEA" w:rsidP="00166515">
      <w:pPr>
        <w:pStyle w:val="Sarakstarindkopa"/>
        <w:numPr>
          <w:ilvl w:val="3"/>
          <w:numId w:val="3"/>
        </w:numPr>
        <w:spacing w:before="60" w:after="60"/>
        <w:ind w:left="1418" w:hanging="851"/>
        <w:contextualSpacing w:val="0"/>
      </w:pPr>
      <w:r w:rsidRPr="00F078AC">
        <w:t>saimnieciski visiz</w:t>
      </w:r>
      <w:r w:rsidR="00307027">
        <w:t>devīgākā piedāvājuma noteikšana.</w:t>
      </w:r>
    </w:p>
    <w:p w:rsidR="008A2EEA" w:rsidRPr="00F078AC" w:rsidRDefault="008A2EEA" w:rsidP="00166515">
      <w:pPr>
        <w:pStyle w:val="Sarakstarindkopa"/>
        <w:numPr>
          <w:ilvl w:val="2"/>
          <w:numId w:val="3"/>
        </w:numPr>
        <w:spacing w:before="60" w:after="60"/>
        <w:ind w:left="1134" w:hanging="850"/>
        <w:contextualSpacing w:val="0"/>
      </w:pPr>
      <w:r w:rsidRPr="00F078AC">
        <w:t>Iepirkuma komisija ir tiesīga pretendentu kvalifikācijas atbilstības pārbaudi veikt tikai tam pretendentam, kuram būtu piešķiramas iepirkuma līguma slēgšanas tiesības.</w:t>
      </w:r>
    </w:p>
    <w:p w:rsidR="008A2EEA" w:rsidRPr="00F078AC" w:rsidRDefault="006E54DE" w:rsidP="00166515">
      <w:pPr>
        <w:pStyle w:val="Sarakstarindkopa"/>
        <w:numPr>
          <w:ilvl w:val="1"/>
          <w:numId w:val="3"/>
        </w:numPr>
        <w:spacing w:before="60" w:after="60"/>
        <w:ind w:left="567" w:hanging="567"/>
        <w:contextualSpacing w:val="0"/>
        <w:rPr>
          <w:b/>
        </w:rPr>
      </w:pPr>
      <w:r w:rsidRPr="00F078AC">
        <w:rPr>
          <w:b/>
        </w:rPr>
        <w:t>Piedāvājuma noformējuma pārbaude</w:t>
      </w:r>
    </w:p>
    <w:p w:rsidR="006E54DE" w:rsidRPr="00F078AC" w:rsidRDefault="006E54DE" w:rsidP="00166515">
      <w:pPr>
        <w:pStyle w:val="Sarakstarindkopa"/>
        <w:numPr>
          <w:ilvl w:val="2"/>
          <w:numId w:val="3"/>
        </w:numPr>
        <w:spacing w:before="60" w:after="60"/>
        <w:ind w:left="1134" w:hanging="850"/>
        <w:contextualSpacing w:val="0"/>
      </w:pPr>
      <w:r w:rsidRPr="00F078AC">
        <w:t>Iepirkuma komisija novērtē katra piedāvājuma atbilstību Atklāta konkursa nolikuma 3.1.punktā noteiktajām prasībām.</w:t>
      </w:r>
    </w:p>
    <w:p w:rsidR="006E54DE" w:rsidRPr="00F078AC" w:rsidRDefault="006E54DE" w:rsidP="00166515">
      <w:pPr>
        <w:pStyle w:val="Sarakstarindkopa"/>
        <w:numPr>
          <w:ilvl w:val="2"/>
          <w:numId w:val="3"/>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6E54DE" w:rsidRPr="00F078AC" w:rsidRDefault="006E54DE" w:rsidP="00166515">
      <w:pPr>
        <w:pStyle w:val="Sarakstarindkopa"/>
        <w:numPr>
          <w:ilvl w:val="1"/>
          <w:numId w:val="3"/>
        </w:numPr>
        <w:spacing w:before="60" w:after="60"/>
        <w:ind w:left="567" w:hanging="567"/>
        <w:contextualSpacing w:val="0"/>
        <w:rPr>
          <w:b/>
        </w:rPr>
      </w:pPr>
      <w:r w:rsidRPr="00F078AC">
        <w:rPr>
          <w:b/>
        </w:rPr>
        <w:t>Tehniskā un finanšu piedāvājumu pārbaude</w:t>
      </w:r>
    </w:p>
    <w:p w:rsidR="006E54DE" w:rsidRPr="00F078AC" w:rsidRDefault="006E54DE" w:rsidP="00166515">
      <w:pPr>
        <w:pStyle w:val="Sarakstarindkopa"/>
        <w:numPr>
          <w:ilvl w:val="2"/>
          <w:numId w:val="3"/>
        </w:numPr>
        <w:spacing w:before="60" w:after="60"/>
        <w:ind w:left="1134" w:hanging="850"/>
        <w:contextualSpacing w:val="0"/>
      </w:pPr>
      <w:r w:rsidRPr="00F078AC">
        <w:t>Iepirkuma komisija pārbauda, vai tehniskais un finan</w:t>
      </w:r>
      <w:r w:rsidR="00D80AE8">
        <w:t>šu piedāvājums atbilst Atklāta konkursa</w:t>
      </w:r>
      <w:r w:rsidRPr="00F078AC">
        <w:t xml:space="preserve"> nolikuma </w:t>
      </w:r>
      <w:r w:rsidR="002B785D">
        <w:t xml:space="preserve">Tehniskajai specifikācijai un Finanšu piedāvājuma </w:t>
      </w:r>
      <w:r w:rsidRPr="00F078AC">
        <w:t>norādītajai formai un vai tajā nav aritmētisku kļūdu.</w:t>
      </w:r>
    </w:p>
    <w:p w:rsidR="006E54DE" w:rsidRPr="00F078AC" w:rsidRDefault="006E54DE" w:rsidP="00166515">
      <w:pPr>
        <w:pStyle w:val="Sarakstarindkopa"/>
        <w:numPr>
          <w:ilvl w:val="2"/>
          <w:numId w:val="3"/>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F078AC" w:rsidRDefault="006E54DE" w:rsidP="00166515">
      <w:pPr>
        <w:pStyle w:val="Sarakstarindkopa"/>
        <w:numPr>
          <w:ilvl w:val="2"/>
          <w:numId w:val="3"/>
        </w:numPr>
        <w:spacing w:before="60" w:after="60"/>
        <w:ind w:left="1134" w:hanging="850"/>
        <w:contextualSpacing w:val="0"/>
      </w:pPr>
      <w:r w:rsidRPr="00F078AC">
        <w:t>Iepirkuma komisija pārbauda, vai nav iesniegts nepamatoti lēts piedāvājums un rīkojas saskaņā ar PIL 53.panta noteikumiem. Ja iepirkuma komisija konstatē, ka ir iesniegts nepamatoti lēts piedāvājums, tas tiek noraidīts.</w:t>
      </w:r>
    </w:p>
    <w:p w:rsidR="006E54DE" w:rsidRPr="00F078AC" w:rsidRDefault="006E54DE" w:rsidP="00166515">
      <w:pPr>
        <w:pStyle w:val="Sarakstarindkopa"/>
        <w:numPr>
          <w:ilvl w:val="1"/>
          <w:numId w:val="3"/>
        </w:numPr>
        <w:spacing w:before="60" w:after="60"/>
        <w:ind w:left="567" w:hanging="567"/>
        <w:contextualSpacing w:val="0"/>
        <w:rPr>
          <w:b/>
        </w:rPr>
      </w:pPr>
      <w:r w:rsidRPr="00F078AC">
        <w:rPr>
          <w:b/>
        </w:rPr>
        <w:t>Saimnieciski visizdevīgākā piedāvājuma noteikšana</w:t>
      </w:r>
    </w:p>
    <w:p w:rsidR="006E54DE" w:rsidRPr="0005174F" w:rsidRDefault="006E54DE" w:rsidP="00166515">
      <w:pPr>
        <w:pStyle w:val="Sarakstarindkopa"/>
        <w:numPr>
          <w:ilvl w:val="2"/>
          <w:numId w:val="3"/>
        </w:numPr>
        <w:spacing w:before="60" w:after="60"/>
        <w:ind w:left="1134" w:hanging="850"/>
        <w:contextualSpacing w:val="0"/>
      </w:pPr>
      <w:r w:rsidRPr="0005174F">
        <w:t>Pēc pretendentu piedāvājumu atbilstības tehniskajai specifikācijai pārbaudes iepirkuma komisija vērtē prasībām atbilstošos piedāvājumus pēc saimnieciski visizdevīgākā piedāvājuma noteikšanas kritērijiem</w:t>
      </w:r>
      <w:r w:rsidR="001F3A05">
        <w:t xml:space="preserve"> – vērtējot piedāvāto cenu EUR bez PVN</w:t>
      </w:r>
      <w:r w:rsidR="00474D96">
        <w:t xml:space="preserve"> katrā daļā atsevišķi</w:t>
      </w:r>
      <w:r w:rsidRPr="0005174F">
        <w:t>.</w:t>
      </w:r>
    </w:p>
    <w:p w:rsidR="006E54DE" w:rsidRPr="00F078AC" w:rsidRDefault="006E54DE" w:rsidP="00166515">
      <w:pPr>
        <w:pStyle w:val="Sarakstarindkopa"/>
        <w:numPr>
          <w:ilvl w:val="1"/>
          <w:numId w:val="3"/>
        </w:numPr>
        <w:spacing w:before="60" w:after="60"/>
        <w:ind w:left="567" w:hanging="567"/>
        <w:contextualSpacing w:val="0"/>
        <w:rPr>
          <w:b/>
        </w:rPr>
      </w:pPr>
      <w:r w:rsidRPr="00F078AC">
        <w:rPr>
          <w:b/>
        </w:rPr>
        <w:t>Pretendentu kvalifikācijas atbilstības pārbaude</w:t>
      </w:r>
    </w:p>
    <w:p w:rsidR="006E54DE" w:rsidRPr="00F078AC" w:rsidRDefault="006E54DE" w:rsidP="00166515">
      <w:pPr>
        <w:pStyle w:val="Sarakstarindkopa"/>
        <w:numPr>
          <w:ilvl w:val="2"/>
          <w:numId w:val="3"/>
        </w:numPr>
        <w:spacing w:before="60" w:after="60"/>
        <w:ind w:left="1134" w:hanging="850"/>
        <w:contextualSpacing w:val="0"/>
      </w:pPr>
      <w:r w:rsidRPr="00F078AC">
        <w:t xml:space="preserve">Iepirkuma komisija novērtē pretendentu kvalifikācijas atbilstību Atklātā konkursa nolikuma </w:t>
      </w:r>
      <w:r w:rsidR="00307027">
        <w:t>5.6</w:t>
      </w:r>
      <w:r w:rsidRPr="00F078AC">
        <w:t>.punktā noteiktajām pretendentu atlases prasībām tikai tam pretendentam, kuram būtu piešķiramas iepirkuma līguma slēgšanas tiesības.</w:t>
      </w:r>
    </w:p>
    <w:p w:rsidR="006E54DE" w:rsidRPr="00F078AC" w:rsidRDefault="006E54DE" w:rsidP="00166515">
      <w:pPr>
        <w:pStyle w:val="Sarakstarindkopa"/>
        <w:numPr>
          <w:ilvl w:val="2"/>
          <w:numId w:val="3"/>
        </w:numPr>
        <w:spacing w:before="60" w:after="60"/>
        <w:ind w:left="1134" w:hanging="850"/>
        <w:contextualSpacing w:val="0"/>
      </w:pPr>
      <w:r w:rsidRPr="00F078AC">
        <w:lastRenderedPageBreak/>
        <w:t xml:space="preserve">Ja pretendents neatbilst kādai </w:t>
      </w:r>
      <w:r w:rsidR="00307027">
        <w:t>no Atklātā konkursa nolikuma 5.6</w:t>
      </w:r>
      <w:r w:rsidRPr="00F078AC">
        <w:t>.punktā noteiktajai kvalifikācijas prasībai, iepirkuma komisija izslēdz pretendentu no turpmākās dalības Atklātā konkursā.</w:t>
      </w:r>
    </w:p>
    <w:p w:rsidR="006E54DE" w:rsidRPr="00F078AC" w:rsidRDefault="006E54DE" w:rsidP="00557754">
      <w:pPr>
        <w:pStyle w:val="Sarakstarindkopa"/>
        <w:numPr>
          <w:ilvl w:val="0"/>
          <w:numId w:val="3"/>
        </w:numPr>
        <w:spacing w:before="120" w:after="120"/>
        <w:contextualSpacing w:val="0"/>
        <w:jc w:val="center"/>
      </w:pPr>
      <w:r w:rsidRPr="00F078AC">
        <w:rPr>
          <w:b/>
        </w:rPr>
        <w:t>LĒMUMA PAR ATKLĀTA KONKURSA REZULTĀTIEM PIEŅEMŠANA UN PAZIŅOŠANA, UN IEPIRKUMA LĪGUMA SLĒGŠANA</w:t>
      </w:r>
    </w:p>
    <w:p w:rsidR="006E54DE" w:rsidRPr="00F078AC" w:rsidRDefault="006E54DE" w:rsidP="00166515">
      <w:pPr>
        <w:pStyle w:val="Sarakstarindkopa"/>
        <w:numPr>
          <w:ilvl w:val="1"/>
          <w:numId w:val="3"/>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66515">
      <w:pPr>
        <w:pStyle w:val="Sarakstarindkopa"/>
        <w:numPr>
          <w:ilvl w:val="2"/>
          <w:numId w:val="3"/>
        </w:numPr>
        <w:spacing w:before="60" w:after="60"/>
        <w:ind w:left="1134" w:hanging="850"/>
        <w:contextualSpacing w:val="0"/>
      </w:pPr>
      <w:r w:rsidRPr="00F078AC">
        <w:t xml:space="preserve">Attiecībā uz pretendentu, kuram būtu piešķiramas iepirkuma līguma slēgšanas tiesības </w:t>
      </w:r>
      <w:r w:rsidR="00474D96">
        <w:t xml:space="preserve">konkrētajā daļā </w:t>
      </w:r>
      <w:r w:rsidRPr="00F078AC">
        <w:t>Atklātā konkursā, iepirkuma komisija PIL 42.pantā noteiktajā kārtībā veic pārbaudi par PIL 42.panta pirmajā daļā vai otrajā daļā noteikto izslēgšanas nosacījumu esamību.</w:t>
      </w:r>
    </w:p>
    <w:p w:rsidR="006E54DE" w:rsidRPr="00F078AC" w:rsidRDefault="006E54DE" w:rsidP="00166515">
      <w:pPr>
        <w:pStyle w:val="Sarakstarindkopa"/>
        <w:numPr>
          <w:ilvl w:val="1"/>
          <w:numId w:val="3"/>
        </w:numPr>
        <w:spacing w:before="60" w:after="60"/>
        <w:ind w:left="567" w:hanging="567"/>
        <w:contextualSpacing w:val="0"/>
      </w:pPr>
      <w:r w:rsidRPr="00F078AC">
        <w:rPr>
          <w:b/>
        </w:rPr>
        <w:t>Lēmuma par Atklāta konkursa rezultātiem pieņemšana un paziņošana</w:t>
      </w:r>
    </w:p>
    <w:p w:rsidR="006E54DE" w:rsidRPr="00F078AC" w:rsidRDefault="006E54DE" w:rsidP="00166515">
      <w:pPr>
        <w:pStyle w:val="Sarakstarindkopa"/>
        <w:numPr>
          <w:ilvl w:val="2"/>
          <w:numId w:val="3"/>
        </w:numPr>
        <w:spacing w:before="60" w:after="60"/>
        <w:ind w:left="1134" w:hanging="850"/>
        <w:contextualSpacing w:val="0"/>
      </w:pPr>
      <w:r w:rsidRPr="00F078AC">
        <w:t>Iepirkuma līguma slēgšanas tiesības</w:t>
      </w:r>
      <w:r w:rsidR="00474D96">
        <w:t xml:space="preserve"> konkrētā daļā</w:t>
      </w:r>
      <w:r w:rsidRPr="00F078AC">
        <w:t xml:space="preserve">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66515">
      <w:pPr>
        <w:pStyle w:val="Sarakstarindkopa"/>
        <w:numPr>
          <w:ilvl w:val="2"/>
          <w:numId w:val="3"/>
        </w:numPr>
        <w:spacing w:before="60" w:after="60"/>
        <w:ind w:left="1134" w:hanging="850"/>
        <w:contextualSpacing w:val="0"/>
      </w:pPr>
      <w:r w:rsidRPr="00F078AC">
        <w:t xml:space="preserve">Visi pretendenti tiek informēti rakstiski par Atklāta konkursa rezultātu </w:t>
      </w:r>
      <w:r w:rsidR="0084204C">
        <w:t>3 (</w:t>
      </w:r>
      <w:r w:rsidRPr="00F078AC">
        <w:t>trīs</w:t>
      </w:r>
      <w:r w:rsidR="0084204C">
        <w:t>)</w:t>
      </w:r>
      <w:r w:rsidRPr="00F078AC">
        <w:t xml:space="preserve"> darbadienu laikā no lēmuma pieņemšanas dienas, saskaņā ar PIL 37.panta ceturto daļu, nosūtot paziņojumu uz pretendenta pieteikumā Atklātajam konkursam norādīto e-pasta adresi </w:t>
      </w:r>
      <w:r w:rsidRPr="00FD61D5">
        <w:rPr>
          <w:b/>
          <w:i/>
        </w:rPr>
        <w:t>(1.pielikums)</w:t>
      </w:r>
      <w:r w:rsidRPr="00F078AC">
        <w:t>.</w:t>
      </w:r>
    </w:p>
    <w:p w:rsidR="006E54DE" w:rsidRPr="00F078AC" w:rsidRDefault="006E54DE" w:rsidP="00166515">
      <w:pPr>
        <w:pStyle w:val="Sarakstarindkopa"/>
        <w:numPr>
          <w:ilvl w:val="2"/>
          <w:numId w:val="3"/>
        </w:numPr>
        <w:spacing w:before="60" w:after="60"/>
        <w:ind w:left="1134" w:hanging="850"/>
        <w:contextualSpacing w:val="0"/>
      </w:pPr>
      <w:r w:rsidRPr="00F078AC">
        <w:t>Ja Atklātā kon</w:t>
      </w:r>
      <w:r w:rsidR="00033995">
        <w:t>kursā nav iesniegti piedāvājumi vai ir iesniegti Atklāta konkursa nolikuma neatbilstoši piedāvājumi</w:t>
      </w:r>
      <w:r w:rsidRPr="00F078AC">
        <w:t xml:space="preserve"> iepirkuma komisija pieņem lēmumu izbeigt Atklātu konkursu un </w:t>
      </w:r>
      <w:r w:rsidR="00033995">
        <w:t>3 (</w:t>
      </w:r>
      <w:r w:rsidRPr="00F078AC">
        <w:t>trīs</w:t>
      </w:r>
      <w:r w:rsidR="00033995">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66515">
      <w:pPr>
        <w:pStyle w:val="Sarakstarindkopa"/>
        <w:numPr>
          <w:ilvl w:val="2"/>
          <w:numId w:val="3"/>
        </w:numPr>
        <w:spacing w:before="60" w:after="60"/>
        <w:ind w:left="1134" w:hanging="850"/>
        <w:contextualSpacing w:val="0"/>
      </w:pPr>
      <w:r w:rsidRPr="00F078AC">
        <w:t xml:space="preserve">Iepirkuma komisija var jebkurā brīdī pārtraukt Atklātu konkursu, ja tam ir objektīvs pamatojums. Iepirkuma komisija </w:t>
      </w:r>
      <w:r w:rsidR="00033995">
        <w:t>3 (</w:t>
      </w:r>
      <w:r w:rsidRPr="00F078AC">
        <w:t>trīs</w:t>
      </w:r>
      <w:r w:rsidR="00033995">
        <w:t>)</w:t>
      </w:r>
      <w:r w:rsidRPr="00F078AC">
        <w:t xml:space="preserve"> darbdienu laikā vienlaikus (vienā dienā) informē pretendentus par iemesliem, kuru dēļ Atklāts konkurss tiek pārtraukts. Iepirkuma komisija iespējami īsā laikā, bet ne vēlāk kā </w:t>
      </w:r>
      <w:r w:rsidR="00033995">
        <w:t>3 (</w:t>
      </w:r>
      <w:r w:rsidRPr="00F078AC">
        <w:t>trīs</w:t>
      </w:r>
      <w:r w:rsidR="00033995">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66515">
      <w:pPr>
        <w:pStyle w:val="Sarakstarindkopa"/>
        <w:numPr>
          <w:ilvl w:val="1"/>
          <w:numId w:val="3"/>
        </w:numPr>
        <w:spacing w:before="60" w:after="60"/>
        <w:ind w:left="567" w:hanging="567"/>
        <w:contextualSpacing w:val="0"/>
        <w:rPr>
          <w:b/>
        </w:rPr>
      </w:pPr>
      <w:r w:rsidRPr="00F078AC">
        <w:rPr>
          <w:b/>
        </w:rPr>
        <w:t>Iepirkuma līguma slēgšana</w:t>
      </w:r>
    </w:p>
    <w:p w:rsidR="006E54DE" w:rsidRPr="00F078AC" w:rsidRDefault="006E54DE" w:rsidP="00166515">
      <w:pPr>
        <w:pStyle w:val="Sarakstarindkopa"/>
        <w:numPr>
          <w:ilvl w:val="2"/>
          <w:numId w:val="3"/>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01332">
        <w:t>l</w:t>
      </w:r>
      <w:r w:rsidRPr="00F078AC">
        <w:t>īguma slēgšanas tiesību piešķiršanu un Atklāta konkursa uzvarētāja iesniegto piedāvājumu.</w:t>
      </w:r>
    </w:p>
    <w:p w:rsidR="006E54DE" w:rsidRPr="00F078AC" w:rsidRDefault="006E54DE" w:rsidP="00166515">
      <w:pPr>
        <w:pStyle w:val="Sarakstarindkopa"/>
        <w:numPr>
          <w:ilvl w:val="2"/>
          <w:numId w:val="3"/>
        </w:numPr>
        <w:spacing w:before="60" w:after="60"/>
        <w:ind w:left="1134" w:hanging="850"/>
        <w:contextualSpacing w:val="0"/>
      </w:pPr>
      <w:r w:rsidRPr="00F078AC">
        <w:t xml:space="preserve">Atklāta konkursa uzvarētājam iepirkuma līgums jāparaksta </w:t>
      </w:r>
      <w:r w:rsidR="00501332" w:rsidRPr="00A74CD5">
        <w:rPr>
          <w:b/>
        </w:rPr>
        <w:t>5</w:t>
      </w:r>
      <w:r w:rsidR="00501332">
        <w:t xml:space="preserve"> (</w:t>
      </w:r>
      <w:r w:rsidRPr="00E97A75">
        <w:rPr>
          <w:b/>
        </w:rPr>
        <w:t>piecu</w:t>
      </w:r>
      <w:r w:rsidR="00501332">
        <w:rPr>
          <w:b/>
        </w:rPr>
        <w:t>)</w:t>
      </w:r>
      <w:r w:rsidRPr="00E97A75">
        <w:rPr>
          <w:b/>
        </w:rPr>
        <w:t xml:space="preserve"> darba</w:t>
      </w:r>
      <w:r w:rsidRPr="00F078AC">
        <w:t xml:space="preserve">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rsidR="006E54DE" w:rsidRPr="00F078AC" w:rsidRDefault="006E54DE" w:rsidP="00166515">
      <w:pPr>
        <w:pStyle w:val="Sarakstarindkopa"/>
        <w:numPr>
          <w:ilvl w:val="2"/>
          <w:numId w:val="3"/>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66515">
      <w:pPr>
        <w:pStyle w:val="Sarakstarindkopa"/>
        <w:numPr>
          <w:ilvl w:val="2"/>
          <w:numId w:val="3"/>
        </w:numPr>
        <w:spacing w:before="60" w:after="60"/>
        <w:ind w:left="1134" w:hanging="850"/>
        <w:contextualSpacing w:val="0"/>
      </w:pPr>
      <w:r w:rsidRPr="00F078AC">
        <w:lastRenderedPageBreak/>
        <w:t>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557754">
      <w:pPr>
        <w:pStyle w:val="Sarakstarindkopa"/>
        <w:numPr>
          <w:ilvl w:val="0"/>
          <w:numId w:val="3"/>
        </w:numPr>
        <w:spacing w:before="120" w:after="120"/>
        <w:contextualSpacing w:val="0"/>
        <w:jc w:val="center"/>
        <w:rPr>
          <w:b/>
        </w:rPr>
      </w:pPr>
      <w:r w:rsidRPr="00F078AC">
        <w:rPr>
          <w:b/>
        </w:rPr>
        <w:t>IEPIRKUMA KOMISIJAS DARBĪBA, TĀS TIESĪBAS UN PIENĀKUMI</w:t>
      </w:r>
    </w:p>
    <w:p w:rsidR="006E54DE" w:rsidRPr="00F078AC" w:rsidRDefault="00BB111E" w:rsidP="00166515">
      <w:pPr>
        <w:pStyle w:val="Sarakstarindkopa"/>
        <w:numPr>
          <w:ilvl w:val="1"/>
          <w:numId w:val="3"/>
        </w:numPr>
        <w:spacing w:before="60" w:after="60"/>
        <w:ind w:left="567" w:hanging="567"/>
        <w:contextualSpacing w:val="0"/>
        <w:rPr>
          <w:b/>
        </w:rPr>
      </w:pPr>
      <w:r w:rsidRPr="00F078AC">
        <w:rPr>
          <w:b/>
        </w:rPr>
        <w:t>Iepirkuma komisijas darbības pamatnoteikumi</w:t>
      </w:r>
    </w:p>
    <w:p w:rsidR="00BB111E" w:rsidRPr="00F078AC" w:rsidRDefault="00BB111E" w:rsidP="00166515">
      <w:pPr>
        <w:pStyle w:val="Sarakstarindkopa"/>
        <w:numPr>
          <w:ilvl w:val="2"/>
          <w:numId w:val="3"/>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66515">
      <w:pPr>
        <w:pStyle w:val="Sarakstarindkopa"/>
        <w:numPr>
          <w:ilvl w:val="2"/>
          <w:numId w:val="3"/>
        </w:numPr>
        <w:spacing w:before="60" w:after="60"/>
        <w:ind w:left="1134" w:hanging="850"/>
        <w:contextualSpacing w:val="0"/>
      </w:pPr>
      <w:r w:rsidRPr="00F078AC">
        <w:t>Iepirkuma komisijas tiesības:</w:t>
      </w:r>
    </w:p>
    <w:p w:rsidR="00BB111E" w:rsidRPr="00F078AC" w:rsidRDefault="00BB111E" w:rsidP="00166515">
      <w:pPr>
        <w:pStyle w:val="Sarakstarindkopa"/>
        <w:numPr>
          <w:ilvl w:val="3"/>
          <w:numId w:val="3"/>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66515">
      <w:pPr>
        <w:pStyle w:val="Sarakstarindkopa"/>
        <w:numPr>
          <w:ilvl w:val="3"/>
          <w:numId w:val="3"/>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66515">
      <w:pPr>
        <w:pStyle w:val="Sarakstarindkopa"/>
        <w:numPr>
          <w:ilvl w:val="3"/>
          <w:numId w:val="3"/>
        </w:numPr>
        <w:spacing w:before="60" w:after="60"/>
        <w:ind w:left="1418" w:hanging="851"/>
        <w:contextualSpacing w:val="0"/>
      </w:pPr>
      <w:r w:rsidRPr="00F078AC">
        <w:t>pārbaudīt visu pretendenta sniegto ziņu patiesumu;</w:t>
      </w:r>
    </w:p>
    <w:p w:rsidR="00BB111E" w:rsidRPr="00F078AC" w:rsidRDefault="00BB111E" w:rsidP="00166515">
      <w:pPr>
        <w:pStyle w:val="Sarakstarindkopa"/>
        <w:numPr>
          <w:ilvl w:val="3"/>
          <w:numId w:val="3"/>
        </w:numPr>
        <w:spacing w:before="60" w:after="60"/>
        <w:ind w:left="1418" w:hanging="851"/>
        <w:contextualSpacing w:val="0"/>
      </w:pPr>
      <w:r w:rsidRPr="00F078AC">
        <w:t>pieaicināt iepirkuma komisijas darbā ekspertus ar padomdevēja tiesībām;</w:t>
      </w:r>
    </w:p>
    <w:p w:rsidR="00BB111E" w:rsidRPr="00F078AC" w:rsidRDefault="00BB111E" w:rsidP="00166515">
      <w:pPr>
        <w:pStyle w:val="Sarakstarindkopa"/>
        <w:numPr>
          <w:ilvl w:val="3"/>
          <w:numId w:val="3"/>
        </w:numPr>
        <w:spacing w:before="60" w:after="60"/>
        <w:ind w:left="1418" w:hanging="851"/>
        <w:contextualSpacing w:val="0"/>
      </w:pPr>
      <w:r w:rsidRPr="00F078AC">
        <w:t>pieprasīt no pretendenta informāciju par piedāvājuma cenas veidošanās mehānismu;</w:t>
      </w:r>
    </w:p>
    <w:p w:rsidR="00BB111E" w:rsidRPr="00F078AC" w:rsidRDefault="00BB111E" w:rsidP="00166515">
      <w:pPr>
        <w:pStyle w:val="Sarakstarindkopa"/>
        <w:numPr>
          <w:ilvl w:val="3"/>
          <w:numId w:val="3"/>
        </w:numPr>
        <w:spacing w:before="60" w:after="60"/>
        <w:ind w:left="1418" w:hanging="851"/>
        <w:contextualSpacing w:val="0"/>
      </w:pPr>
      <w:r w:rsidRPr="00F078AC">
        <w:t>noraidīt nepamatoti lētu piedāvājumu;</w:t>
      </w:r>
    </w:p>
    <w:p w:rsidR="00BB111E" w:rsidRPr="00F078AC" w:rsidRDefault="00BB111E" w:rsidP="00166515">
      <w:pPr>
        <w:pStyle w:val="Sarakstarindkopa"/>
        <w:numPr>
          <w:ilvl w:val="3"/>
          <w:numId w:val="3"/>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66515">
      <w:pPr>
        <w:pStyle w:val="Sarakstarindkopa"/>
        <w:numPr>
          <w:ilvl w:val="3"/>
          <w:numId w:val="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66515">
      <w:pPr>
        <w:pStyle w:val="Sarakstarindkopa"/>
        <w:numPr>
          <w:ilvl w:val="2"/>
          <w:numId w:val="3"/>
        </w:numPr>
        <w:spacing w:before="60" w:after="60"/>
        <w:ind w:left="1134" w:hanging="850"/>
        <w:contextualSpacing w:val="0"/>
      </w:pPr>
      <w:r w:rsidRPr="00F078AC">
        <w:t>Iepirkuma komisijas pienākumi:</w:t>
      </w:r>
    </w:p>
    <w:p w:rsidR="00BB111E" w:rsidRPr="00F078AC" w:rsidRDefault="00BB111E" w:rsidP="00166515">
      <w:pPr>
        <w:pStyle w:val="Sarakstarindkopa"/>
        <w:numPr>
          <w:ilvl w:val="3"/>
          <w:numId w:val="3"/>
        </w:numPr>
        <w:spacing w:before="60" w:after="60"/>
        <w:ind w:left="1418" w:hanging="851"/>
        <w:contextualSpacing w:val="0"/>
      </w:pPr>
      <w:r w:rsidRPr="00F078AC">
        <w:t>nodrošināt Atklāta konkursa norisi un dokumentēšanu;</w:t>
      </w:r>
    </w:p>
    <w:p w:rsidR="00BB111E" w:rsidRPr="00F078AC" w:rsidRDefault="00BB111E" w:rsidP="00166515">
      <w:pPr>
        <w:pStyle w:val="Sarakstarindkopa"/>
        <w:numPr>
          <w:ilvl w:val="3"/>
          <w:numId w:val="3"/>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66515">
      <w:pPr>
        <w:pStyle w:val="Sarakstarindkopa"/>
        <w:numPr>
          <w:ilvl w:val="3"/>
          <w:numId w:val="3"/>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66515">
      <w:pPr>
        <w:pStyle w:val="Sarakstarindkopa"/>
        <w:numPr>
          <w:ilvl w:val="3"/>
          <w:numId w:val="3"/>
        </w:numPr>
        <w:spacing w:before="60" w:after="60"/>
        <w:ind w:left="1418" w:hanging="851"/>
        <w:contextualSpacing w:val="0"/>
      </w:pPr>
      <w:r w:rsidRPr="00F078AC">
        <w:t>vērtēt pretendentu iesniegtos piedāvājumus saskaņā ar PIL, Atklāta konkursa nolikumu;</w:t>
      </w:r>
    </w:p>
    <w:p w:rsidR="00286A72" w:rsidRPr="00F078AC" w:rsidRDefault="00BB111E" w:rsidP="00166515">
      <w:pPr>
        <w:pStyle w:val="Sarakstarindkopa"/>
        <w:numPr>
          <w:ilvl w:val="3"/>
          <w:numId w:val="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557754">
      <w:pPr>
        <w:pStyle w:val="Sarakstarindkopa"/>
        <w:numPr>
          <w:ilvl w:val="0"/>
          <w:numId w:val="3"/>
        </w:numPr>
        <w:spacing w:before="120" w:after="120"/>
        <w:contextualSpacing w:val="0"/>
        <w:jc w:val="center"/>
        <w:rPr>
          <w:b/>
        </w:rPr>
      </w:pPr>
      <w:r w:rsidRPr="00F078AC">
        <w:rPr>
          <w:b/>
        </w:rPr>
        <w:t>IEINTERESĒTĀ PIEGĀDĀTĀJA / PRETENDENTA TIESĪBAS UN PIENĀKUMI</w:t>
      </w:r>
    </w:p>
    <w:p w:rsidR="00BB111E" w:rsidRPr="00F078AC" w:rsidRDefault="00BB111E" w:rsidP="00166515">
      <w:pPr>
        <w:pStyle w:val="Sarakstarindkopa"/>
        <w:numPr>
          <w:ilvl w:val="1"/>
          <w:numId w:val="3"/>
        </w:numPr>
        <w:spacing w:before="60" w:after="60"/>
        <w:ind w:left="567" w:hanging="567"/>
        <w:contextualSpacing w:val="0"/>
        <w:rPr>
          <w:b/>
        </w:rPr>
      </w:pPr>
      <w:r w:rsidRPr="00F078AC">
        <w:rPr>
          <w:b/>
        </w:rPr>
        <w:t>Ieinteresēto piegādātāju / pretendentu tiesības</w:t>
      </w:r>
    </w:p>
    <w:p w:rsidR="00BB111E" w:rsidRPr="00F078AC" w:rsidRDefault="00BB111E" w:rsidP="00166515">
      <w:pPr>
        <w:pStyle w:val="Sarakstarindkopa"/>
        <w:numPr>
          <w:ilvl w:val="2"/>
          <w:numId w:val="3"/>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66515">
      <w:pPr>
        <w:pStyle w:val="Sarakstarindkopa"/>
        <w:numPr>
          <w:ilvl w:val="2"/>
          <w:numId w:val="3"/>
        </w:numPr>
        <w:spacing w:before="60" w:after="60"/>
        <w:ind w:left="1134" w:hanging="850"/>
        <w:contextualSpacing w:val="0"/>
      </w:pPr>
      <w:r w:rsidRPr="00F078AC">
        <w:t>Rakstiski pieprasīt Atklāta konkursa nolikuma izsniegšanu elektroniskā formā pa elektronisko pastu.</w:t>
      </w:r>
    </w:p>
    <w:p w:rsidR="00BB111E" w:rsidRPr="00F078AC" w:rsidRDefault="00BB111E" w:rsidP="00166515">
      <w:pPr>
        <w:pStyle w:val="Sarakstarindkopa"/>
        <w:numPr>
          <w:ilvl w:val="2"/>
          <w:numId w:val="3"/>
        </w:numPr>
        <w:spacing w:before="60" w:after="60"/>
        <w:ind w:left="1134" w:hanging="850"/>
        <w:contextualSpacing w:val="0"/>
      </w:pPr>
      <w:r w:rsidRPr="00F078AC">
        <w:lastRenderedPageBreak/>
        <w:t>Veidot piegādātāju apvienības un iesniegt vienu kopēju piedāvājumu Atklātā konkursā.</w:t>
      </w:r>
    </w:p>
    <w:p w:rsidR="00BB111E" w:rsidRPr="00F078AC" w:rsidRDefault="00BB111E" w:rsidP="00166515">
      <w:pPr>
        <w:pStyle w:val="Sarakstarindkopa"/>
        <w:numPr>
          <w:ilvl w:val="2"/>
          <w:numId w:val="3"/>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66515">
      <w:pPr>
        <w:pStyle w:val="Sarakstarindkopa"/>
        <w:numPr>
          <w:ilvl w:val="2"/>
          <w:numId w:val="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66515">
      <w:pPr>
        <w:pStyle w:val="Sarakstarindkopa"/>
        <w:numPr>
          <w:ilvl w:val="1"/>
          <w:numId w:val="3"/>
        </w:numPr>
        <w:spacing w:before="60" w:after="60"/>
        <w:ind w:left="567" w:hanging="567"/>
        <w:contextualSpacing w:val="0"/>
        <w:rPr>
          <w:b/>
        </w:rPr>
      </w:pPr>
      <w:r w:rsidRPr="00F078AC">
        <w:rPr>
          <w:b/>
        </w:rPr>
        <w:t>Ieinteresētā piegādātāja / pretendenta pienākumi</w:t>
      </w:r>
    </w:p>
    <w:p w:rsidR="00BB111E" w:rsidRPr="00F078AC" w:rsidRDefault="00BB111E" w:rsidP="00166515">
      <w:pPr>
        <w:pStyle w:val="Sarakstarindkopa"/>
        <w:numPr>
          <w:ilvl w:val="2"/>
          <w:numId w:val="3"/>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proofErr w:type="spellStart"/>
      <w:r w:rsidRPr="00F078AC">
        <w:t>www.rsu.lv</w:t>
      </w:r>
      <w:proofErr w:type="spellEnd"/>
      <w:r w:rsidRPr="00F078AC">
        <w:t xml:space="preserve">. </w:t>
      </w:r>
    </w:p>
    <w:p w:rsidR="00BB111E" w:rsidRPr="00F078AC" w:rsidRDefault="00BB111E" w:rsidP="00166515">
      <w:pPr>
        <w:pStyle w:val="Sarakstarindkopa"/>
        <w:numPr>
          <w:ilvl w:val="2"/>
          <w:numId w:val="3"/>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66515">
      <w:pPr>
        <w:pStyle w:val="Sarakstarindkopa"/>
        <w:numPr>
          <w:ilvl w:val="2"/>
          <w:numId w:val="3"/>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66515">
      <w:pPr>
        <w:pStyle w:val="Sarakstarindkopa"/>
        <w:numPr>
          <w:ilvl w:val="2"/>
          <w:numId w:val="3"/>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66515">
      <w:pPr>
        <w:pStyle w:val="Sarakstarindkopa"/>
        <w:numPr>
          <w:ilvl w:val="2"/>
          <w:numId w:val="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557754">
      <w:pPr>
        <w:pStyle w:val="Sarakstarindkopa"/>
        <w:numPr>
          <w:ilvl w:val="0"/>
          <w:numId w:val="3"/>
        </w:numPr>
        <w:spacing w:before="120" w:after="120"/>
        <w:contextualSpacing w:val="0"/>
        <w:jc w:val="center"/>
        <w:rPr>
          <w:b/>
        </w:rPr>
      </w:pPr>
      <w:r w:rsidRPr="00F078AC">
        <w:rPr>
          <w:b/>
        </w:rPr>
        <w:t>PIELIKUMU SARAKSTS</w:t>
      </w:r>
    </w:p>
    <w:p w:rsidR="00BB111E" w:rsidRPr="001E0DFD" w:rsidRDefault="00BB111E" w:rsidP="00AA5BE3">
      <w:pPr>
        <w:keepNext/>
        <w:keepLines/>
        <w:widowControl w:val="0"/>
        <w:ind w:firstLine="0"/>
        <w:contextualSpacing/>
        <w:rPr>
          <w:sz w:val="22"/>
          <w:szCs w:val="22"/>
        </w:rPr>
      </w:pPr>
      <w:r w:rsidRPr="001E0DFD">
        <w:rPr>
          <w:sz w:val="22"/>
          <w:szCs w:val="22"/>
        </w:rPr>
        <w:t xml:space="preserve">1.pielikums – Pieteikums </w:t>
      </w:r>
      <w:r w:rsidRPr="001E0DFD">
        <w:rPr>
          <w:i/>
          <w:sz w:val="22"/>
          <w:szCs w:val="22"/>
        </w:rPr>
        <w:t>(veidlapa);</w:t>
      </w:r>
    </w:p>
    <w:p w:rsidR="004F6E18" w:rsidRPr="001E0DFD" w:rsidRDefault="00BB111E" w:rsidP="00AA5BE3">
      <w:pPr>
        <w:keepNext/>
        <w:keepLines/>
        <w:widowControl w:val="0"/>
        <w:ind w:firstLine="0"/>
        <w:contextualSpacing/>
        <w:rPr>
          <w:sz w:val="22"/>
          <w:szCs w:val="22"/>
        </w:rPr>
      </w:pPr>
      <w:r w:rsidRPr="001E0DFD">
        <w:rPr>
          <w:sz w:val="22"/>
          <w:szCs w:val="22"/>
        </w:rPr>
        <w:t>2.pielikums –</w:t>
      </w:r>
      <w:r w:rsidR="00EC19BC">
        <w:rPr>
          <w:i/>
          <w:sz w:val="22"/>
          <w:szCs w:val="22"/>
        </w:rPr>
        <w:t xml:space="preserve"> </w:t>
      </w:r>
      <w:r w:rsidR="00EC19BC" w:rsidRPr="001E0DFD">
        <w:rPr>
          <w:sz w:val="22"/>
          <w:szCs w:val="22"/>
        </w:rPr>
        <w:t>Tehniskā specifikācija;</w:t>
      </w:r>
    </w:p>
    <w:p w:rsidR="00BB111E" w:rsidRPr="001E0DFD" w:rsidRDefault="004F6E18" w:rsidP="00AA5BE3">
      <w:pPr>
        <w:keepNext/>
        <w:keepLines/>
        <w:widowControl w:val="0"/>
        <w:ind w:firstLine="0"/>
        <w:contextualSpacing/>
        <w:rPr>
          <w:sz w:val="22"/>
          <w:szCs w:val="22"/>
        </w:rPr>
      </w:pPr>
      <w:r w:rsidRPr="001E0DFD">
        <w:rPr>
          <w:sz w:val="22"/>
          <w:szCs w:val="22"/>
        </w:rPr>
        <w:t xml:space="preserve">3.pielikums – </w:t>
      </w:r>
      <w:r w:rsidR="00EC19BC">
        <w:rPr>
          <w:sz w:val="22"/>
          <w:szCs w:val="22"/>
        </w:rPr>
        <w:t xml:space="preserve">Finanšu piedāvājuma forma </w:t>
      </w:r>
      <w:r w:rsidR="00EC19BC" w:rsidRPr="001E0DFD">
        <w:rPr>
          <w:i/>
          <w:sz w:val="22"/>
          <w:szCs w:val="22"/>
        </w:rPr>
        <w:t>(veidlapa);</w:t>
      </w:r>
    </w:p>
    <w:p w:rsidR="00BB111E" w:rsidRPr="001E0DFD" w:rsidRDefault="00B96A9F" w:rsidP="00AA5BE3">
      <w:pPr>
        <w:keepNext/>
        <w:keepLines/>
        <w:widowControl w:val="0"/>
        <w:ind w:firstLine="0"/>
        <w:contextualSpacing/>
        <w:rPr>
          <w:i/>
          <w:sz w:val="22"/>
          <w:szCs w:val="22"/>
        </w:rPr>
      </w:pPr>
      <w:r w:rsidRPr="001E0DFD">
        <w:rPr>
          <w:sz w:val="22"/>
          <w:szCs w:val="22"/>
        </w:rPr>
        <w:t>4</w:t>
      </w:r>
      <w:r w:rsidR="00BB111E" w:rsidRPr="001E0DFD">
        <w:rPr>
          <w:sz w:val="22"/>
          <w:szCs w:val="22"/>
        </w:rPr>
        <w:t xml:space="preserve">.pielikums – </w:t>
      </w:r>
      <w:r w:rsidR="004F6E18" w:rsidRPr="001E0DFD">
        <w:rPr>
          <w:bCs/>
          <w:color w:val="000000"/>
          <w:sz w:val="22"/>
          <w:szCs w:val="22"/>
        </w:rPr>
        <w:t>Apliecinājums</w:t>
      </w:r>
      <w:r w:rsidR="00BB111E" w:rsidRPr="001E0DFD">
        <w:rPr>
          <w:bCs/>
          <w:color w:val="000000"/>
          <w:sz w:val="22"/>
          <w:szCs w:val="22"/>
        </w:rPr>
        <w:t xml:space="preserve"> par pretendenta</w:t>
      </w:r>
      <w:r w:rsidR="00926899">
        <w:rPr>
          <w:bCs/>
          <w:color w:val="000000"/>
          <w:sz w:val="22"/>
          <w:szCs w:val="22"/>
        </w:rPr>
        <w:t xml:space="preserve"> un piesaistīto speciālistu</w:t>
      </w:r>
      <w:r w:rsidR="00BB111E" w:rsidRPr="001E0DFD">
        <w:rPr>
          <w:bCs/>
          <w:color w:val="000000"/>
          <w:sz w:val="22"/>
          <w:szCs w:val="22"/>
        </w:rPr>
        <w:t xml:space="preserve"> pieredzi  </w:t>
      </w:r>
      <w:r w:rsidR="00BB111E" w:rsidRPr="001E0DFD">
        <w:rPr>
          <w:i/>
          <w:sz w:val="22"/>
          <w:szCs w:val="22"/>
        </w:rPr>
        <w:t>(veidlapa);</w:t>
      </w:r>
    </w:p>
    <w:p w:rsidR="004F6E18" w:rsidRPr="001E0DFD" w:rsidRDefault="00B96A9F" w:rsidP="00AA5BE3">
      <w:pPr>
        <w:keepNext/>
        <w:keepLines/>
        <w:widowControl w:val="0"/>
        <w:ind w:firstLine="0"/>
        <w:contextualSpacing/>
        <w:rPr>
          <w:sz w:val="22"/>
          <w:szCs w:val="22"/>
        </w:rPr>
      </w:pPr>
      <w:r w:rsidRPr="001E0DFD">
        <w:rPr>
          <w:sz w:val="22"/>
          <w:szCs w:val="22"/>
        </w:rPr>
        <w:t>5</w:t>
      </w:r>
      <w:r w:rsidR="004F6E18" w:rsidRPr="001E0DFD">
        <w:rPr>
          <w:sz w:val="22"/>
          <w:szCs w:val="22"/>
        </w:rPr>
        <w:t xml:space="preserve">.pielikums – Apakšuzņēmējiem nododamo darbu saraksts </w:t>
      </w:r>
      <w:r w:rsidR="004F6E18" w:rsidRPr="001E0DFD">
        <w:rPr>
          <w:i/>
          <w:sz w:val="22"/>
          <w:szCs w:val="22"/>
        </w:rPr>
        <w:t>(veidlapa);</w:t>
      </w:r>
    </w:p>
    <w:p w:rsidR="004F6E18" w:rsidRPr="001E0DFD" w:rsidRDefault="00B96A9F" w:rsidP="00AA5BE3">
      <w:pPr>
        <w:keepNext/>
        <w:keepLines/>
        <w:widowControl w:val="0"/>
        <w:ind w:firstLine="0"/>
        <w:contextualSpacing/>
        <w:rPr>
          <w:i/>
          <w:sz w:val="22"/>
          <w:szCs w:val="22"/>
        </w:rPr>
      </w:pPr>
      <w:r w:rsidRPr="001E0DFD">
        <w:rPr>
          <w:sz w:val="22"/>
          <w:szCs w:val="22"/>
        </w:rPr>
        <w:t>6</w:t>
      </w:r>
      <w:r w:rsidR="004F6E18" w:rsidRPr="001E0DFD">
        <w:rPr>
          <w:sz w:val="22"/>
          <w:szCs w:val="22"/>
        </w:rPr>
        <w:t>.pielikums – Apakšuzņēmēja apliecinājums</w:t>
      </w:r>
      <w:r w:rsidR="004F6E18" w:rsidRPr="001E0DFD">
        <w:rPr>
          <w:i/>
          <w:sz w:val="22"/>
          <w:szCs w:val="22"/>
        </w:rPr>
        <w:t xml:space="preserve"> (veidlapa);</w:t>
      </w:r>
    </w:p>
    <w:p w:rsidR="00BB111E" w:rsidRPr="001E0DFD" w:rsidRDefault="00B96A9F" w:rsidP="00AA5BE3">
      <w:pPr>
        <w:keepNext/>
        <w:keepLines/>
        <w:widowControl w:val="0"/>
        <w:ind w:firstLine="0"/>
        <w:contextualSpacing/>
        <w:rPr>
          <w:sz w:val="22"/>
          <w:szCs w:val="22"/>
        </w:rPr>
      </w:pPr>
      <w:r w:rsidRPr="001E0DFD">
        <w:rPr>
          <w:sz w:val="22"/>
          <w:szCs w:val="22"/>
        </w:rPr>
        <w:t>7</w:t>
      </w:r>
      <w:r w:rsidR="00BB111E" w:rsidRPr="001E0DFD">
        <w:rPr>
          <w:sz w:val="22"/>
          <w:szCs w:val="22"/>
        </w:rPr>
        <w:t>.pielikums</w:t>
      </w:r>
      <w:r w:rsidR="001E0DFD" w:rsidRPr="001E0DFD">
        <w:rPr>
          <w:sz w:val="22"/>
          <w:szCs w:val="22"/>
        </w:rPr>
        <w:t xml:space="preserve"> – Iepirkuma līguma projekts.</w:t>
      </w:r>
    </w:p>
    <w:p w:rsidR="00BB111E" w:rsidRPr="001E0DFD" w:rsidRDefault="00BB111E" w:rsidP="00133095">
      <w:pPr>
        <w:pStyle w:val="Sarakstarindkopa"/>
        <w:keepNext/>
        <w:keepLines/>
        <w:widowControl w:val="0"/>
        <w:tabs>
          <w:tab w:val="right" w:pos="9072"/>
        </w:tabs>
        <w:spacing w:before="60" w:after="60"/>
        <w:ind w:left="360" w:firstLine="0"/>
        <w:contextualSpacing w:val="0"/>
        <w:rPr>
          <w:sz w:val="22"/>
          <w:szCs w:val="22"/>
        </w:rPr>
      </w:pPr>
    </w:p>
    <w:p w:rsidR="00BC5892" w:rsidRPr="00F078AC" w:rsidRDefault="00BC5892" w:rsidP="00133095">
      <w:pPr>
        <w:pStyle w:val="Sarakstarindkopa"/>
        <w:keepNext/>
        <w:keepLines/>
        <w:widowControl w:val="0"/>
        <w:tabs>
          <w:tab w:val="right" w:pos="9072"/>
        </w:tabs>
        <w:spacing w:before="60" w:after="60"/>
        <w:ind w:left="360" w:firstLine="0"/>
        <w:contextualSpacing w:val="0"/>
      </w:pPr>
    </w:p>
    <w:p w:rsidR="00BC5892" w:rsidRPr="00F078AC" w:rsidRDefault="00BB111E" w:rsidP="00133095">
      <w:pPr>
        <w:pStyle w:val="Sarakstarindkopa"/>
        <w:keepNext/>
        <w:keepLines/>
        <w:widowControl w:val="0"/>
        <w:tabs>
          <w:tab w:val="right" w:pos="9072"/>
        </w:tabs>
        <w:spacing w:before="60" w:after="60"/>
        <w:ind w:left="360" w:firstLine="0"/>
        <w:contextualSpacing w:val="0"/>
      </w:pPr>
      <w:r w:rsidRPr="00F078AC">
        <w:t>Iepirkuma komisijas priekšsēdētāja</w:t>
      </w:r>
      <w:r w:rsidR="004C33D1">
        <w:t xml:space="preserve"> </w:t>
      </w:r>
      <w:r w:rsidRPr="00F078AC">
        <w:tab/>
      </w:r>
      <w:r w:rsidR="004C33D1">
        <w:t>S.Mazlazdiņa</w:t>
      </w:r>
      <w:r w:rsidR="00BC5892" w:rsidRPr="00F078AC">
        <w:br/>
      </w:r>
    </w:p>
    <w:p w:rsidR="00BC5892" w:rsidRPr="00F078AC" w:rsidRDefault="00BC5892" w:rsidP="00BC5892">
      <w:r w:rsidRPr="00F078AC">
        <w:br w:type="page"/>
      </w:r>
    </w:p>
    <w:p w:rsidR="00BC5892" w:rsidRPr="00F078AC" w:rsidRDefault="00BC5892" w:rsidP="00BC5892">
      <w:pPr>
        <w:keepNext/>
        <w:keepLines/>
        <w:widowControl w:val="0"/>
        <w:suppressAutoHyphens/>
        <w:autoSpaceDN w:val="0"/>
        <w:ind w:firstLine="5670"/>
        <w:jc w:val="right"/>
        <w:textAlignment w:val="baseline"/>
        <w:rPr>
          <w:b/>
          <w:sz w:val="20"/>
          <w:szCs w:val="20"/>
        </w:rPr>
      </w:pPr>
      <w:r w:rsidRPr="00F078AC">
        <w:rPr>
          <w:b/>
          <w:sz w:val="20"/>
          <w:szCs w:val="20"/>
        </w:rPr>
        <w:lastRenderedPageBreak/>
        <w:t>1.pielikums</w:t>
      </w:r>
    </w:p>
    <w:p w:rsidR="00BC5892" w:rsidRPr="00F078AC" w:rsidRDefault="00BC5892" w:rsidP="00BC5892">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BC5892" w:rsidRPr="00F078AC" w:rsidRDefault="00C15ABE" w:rsidP="00D062CA">
      <w:pPr>
        <w:keepNext/>
        <w:keepLines/>
        <w:widowControl w:val="0"/>
        <w:suppressAutoHyphens/>
        <w:autoSpaceDN w:val="0"/>
        <w:ind w:firstLine="5529"/>
        <w:jc w:val="right"/>
        <w:textAlignment w:val="baseline"/>
        <w:rPr>
          <w:sz w:val="18"/>
          <w:szCs w:val="18"/>
        </w:rPr>
      </w:pPr>
      <w:r w:rsidRPr="00C15ABE">
        <w:rPr>
          <w:sz w:val="18"/>
          <w:szCs w:val="18"/>
        </w:rPr>
        <w:t>“</w:t>
      </w:r>
      <w:r w:rsidR="00A1437C" w:rsidRPr="00A1437C">
        <w:rPr>
          <w:sz w:val="18"/>
          <w:szCs w:val="18"/>
        </w:rPr>
        <w:t>Būvuzraudzības pakalpojuma nodrošināšana</w:t>
      </w:r>
      <w:r w:rsidR="00D062CA">
        <w:rPr>
          <w:sz w:val="18"/>
          <w:szCs w:val="18"/>
        </w:rPr>
        <w:t>”,</w:t>
      </w:r>
    </w:p>
    <w:p w:rsidR="0003729F" w:rsidRDefault="00BC5892" w:rsidP="0003729F">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sidR="00D062CA">
        <w:rPr>
          <w:sz w:val="18"/>
          <w:szCs w:val="18"/>
        </w:rPr>
        <w:t>9</w:t>
      </w:r>
      <w:r w:rsidR="00EC19BC">
        <w:rPr>
          <w:sz w:val="18"/>
          <w:szCs w:val="18"/>
        </w:rPr>
        <w:t>5</w:t>
      </w:r>
      <w:r w:rsidRPr="00F078AC">
        <w:rPr>
          <w:sz w:val="18"/>
          <w:szCs w:val="18"/>
        </w:rPr>
        <w:t>/AFN-AK</w:t>
      </w:r>
      <w:bookmarkStart w:id="0" w:name="_Toc432603192"/>
    </w:p>
    <w:p w:rsidR="0003729F" w:rsidRDefault="0003729F" w:rsidP="0003729F">
      <w:pPr>
        <w:pStyle w:val="Sarakstarindkopa"/>
        <w:keepNext/>
        <w:keepLines/>
        <w:widowControl w:val="0"/>
        <w:tabs>
          <w:tab w:val="right" w:pos="9072"/>
        </w:tabs>
        <w:ind w:left="360" w:firstLine="0"/>
        <w:jc w:val="center"/>
        <w:rPr>
          <w:b/>
        </w:rPr>
      </w:pPr>
    </w:p>
    <w:p w:rsidR="00BC5892" w:rsidRPr="00E348BA" w:rsidRDefault="00BC5892" w:rsidP="0003729F">
      <w:pPr>
        <w:pStyle w:val="Sarakstarindkopa"/>
        <w:keepNext/>
        <w:keepLines/>
        <w:widowControl w:val="0"/>
        <w:tabs>
          <w:tab w:val="right" w:pos="9072"/>
        </w:tabs>
        <w:ind w:left="360" w:firstLine="0"/>
        <w:jc w:val="center"/>
        <w:rPr>
          <w:sz w:val="18"/>
          <w:szCs w:val="18"/>
        </w:rPr>
      </w:pPr>
      <w:r w:rsidRPr="00E348BA">
        <w:t>PIETEIKUMS</w:t>
      </w:r>
      <w:bookmarkEnd w:id="0"/>
      <w:r w:rsidR="0003729F" w:rsidRPr="00E348BA">
        <w:t xml:space="preserve"> </w:t>
      </w:r>
      <w:r w:rsidR="0003729F" w:rsidRPr="00E348BA">
        <w:rPr>
          <w:szCs w:val="22"/>
        </w:rPr>
        <w:t>ATKLĀTĀ KONKURSĀ</w:t>
      </w:r>
    </w:p>
    <w:p w:rsidR="00CB0CE7" w:rsidRPr="00F078AC" w:rsidRDefault="00C15ABE" w:rsidP="0003729F">
      <w:pPr>
        <w:keepNext/>
        <w:keepLines/>
        <w:widowControl w:val="0"/>
        <w:ind w:firstLine="0"/>
        <w:jc w:val="center"/>
        <w:rPr>
          <w:szCs w:val="22"/>
        </w:rPr>
      </w:pPr>
      <w:r w:rsidRPr="00C15ABE">
        <w:rPr>
          <w:b/>
          <w:szCs w:val="22"/>
        </w:rPr>
        <w:t>“</w:t>
      </w:r>
      <w:r w:rsidR="00A1437C" w:rsidRPr="00A1437C">
        <w:rPr>
          <w:b/>
          <w:szCs w:val="22"/>
        </w:rPr>
        <w:t>Būvuzraudzības pakalpojuma nodrošināšana</w:t>
      </w:r>
      <w:r w:rsidRPr="00C15ABE">
        <w:rPr>
          <w:b/>
          <w:szCs w:val="22"/>
        </w:rPr>
        <w:t>”</w:t>
      </w:r>
    </w:p>
    <w:p w:rsidR="00BC5892" w:rsidRDefault="00BC5892" w:rsidP="0003729F">
      <w:pPr>
        <w:keepNext/>
        <w:keepLines/>
        <w:widowControl w:val="0"/>
        <w:ind w:firstLine="0"/>
        <w:jc w:val="center"/>
      </w:pPr>
      <w:r w:rsidRPr="00F078AC">
        <w:rPr>
          <w:szCs w:val="22"/>
        </w:rPr>
        <w:t>ID Nr.</w:t>
      </w:r>
      <w:r w:rsidRPr="00F078AC">
        <w:t xml:space="preserve"> RSU-2017/</w:t>
      </w:r>
      <w:r w:rsidR="00D062CA">
        <w:t>9</w:t>
      </w:r>
      <w:r w:rsidR="00EC19BC">
        <w:t>5</w:t>
      </w:r>
      <w:r w:rsidRPr="00F078AC">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166515">
            <w:pPr>
              <w:numPr>
                <w:ilvl w:val="1"/>
                <w:numId w:val="9"/>
              </w:numPr>
              <w:suppressAutoHyphens/>
              <w:autoSpaceDN w:val="0"/>
              <w:ind w:left="567" w:hanging="283"/>
              <w:contextualSpacing/>
              <w:textAlignment w:val="baseline"/>
            </w:pPr>
            <w:r w:rsidRPr="00EA497D">
              <w:t xml:space="preserve">personas, kuras veido piegādātāju apvienību (nosaukums, </w:t>
            </w:r>
            <w:proofErr w:type="spellStart"/>
            <w:r w:rsidRPr="00EA497D">
              <w:t>reģ</w:t>
            </w:r>
            <w:proofErr w:type="spellEnd"/>
            <w:r w:rsidRPr="00EA497D">
              <w:t>. Nr., juridiskā adrese): ______________________________________________________;</w:t>
            </w:r>
          </w:p>
          <w:p w:rsidR="0003729F" w:rsidRPr="00EA497D" w:rsidRDefault="0003729F" w:rsidP="00166515">
            <w:pPr>
              <w:numPr>
                <w:ilvl w:val="1"/>
                <w:numId w:val="9"/>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w:t>
            </w:r>
            <w:proofErr w:type="spellStart"/>
            <w:r w:rsidRPr="00EA497D">
              <w:t>reģ</w:t>
            </w:r>
            <w:proofErr w:type="spellEnd"/>
            <w:r w:rsidRPr="00EA497D">
              <w:t>.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EA497D"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EA497D" w:rsidRDefault="0003729F" w:rsidP="00166515">
            <w:pPr>
              <w:numPr>
                <w:ilvl w:val="0"/>
                <w:numId w:val="10"/>
              </w:numPr>
            </w:pPr>
            <w:r w:rsidRPr="00EA497D">
              <w:t xml:space="preserve">Piesakās piedalīties </w:t>
            </w:r>
            <w:r w:rsidR="00977A87">
              <w:t>a</w:t>
            </w:r>
            <w:r w:rsidR="00F3531B">
              <w:t>tklātā konkursa</w:t>
            </w:r>
            <w:r w:rsidRPr="00EA497D">
              <w:t xml:space="preserve"> </w:t>
            </w:r>
            <w:r w:rsidR="00A85659" w:rsidRPr="00A85659">
              <w:rPr>
                <w:b/>
                <w:szCs w:val="22"/>
              </w:rPr>
              <w:t>“</w:t>
            </w:r>
            <w:r w:rsidR="00A1437C" w:rsidRPr="00A1437C">
              <w:rPr>
                <w:b/>
                <w:szCs w:val="22"/>
              </w:rPr>
              <w:t>Būvuzraudzības pakalpojuma nodrošināšana</w:t>
            </w:r>
            <w:r w:rsidR="00A85659" w:rsidRPr="00A85659">
              <w:rPr>
                <w:b/>
                <w:szCs w:val="22"/>
              </w:rPr>
              <w:t>”</w:t>
            </w:r>
            <w:r w:rsidR="00977A87">
              <w:t>, ID </w:t>
            </w:r>
            <w:r w:rsidRPr="00EA497D">
              <w:t>Nr. RSU-2017/</w:t>
            </w:r>
            <w:r w:rsidR="00D062CA">
              <w:t>9</w:t>
            </w:r>
            <w:r w:rsidR="00EC19BC">
              <w:t>5</w:t>
            </w:r>
            <w:r w:rsidRPr="00EA497D">
              <w:t>/AFN-</w:t>
            </w:r>
            <w:r>
              <w:t>AK</w:t>
            </w:r>
            <w:r w:rsidR="00EF4651">
              <w:t xml:space="preserve"> (turpmāk – Atklāts konkurss</w:t>
            </w:r>
            <w:r w:rsidR="00F3531B">
              <w:t xml:space="preserve">) __.daļā “_________” </w:t>
            </w:r>
            <w:r w:rsidR="00F3531B" w:rsidRPr="00F3531B">
              <w:rPr>
                <w:i/>
                <w:color w:val="F79646" w:themeColor="accent6"/>
              </w:rPr>
              <w:t>(</w:t>
            </w:r>
            <w:r w:rsidR="00F3531B">
              <w:rPr>
                <w:i/>
                <w:color w:val="F79646" w:themeColor="accent6"/>
              </w:rPr>
              <w:t xml:space="preserve">norādīt: </w:t>
            </w:r>
            <w:r w:rsidR="00F3531B" w:rsidRPr="00F3531B">
              <w:rPr>
                <w:i/>
                <w:color w:val="F79646" w:themeColor="accent6"/>
              </w:rPr>
              <w:t>da</w:t>
            </w:r>
            <w:r w:rsidR="00F3531B">
              <w:rPr>
                <w:i/>
                <w:color w:val="F79646" w:themeColor="accent6"/>
              </w:rPr>
              <w:t>ļas nosaukumu</w:t>
            </w:r>
            <w:r w:rsidR="00F3531B" w:rsidRPr="00F3531B">
              <w:rPr>
                <w:i/>
                <w:color w:val="F79646" w:themeColor="accent6"/>
              </w:rPr>
              <w:t>)</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66515">
            <w:pPr>
              <w:numPr>
                <w:ilvl w:val="0"/>
                <w:numId w:val="10"/>
              </w:numPr>
            </w:pPr>
            <w:r w:rsidRPr="00EA497D">
              <w:t xml:space="preserve">Apņemas ievērot </w:t>
            </w:r>
            <w:r>
              <w:t>Atklāta konkursa</w:t>
            </w:r>
            <w:r w:rsidRPr="00EA497D">
              <w:t xml:space="preserve"> prasības, piekrīt veikt visus </w:t>
            </w:r>
            <w:r>
              <w:t>Atklāta konkursa</w:t>
            </w:r>
            <w:r w:rsidRPr="00EA497D">
              <w:t xml:space="preserve"> tehniskajā specifikācijā noteiktos darbus atbilstoši visām </w:t>
            </w:r>
            <w:r>
              <w:t xml:space="preserve">Atklāta konkursa nolikumā, </w:t>
            </w:r>
            <w:r w:rsidR="00EF4651">
              <w:t xml:space="preserve">iepirkuma </w:t>
            </w:r>
            <w:r>
              <w:t>līgumā un  Atklāta konkursa</w:t>
            </w:r>
            <w:r w:rsidRPr="00EA497D">
              <w:t xml:space="preserve">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Default="00F03FD0" w:rsidP="00166515">
            <w:pPr>
              <w:keepNext/>
              <w:widowControl w:val="0"/>
              <w:numPr>
                <w:ilvl w:val="0"/>
                <w:numId w:val="10"/>
              </w:numPr>
              <w:suppressAutoHyphens/>
              <w:autoSpaceDN w:val="0"/>
              <w:spacing w:before="120" w:after="120"/>
              <w:textAlignment w:val="baseline"/>
            </w:pPr>
            <w:r w:rsidRPr="008E09A0">
              <w:t xml:space="preserve">Apliecinām, ka </w:t>
            </w:r>
            <w:r w:rsidRPr="00F03FD0">
              <w:rPr>
                <w:color w:val="E36C0A" w:themeColor="accent6" w:themeShade="BF"/>
              </w:rPr>
              <w:t>(</w:t>
            </w:r>
            <w:r w:rsidRPr="00F03FD0">
              <w:rPr>
                <w:i/>
                <w:iCs/>
                <w:color w:val="E36C0A" w:themeColor="accent6" w:themeShade="BF"/>
              </w:rPr>
              <w:t>Pretendenta nosaukums</w:t>
            </w:r>
            <w:r w:rsidRPr="00F03FD0">
              <w:rPr>
                <w:color w:val="E36C0A" w:themeColor="accent6" w:themeShade="BF"/>
              </w:rPr>
              <w:t xml:space="preserve">) </w:t>
            </w:r>
            <w:r w:rsidRPr="008E09A0">
              <w:t>ir nepieciešamās profesionālās, tehniskās un organizatoriskās spējas, finanšu resursi, iekārtas, personāls un cita fiziska infrastruktūra, kas nepieciešami iepirkuma līguma izpildei.</w:t>
            </w:r>
          </w:p>
          <w:p w:rsidR="0003729F" w:rsidRPr="00EA497D" w:rsidRDefault="00F03FD0" w:rsidP="00166515">
            <w:pPr>
              <w:keepNext/>
              <w:widowControl w:val="0"/>
              <w:numPr>
                <w:ilvl w:val="0"/>
                <w:numId w:val="10"/>
              </w:numPr>
              <w:suppressAutoHyphens/>
              <w:autoSpaceDN w:val="0"/>
              <w:spacing w:before="120" w:after="120"/>
              <w:textAlignment w:val="baseline"/>
            </w:pPr>
            <w:r w:rsidRPr="00731F74">
              <w:t>A</w:t>
            </w:r>
            <w:r w:rsidR="00272CE0">
              <w:t xml:space="preserve">pliecinām, ka </w:t>
            </w:r>
            <w:r w:rsidR="0012659F">
              <w:t>pakalpojums</w:t>
            </w:r>
            <w:r w:rsidRPr="00731F74">
              <w:t xml:space="preserve"> tiks </w:t>
            </w:r>
            <w:r w:rsidR="0012659F">
              <w:t xml:space="preserve">sniegts </w:t>
            </w:r>
            <w:r w:rsidRPr="00731F74">
              <w:t>atbils</w:t>
            </w:r>
            <w:r w:rsidR="0012659F">
              <w:t>toši LR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66515">
            <w:pPr>
              <w:numPr>
                <w:ilvl w:val="0"/>
                <w:numId w:val="10"/>
              </w:numPr>
            </w:pPr>
            <w:r w:rsidRPr="00EA497D">
              <w:t xml:space="preserve">Piekrītam </w:t>
            </w:r>
            <w:r>
              <w:t>Atklāta konkursa</w:t>
            </w:r>
            <w:r w:rsidRPr="00EA497D">
              <w:t xml:space="preserve"> nolikuma noteikumiem un tam pievienotajiem pielikumiem, tai skaitā </w:t>
            </w:r>
            <w:r w:rsidR="00272CE0">
              <w:t xml:space="preserve">iepirkuma </w:t>
            </w:r>
            <w:r w:rsidRPr="00EA497D">
              <w:t xml:space="preserve">līgumprojekta noteikumiem, un apņemamiem noslēgt </w:t>
            </w:r>
            <w:r w:rsidR="00272CE0">
              <w:t xml:space="preserve">iepirkuma </w:t>
            </w:r>
            <w:r w:rsidRPr="00EA497D">
              <w:t xml:space="preserve">līgumu </w:t>
            </w:r>
            <w:r>
              <w:t>Atklāta konkursa</w:t>
            </w:r>
            <w:r w:rsidRPr="00EA497D">
              <w:t xml:space="preserve"> nolikumā noteiktajā termiņā un izpildīt visus </w:t>
            </w:r>
            <w:r w:rsidR="00272CE0">
              <w:t xml:space="preserve">iepirkuma </w:t>
            </w:r>
            <w:r w:rsidRPr="00EA497D">
              <w:t>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66515">
            <w:pPr>
              <w:numPr>
                <w:ilvl w:val="0"/>
                <w:numId w:val="10"/>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166515">
            <w:pPr>
              <w:numPr>
                <w:ilvl w:val="0"/>
                <w:numId w:val="8"/>
              </w:numPr>
              <w:tabs>
                <w:tab w:val="left" w:pos="0"/>
              </w:tabs>
              <w:jc w:val="right"/>
            </w:pPr>
          </w:p>
        </w:tc>
        <w:tc>
          <w:tcPr>
            <w:tcW w:w="8777" w:type="dxa"/>
            <w:gridSpan w:val="8"/>
          </w:tcPr>
          <w:p w:rsidR="0003729F" w:rsidRPr="00EA497D" w:rsidRDefault="0003729F" w:rsidP="00166515">
            <w:pPr>
              <w:numPr>
                <w:ilvl w:val="0"/>
                <w:numId w:val="10"/>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F078AC" w:rsidRDefault="00F03FD0" w:rsidP="00F03FD0">
      <w:pPr>
        <w:keepNext/>
        <w:keepLines/>
        <w:widowControl w:val="0"/>
        <w:suppressAutoHyphens/>
        <w:autoSpaceDN w:val="0"/>
        <w:ind w:firstLine="0"/>
        <w:jc w:val="right"/>
        <w:textAlignment w:val="baseline"/>
        <w:rPr>
          <w:b/>
          <w:sz w:val="20"/>
          <w:szCs w:val="20"/>
        </w:rPr>
      </w:pPr>
      <w:r w:rsidRPr="00F078AC">
        <w:rPr>
          <w:b/>
          <w:sz w:val="20"/>
          <w:szCs w:val="20"/>
        </w:rPr>
        <w:lastRenderedPageBreak/>
        <w:t>2.pielikums</w:t>
      </w:r>
    </w:p>
    <w:p w:rsidR="00920B12" w:rsidRPr="00F078AC" w:rsidRDefault="00920B12" w:rsidP="00920B12">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920B12" w:rsidRPr="00F078AC" w:rsidRDefault="00920B12" w:rsidP="00920B12">
      <w:pPr>
        <w:keepNext/>
        <w:keepLines/>
        <w:widowControl w:val="0"/>
        <w:suppressAutoHyphens/>
        <w:autoSpaceDN w:val="0"/>
        <w:ind w:firstLine="5529"/>
        <w:jc w:val="right"/>
        <w:textAlignment w:val="baseline"/>
        <w:rPr>
          <w:sz w:val="18"/>
          <w:szCs w:val="18"/>
        </w:rPr>
      </w:pPr>
      <w:r w:rsidRPr="00C15ABE">
        <w:rPr>
          <w:sz w:val="18"/>
          <w:szCs w:val="18"/>
        </w:rPr>
        <w:t>“</w:t>
      </w:r>
      <w:r w:rsidRPr="00A1437C">
        <w:rPr>
          <w:sz w:val="18"/>
          <w:szCs w:val="18"/>
        </w:rPr>
        <w:t>Būvuzraudzības pakalpojuma nodrošināšana</w:t>
      </w:r>
      <w:r>
        <w:rPr>
          <w:sz w:val="18"/>
          <w:szCs w:val="18"/>
        </w:rPr>
        <w:t>”,</w:t>
      </w:r>
    </w:p>
    <w:p w:rsidR="00920B12" w:rsidRDefault="00920B12" w:rsidP="00920B12">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9</w:t>
      </w:r>
      <w:r w:rsidR="00EC19BC">
        <w:rPr>
          <w:sz w:val="18"/>
          <w:szCs w:val="18"/>
        </w:rPr>
        <w:t>5</w:t>
      </w:r>
      <w:r w:rsidRPr="00F078AC">
        <w:rPr>
          <w:sz w:val="18"/>
          <w:szCs w:val="18"/>
        </w:rPr>
        <w:t>/AFN-AK</w:t>
      </w:r>
    </w:p>
    <w:p w:rsidR="00474D96" w:rsidRDefault="00474D96" w:rsidP="00EC19BC">
      <w:pPr>
        <w:keepNext/>
        <w:keepLines/>
        <w:widowControl w:val="0"/>
        <w:suppressAutoHyphens/>
        <w:autoSpaceDN w:val="0"/>
        <w:ind w:firstLine="0"/>
        <w:jc w:val="center"/>
        <w:textAlignment w:val="baseline"/>
        <w:rPr>
          <w:b/>
        </w:rPr>
      </w:pPr>
    </w:p>
    <w:p w:rsidR="0005781A" w:rsidRDefault="0005781A" w:rsidP="0005781A">
      <w:pPr>
        <w:keepNext/>
        <w:keepLines/>
        <w:widowControl w:val="0"/>
        <w:suppressAutoHyphens/>
        <w:autoSpaceDN w:val="0"/>
        <w:ind w:firstLine="0"/>
        <w:jc w:val="center"/>
        <w:textAlignment w:val="baseline"/>
        <w:rPr>
          <w:b/>
        </w:rPr>
      </w:pPr>
    </w:p>
    <w:p w:rsidR="001904B2" w:rsidRPr="00F078AC" w:rsidRDefault="0005781A" w:rsidP="0005781A">
      <w:pPr>
        <w:keepNext/>
        <w:keepLines/>
        <w:widowControl w:val="0"/>
        <w:suppressAutoHyphens/>
        <w:autoSpaceDN w:val="0"/>
        <w:ind w:firstLine="0"/>
        <w:jc w:val="center"/>
        <w:textAlignment w:val="baseline"/>
        <w:rPr>
          <w:b/>
        </w:rPr>
      </w:pPr>
      <w:r>
        <w:rPr>
          <w:b/>
        </w:rPr>
        <w:t>TEHNISKĀ SPECIFIKĀCIJA</w:t>
      </w:r>
    </w:p>
    <w:p w:rsidR="0005781A" w:rsidRPr="008E09A0" w:rsidRDefault="0005781A" w:rsidP="0005781A">
      <w:pPr>
        <w:keepNext/>
        <w:widowControl w:val="0"/>
        <w:autoSpaceDE w:val="0"/>
        <w:autoSpaceDN w:val="0"/>
        <w:ind w:firstLine="0"/>
        <w:rPr>
          <w:i/>
          <w:lang w:eastAsia="lv-LV"/>
        </w:rPr>
      </w:pPr>
      <w:r w:rsidRPr="00EF24A3">
        <w:rPr>
          <w:b/>
          <w:i/>
          <w:color w:val="E36C0A" w:themeColor="accent6" w:themeShade="BF"/>
          <w:lang w:eastAsia="lv-LV"/>
        </w:rPr>
        <w:t>(pievienota elektroniskā formātā pie Atklāta konkursa dokumentācijas RSU mājas lapā</w:t>
      </w:r>
      <w:r w:rsidRPr="00EF24A3">
        <w:rPr>
          <w:i/>
          <w:color w:val="E36C0A" w:themeColor="accent6" w:themeShade="BF"/>
          <w:lang w:eastAsia="lv-LV"/>
        </w:rPr>
        <w:t xml:space="preserve"> </w:t>
      </w:r>
      <w:hyperlink r:id="rId15" w:history="1">
        <w:r w:rsidRPr="00D1347F">
          <w:rPr>
            <w:rStyle w:val="Hipersaite"/>
            <w:i/>
            <w:lang w:eastAsia="lv-LV"/>
          </w:rPr>
          <w:t>http://www.rsu.lv/ iepirkumi</w:t>
        </w:r>
      </w:hyperlink>
      <w:r>
        <w:rPr>
          <w:i/>
          <w:lang w:eastAsia="lv-LV"/>
        </w:rPr>
        <w:t>)</w:t>
      </w:r>
    </w:p>
    <w:p w:rsidR="0005781A" w:rsidRDefault="0005781A" w:rsidP="0005781A">
      <w:pPr>
        <w:widowControl w:val="0"/>
        <w:suppressAutoHyphens/>
        <w:rPr>
          <w:rFonts w:eastAsia="Times New Roman"/>
          <w:bCs/>
          <w:i/>
          <w:lang w:eastAsia="ar-SA"/>
        </w:rPr>
      </w:pPr>
    </w:p>
    <w:p w:rsidR="0005781A" w:rsidRDefault="0005781A" w:rsidP="0005781A">
      <w:pPr>
        <w:widowControl w:val="0"/>
        <w:suppressAutoHyphens/>
        <w:rPr>
          <w:rFonts w:eastAsia="Times New Roman"/>
          <w:bCs/>
          <w:i/>
          <w:lang w:eastAsia="ar-SA"/>
        </w:rPr>
      </w:pPr>
    </w:p>
    <w:p w:rsidR="0005781A" w:rsidRDefault="0005781A" w:rsidP="0005781A">
      <w:pPr>
        <w:widowControl w:val="0"/>
        <w:suppressAutoHyphens/>
        <w:rPr>
          <w:rFonts w:eastAsia="Times New Roman"/>
          <w:bCs/>
          <w:i/>
          <w:lang w:eastAsia="ar-SA"/>
        </w:rPr>
      </w:pPr>
    </w:p>
    <w:p w:rsidR="0005781A" w:rsidRDefault="000F61C5" w:rsidP="0005781A">
      <w:pPr>
        <w:widowControl w:val="0"/>
        <w:suppressAutoHyphens/>
        <w:rPr>
          <w:rFonts w:eastAsia="Times New Roman"/>
          <w:b/>
          <w:lang w:eastAsia="ar-SA"/>
        </w:rPr>
      </w:pPr>
      <w:r>
        <w:rPr>
          <w:rFonts w:eastAsia="Times New Roman"/>
          <w:bCs/>
          <w:lang w:eastAsia="ar-SA"/>
        </w:rPr>
        <w:t>P</w:t>
      </w:r>
      <w:r w:rsidR="0005781A" w:rsidRPr="0005781A">
        <w:rPr>
          <w:rFonts w:eastAsia="Times New Roman"/>
          <w:bCs/>
          <w:lang w:eastAsia="ar-SA"/>
        </w:rPr>
        <w:t>rojekta dokumentācija</w:t>
      </w:r>
      <w:r w:rsidR="00A711C8">
        <w:rPr>
          <w:rFonts w:eastAsia="Times New Roman"/>
          <w:bCs/>
          <w:lang w:eastAsia="ar-SA"/>
        </w:rPr>
        <w:t xml:space="preserve"> </w:t>
      </w:r>
      <w:r>
        <w:rPr>
          <w:rFonts w:eastAsia="Times New Roman"/>
          <w:bCs/>
          <w:lang w:eastAsia="ar-SA"/>
        </w:rPr>
        <w:t>1., 3. un 4. daļas</w:t>
      </w:r>
      <w:r w:rsidR="00A711C8">
        <w:rPr>
          <w:rFonts w:eastAsia="Times New Roman"/>
          <w:bCs/>
          <w:lang w:eastAsia="ar-SA"/>
        </w:rPr>
        <w:t xml:space="preserve"> objektam</w:t>
      </w:r>
      <w:r w:rsidR="0005781A" w:rsidRPr="0005781A">
        <w:rPr>
          <w:rFonts w:eastAsia="Times New Roman"/>
          <w:bCs/>
          <w:lang w:eastAsia="ar-SA"/>
        </w:rPr>
        <w:t xml:space="preserve"> ir ierobežotas pieejamības informācija. </w:t>
      </w:r>
      <w:r w:rsidR="00A711C8">
        <w:rPr>
          <w:rFonts w:eastAsia="Times New Roman"/>
          <w:bCs/>
          <w:lang w:eastAsia="ar-SA"/>
        </w:rPr>
        <w:t>P</w:t>
      </w:r>
      <w:r w:rsidR="0005781A" w:rsidRPr="0005781A">
        <w:rPr>
          <w:rFonts w:eastAsia="Times New Roman"/>
          <w:bCs/>
          <w:lang w:eastAsia="ar-SA"/>
        </w:rPr>
        <w:t xml:space="preserve">ieejama </w:t>
      </w:r>
      <w:r w:rsidR="00A711C8">
        <w:rPr>
          <w:rFonts w:eastAsia="Times New Roman"/>
          <w:bCs/>
          <w:lang w:eastAsia="ar-SA"/>
        </w:rPr>
        <w:t>C</w:t>
      </w:r>
      <w:bookmarkStart w:id="1" w:name="_GoBack"/>
      <w:bookmarkEnd w:id="1"/>
      <w:r w:rsidR="00A711C8">
        <w:rPr>
          <w:rFonts w:eastAsia="Times New Roman"/>
          <w:bCs/>
          <w:lang w:eastAsia="ar-SA"/>
        </w:rPr>
        <w:t>D formātā</w:t>
      </w:r>
      <w:r w:rsidR="0005781A" w:rsidRPr="0005781A">
        <w:rPr>
          <w:rFonts w:eastAsia="Times New Roman"/>
          <w:bCs/>
          <w:lang w:eastAsia="ar-SA"/>
        </w:rPr>
        <w:t xml:space="preserve"> RSU Kristapa ielā 30, Rīgā, laiku saskaņojot ar nolik</w:t>
      </w:r>
      <w:r w:rsidR="00A711C8">
        <w:rPr>
          <w:rFonts w:eastAsia="Times New Roman"/>
          <w:bCs/>
          <w:lang w:eastAsia="ar-SA"/>
        </w:rPr>
        <w:t xml:space="preserve">umā minētām kontaktpersonām, </w:t>
      </w:r>
      <w:r w:rsidR="0005781A" w:rsidRPr="0005781A">
        <w:rPr>
          <w:rFonts w:eastAsia="Times New Roman"/>
          <w:lang w:eastAsia="ar-SA"/>
        </w:rPr>
        <w:t xml:space="preserve">nosūtot pieteikumu uz elektroniskā pasta adresi: </w:t>
      </w:r>
      <w:hyperlink r:id="rId16" w:history="1">
        <w:r w:rsidR="00A711C8" w:rsidRPr="006D079C">
          <w:rPr>
            <w:rStyle w:val="Hipersaite"/>
            <w:rFonts w:eastAsia="Times New Roman"/>
            <w:lang w:eastAsia="ar-SA"/>
          </w:rPr>
          <w:t>sabina.busmane@rsu.lv</w:t>
        </w:r>
      </w:hyperlink>
      <w:r w:rsidR="0005781A" w:rsidRPr="0005781A">
        <w:rPr>
          <w:rFonts w:eastAsia="Times New Roman"/>
          <w:lang w:eastAsia="ar-SA"/>
        </w:rPr>
        <w:t xml:space="preserve"> </w:t>
      </w:r>
      <w:r w:rsidR="0005781A" w:rsidRPr="0005781A">
        <w:rPr>
          <w:rFonts w:eastAsia="Times New Roman"/>
          <w:b/>
          <w:lang w:eastAsia="ar-SA"/>
        </w:rPr>
        <w:t>vismaz 1 (vienu) darba dienu iepriekš.</w:t>
      </w:r>
      <w:r>
        <w:rPr>
          <w:rFonts w:eastAsia="Times New Roman"/>
          <w:b/>
          <w:lang w:eastAsia="ar-SA"/>
        </w:rPr>
        <w:t xml:space="preserve"> </w:t>
      </w:r>
    </w:p>
    <w:p w:rsidR="000F61C5" w:rsidRPr="0005781A" w:rsidRDefault="000F61C5" w:rsidP="0005781A">
      <w:pPr>
        <w:widowControl w:val="0"/>
        <w:suppressAutoHyphens/>
        <w:rPr>
          <w:rFonts w:eastAsia="Times New Roman"/>
          <w:b/>
          <w:bCs/>
          <w:lang w:eastAsia="ar-SA"/>
        </w:rPr>
      </w:pPr>
    </w:p>
    <w:p w:rsidR="001904B2" w:rsidRPr="00920B12" w:rsidRDefault="001904B2" w:rsidP="001904B2">
      <w:pPr>
        <w:spacing w:before="60" w:after="60"/>
        <w:ind w:firstLine="0"/>
      </w:pPr>
    </w:p>
    <w:p w:rsidR="00F03FD0" w:rsidRPr="008E09A0" w:rsidRDefault="00F03FD0" w:rsidP="00EC19BC">
      <w:pPr>
        <w:keepNext/>
        <w:widowControl w:val="0"/>
        <w:jc w:val="right"/>
        <w:sectPr w:rsidR="00F03FD0" w:rsidRPr="008E09A0" w:rsidSect="00557754">
          <w:footerReference w:type="default" r:id="rId17"/>
          <w:pgSz w:w="11906" w:h="16838"/>
          <w:pgMar w:top="1134" w:right="1134" w:bottom="1134" w:left="1701" w:header="709" w:footer="539" w:gutter="0"/>
          <w:cols w:space="708"/>
          <w:titlePg/>
          <w:docGrid w:linePitch="360"/>
        </w:sectPr>
      </w:pP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EC19BC" w:rsidRPr="00F078AC" w:rsidRDefault="00EC19BC" w:rsidP="00EC19B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C19BC" w:rsidRPr="00F078AC" w:rsidRDefault="00EC19BC" w:rsidP="00EC19BC">
      <w:pPr>
        <w:keepNext/>
        <w:keepLines/>
        <w:widowControl w:val="0"/>
        <w:suppressAutoHyphens/>
        <w:autoSpaceDN w:val="0"/>
        <w:ind w:firstLine="5529"/>
        <w:jc w:val="right"/>
        <w:textAlignment w:val="baseline"/>
        <w:rPr>
          <w:sz w:val="18"/>
          <w:szCs w:val="18"/>
        </w:rPr>
      </w:pPr>
      <w:r w:rsidRPr="00C15ABE">
        <w:rPr>
          <w:sz w:val="18"/>
          <w:szCs w:val="18"/>
        </w:rPr>
        <w:t>“</w:t>
      </w:r>
      <w:r w:rsidRPr="00A1437C">
        <w:rPr>
          <w:sz w:val="18"/>
          <w:szCs w:val="18"/>
        </w:rPr>
        <w:t>Būvuzraudzības pakalpojuma nodrošināšana</w:t>
      </w:r>
      <w:r>
        <w:rPr>
          <w:sz w:val="18"/>
          <w:szCs w:val="18"/>
        </w:rPr>
        <w:t>”,</w:t>
      </w:r>
    </w:p>
    <w:p w:rsidR="00EC19BC" w:rsidRDefault="00EC19BC" w:rsidP="00EC19B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95</w:t>
      </w:r>
      <w:r w:rsidRPr="00F078AC">
        <w:rPr>
          <w:sz w:val="18"/>
          <w:szCs w:val="18"/>
        </w:rPr>
        <w:t>/AFN-AK</w:t>
      </w:r>
    </w:p>
    <w:p w:rsidR="00EC19BC" w:rsidRPr="00741CB4" w:rsidRDefault="00EC19BC" w:rsidP="00EC19BC">
      <w:pPr>
        <w:pStyle w:val="Default"/>
        <w:keepNext/>
        <w:keepLines/>
        <w:widowControl w:val="0"/>
        <w:jc w:val="right"/>
        <w:rPr>
          <w:rFonts w:ascii="Times New Roman" w:hAnsi="Times New Roman" w:cs="Times New Roman"/>
          <w:b/>
          <w:color w:val="auto"/>
        </w:rPr>
      </w:pPr>
      <w:r w:rsidRPr="00741CB4">
        <w:rPr>
          <w:rFonts w:ascii="Times New Roman" w:hAnsi="Times New Roman" w:cs="Times New Roman"/>
          <w:b/>
          <w:color w:val="auto"/>
        </w:rPr>
        <w:t>VEIDLAPA</w:t>
      </w:r>
    </w:p>
    <w:p w:rsidR="0030070E" w:rsidRDefault="0030070E" w:rsidP="002000F1">
      <w:pPr>
        <w:keepNext/>
        <w:keepLines/>
        <w:ind w:right="-399"/>
      </w:pPr>
    </w:p>
    <w:p w:rsidR="0030070E" w:rsidRDefault="0030070E" w:rsidP="002000F1">
      <w:pPr>
        <w:keepNext/>
        <w:keepLines/>
        <w:ind w:right="-399"/>
      </w:pPr>
    </w:p>
    <w:p w:rsidR="002000F1" w:rsidRPr="00741CB4" w:rsidRDefault="002000F1" w:rsidP="002000F1">
      <w:pPr>
        <w:keepNext/>
        <w:keepLines/>
        <w:ind w:right="-399"/>
      </w:pPr>
      <w:r w:rsidRPr="00741CB4">
        <w:t>Pretendenta nosaukums:____________________</w:t>
      </w:r>
    </w:p>
    <w:p w:rsidR="002000F1" w:rsidRPr="00741CB4" w:rsidRDefault="002000F1" w:rsidP="002000F1">
      <w:pPr>
        <w:keepNext/>
        <w:keepLines/>
        <w:ind w:right="-399"/>
      </w:pPr>
      <w:r w:rsidRPr="00741CB4">
        <w:t>Datums:_________________________________</w:t>
      </w:r>
    </w:p>
    <w:p w:rsidR="00EC19BC" w:rsidRDefault="00EC19BC" w:rsidP="00BC5892">
      <w:pPr>
        <w:keepNext/>
        <w:keepLines/>
        <w:widowControl w:val="0"/>
        <w:suppressAutoHyphens/>
        <w:autoSpaceDN w:val="0"/>
        <w:ind w:firstLine="0"/>
        <w:jc w:val="center"/>
        <w:textAlignment w:val="baseline"/>
        <w:rPr>
          <w:b/>
          <w:highlight w:val="red"/>
        </w:rPr>
      </w:pPr>
    </w:p>
    <w:p w:rsidR="0030070E" w:rsidRDefault="0030070E" w:rsidP="002000F1">
      <w:pPr>
        <w:keepNext/>
        <w:keepLines/>
        <w:widowControl w:val="0"/>
        <w:suppressAutoHyphens/>
        <w:autoSpaceDN w:val="0"/>
        <w:ind w:firstLine="0"/>
        <w:jc w:val="center"/>
        <w:textAlignment w:val="baseline"/>
        <w:rPr>
          <w:b/>
        </w:rPr>
      </w:pPr>
    </w:p>
    <w:p w:rsidR="002000F1" w:rsidRPr="002000F1" w:rsidRDefault="002000F1" w:rsidP="002000F1">
      <w:pPr>
        <w:keepNext/>
        <w:keepLines/>
        <w:widowControl w:val="0"/>
        <w:suppressAutoHyphens/>
        <w:autoSpaceDN w:val="0"/>
        <w:ind w:firstLine="0"/>
        <w:jc w:val="center"/>
        <w:textAlignment w:val="baseline"/>
        <w:rPr>
          <w:b/>
        </w:rPr>
      </w:pPr>
      <w:r w:rsidRPr="002000F1">
        <w:rPr>
          <w:b/>
        </w:rPr>
        <w:t>FINANŠU PIEDĀVĀJUMS</w:t>
      </w:r>
    </w:p>
    <w:p w:rsidR="002000F1" w:rsidRDefault="002000F1" w:rsidP="002000F1">
      <w:pPr>
        <w:keepNext/>
        <w:keepLines/>
        <w:widowControl w:val="0"/>
        <w:suppressAutoHyphens/>
        <w:autoSpaceDN w:val="0"/>
        <w:ind w:firstLine="0"/>
        <w:jc w:val="center"/>
        <w:textAlignment w:val="baseline"/>
      </w:pPr>
      <w:r w:rsidRPr="002000F1">
        <w:t>Atklāta konkursā “Būvuzraudzības pakalpojuma nodrošināšana”, ID Nr. RSU-2017/95/AFN-AK</w:t>
      </w:r>
    </w:p>
    <w:p w:rsidR="0030070E" w:rsidRPr="002000F1" w:rsidRDefault="0030070E" w:rsidP="002000F1">
      <w:pPr>
        <w:keepNext/>
        <w:keepLines/>
        <w:widowControl w:val="0"/>
        <w:suppressAutoHyphens/>
        <w:autoSpaceDN w:val="0"/>
        <w:ind w:firstLine="0"/>
        <w:jc w:val="center"/>
        <w:textAlignment w:val="baseline"/>
      </w:pPr>
    </w:p>
    <w:p w:rsidR="002000F1" w:rsidRPr="00F078AC" w:rsidRDefault="002000F1" w:rsidP="00BC5892">
      <w:pPr>
        <w:keepNext/>
        <w:keepLines/>
        <w:widowControl w:val="0"/>
        <w:suppressAutoHyphens/>
        <w:autoSpaceDN w:val="0"/>
        <w:ind w:firstLine="0"/>
        <w:jc w:val="center"/>
        <w:textAlignment w:val="baseline"/>
        <w:rPr>
          <w:b/>
        </w:rPr>
      </w:pPr>
    </w:p>
    <w:tbl>
      <w:tblPr>
        <w:tblStyle w:val="Reatabula"/>
        <w:tblW w:w="14111" w:type="dxa"/>
        <w:tblInd w:w="675" w:type="dxa"/>
        <w:tblLook w:val="04A0" w:firstRow="1" w:lastRow="0" w:firstColumn="1" w:lastColumn="0" w:noHBand="0" w:noVBand="1"/>
      </w:tblPr>
      <w:tblGrid>
        <w:gridCol w:w="2149"/>
        <w:gridCol w:w="2406"/>
        <w:gridCol w:w="3221"/>
        <w:gridCol w:w="3664"/>
        <w:gridCol w:w="2671"/>
      </w:tblGrid>
      <w:tr w:rsidR="0005781A" w:rsidRPr="007E61D8" w:rsidTr="0005781A">
        <w:tc>
          <w:tcPr>
            <w:tcW w:w="2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81A" w:rsidRPr="007E61D8" w:rsidRDefault="0005781A" w:rsidP="0005781A">
            <w:pPr>
              <w:pStyle w:val="Sarakstarindkopa"/>
              <w:widowControl w:val="0"/>
              <w:autoSpaceDN w:val="0"/>
              <w:ind w:left="0" w:firstLine="0"/>
              <w:textAlignment w:val="baseline"/>
              <w:rPr>
                <w:b/>
                <w:sz w:val="22"/>
                <w:szCs w:val="20"/>
              </w:rPr>
            </w:pPr>
            <w:r>
              <w:rPr>
                <w:b/>
                <w:sz w:val="22"/>
                <w:szCs w:val="20"/>
              </w:rPr>
              <w:t>Iepirkuma daļa</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781A" w:rsidRPr="007E61D8" w:rsidRDefault="0005781A" w:rsidP="0030070E">
            <w:pPr>
              <w:pStyle w:val="Sarakstarindkopa"/>
              <w:widowControl w:val="0"/>
              <w:autoSpaceDN w:val="0"/>
              <w:ind w:left="0"/>
              <w:textAlignment w:val="baseline"/>
              <w:rPr>
                <w:b/>
                <w:sz w:val="20"/>
                <w:szCs w:val="20"/>
              </w:rPr>
            </w:pPr>
            <w:r w:rsidRPr="007E61D8">
              <w:rPr>
                <w:b/>
                <w:sz w:val="22"/>
                <w:szCs w:val="20"/>
              </w:rPr>
              <w:t>Objekts</w:t>
            </w:r>
          </w:p>
        </w:tc>
        <w:tc>
          <w:tcPr>
            <w:tcW w:w="3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781A" w:rsidRPr="007E61D8" w:rsidRDefault="0005781A" w:rsidP="00D80AE8">
            <w:pPr>
              <w:pStyle w:val="Sarakstarindkopa"/>
              <w:widowControl w:val="0"/>
              <w:autoSpaceDN w:val="0"/>
              <w:ind w:left="0" w:firstLine="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realizācijas laikā</w:t>
            </w:r>
          </w:p>
        </w:tc>
        <w:tc>
          <w:tcPr>
            <w:tcW w:w="3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05781A" w:rsidRPr="007E61D8" w:rsidRDefault="0005781A" w:rsidP="00D80AE8">
            <w:pPr>
              <w:pStyle w:val="Sarakstarindkopa"/>
              <w:widowControl w:val="0"/>
              <w:autoSpaceDN w:val="0"/>
              <w:ind w:left="0" w:firstLine="0"/>
              <w:jc w:val="center"/>
              <w:textAlignment w:val="baseline"/>
              <w:rPr>
                <w:b/>
                <w:sz w:val="20"/>
                <w:szCs w:val="20"/>
              </w:rPr>
            </w:pPr>
            <w:r w:rsidRPr="007E61D8">
              <w:rPr>
                <w:b/>
                <w:sz w:val="20"/>
                <w:szCs w:val="20"/>
              </w:rPr>
              <w:t xml:space="preserve">Piedāvātā cena EUR bez PVN par būvuzraudzības pakalpojumu nodrošināšanu objektā </w:t>
            </w:r>
            <w:r w:rsidRPr="007E61D8">
              <w:rPr>
                <w:b/>
                <w:sz w:val="20"/>
                <w:szCs w:val="20"/>
                <w:u w:val="single"/>
              </w:rPr>
              <w:t>būvdarbu garantijas termiņā</w:t>
            </w: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5781A" w:rsidRPr="007E61D8" w:rsidRDefault="0005781A" w:rsidP="00D80AE8">
            <w:pPr>
              <w:pStyle w:val="Sarakstarindkopa"/>
              <w:widowControl w:val="0"/>
              <w:autoSpaceDN w:val="0"/>
              <w:ind w:left="0" w:firstLine="0"/>
              <w:jc w:val="center"/>
              <w:textAlignment w:val="baseline"/>
              <w:rPr>
                <w:b/>
                <w:sz w:val="20"/>
                <w:szCs w:val="20"/>
              </w:rPr>
            </w:pPr>
            <w:r w:rsidRPr="007E61D8">
              <w:rPr>
                <w:b/>
                <w:sz w:val="20"/>
                <w:szCs w:val="20"/>
              </w:rPr>
              <w:t>Piedāvātā kopējā līgumcena objektam EUR bez PVN</w:t>
            </w:r>
          </w:p>
        </w:tc>
      </w:tr>
      <w:tr w:rsidR="0005781A" w:rsidRPr="007E61D8" w:rsidTr="0005781A">
        <w:trPr>
          <w:trHeight w:val="938"/>
        </w:trPr>
        <w:tc>
          <w:tcPr>
            <w:tcW w:w="2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781A" w:rsidRDefault="0005781A" w:rsidP="0005781A">
            <w:pPr>
              <w:pStyle w:val="Sarakstarindkopa"/>
              <w:widowControl w:val="0"/>
              <w:autoSpaceDN w:val="0"/>
              <w:ind w:left="0" w:firstLine="0"/>
              <w:jc w:val="center"/>
              <w:textAlignment w:val="baseline"/>
              <w:rPr>
                <w:b/>
                <w:bCs/>
                <w:i/>
                <w:color w:val="F79646" w:themeColor="accent6"/>
              </w:rPr>
            </w:pPr>
            <w:r>
              <w:rPr>
                <w:b/>
                <w:bCs/>
                <w:i/>
                <w:color w:val="F79646" w:themeColor="accent6"/>
              </w:rPr>
              <w:t xml:space="preserve">Norāda </w:t>
            </w:r>
            <w:r w:rsidRPr="0005781A">
              <w:rPr>
                <w:b/>
                <w:bCs/>
                <w:i/>
                <w:color w:val="F79646" w:themeColor="accent6"/>
                <w:u w:val="single"/>
              </w:rPr>
              <w:t>daļas numuru</w:t>
            </w:r>
          </w:p>
        </w:tc>
        <w:tc>
          <w:tcPr>
            <w:tcW w:w="2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5781A" w:rsidRPr="002000F1" w:rsidRDefault="0005781A" w:rsidP="0005781A">
            <w:pPr>
              <w:pStyle w:val="Sarakstarindkopa"/>
              <w:widowControl w:val="0"/>
              <w:autoSpaceDN w:val="0"/>
              <w:ind w:left="0" w:firstLine="0"/>
              <w:jc w:val="center"/>
              <w:textAlignment w:val="baseline"/>
              <w:rPr>
                <w:i/>
              </w:rPr>
            </w:pPr>
            <w:r>
              <w:rPr>
                <w:b/>
                <w:bCs/>
                <w:i/>
                <w:color w:val="F79646" w:themeColor="accent6"/>
              </w:rPr>
              <w:t xml:space="preserve">Norāda </w:t>
            </w:r>
            <w:r w:rsidRPr="0005781A">
              <w:rPr>
                <w:b/>
                <w:bCs/>
                <w:i/>
                <w:color w:val="F79646" w:themeColor="accent6"/>
                <w:u w:val="single"/>
              </w:rPr>
              <w:t>objekta  nosaukumu</w:t>
            </w:r>
          </w:p>
        </w:tc>
        <w:tc>
          <w:tcPr>
            <w:tcW w:w="3221" w:type="dxa"/>
            <w:tcBorders>
              <w:top w:val="single" w:sz="4" w:space="0" w:color="auto"/>
              <w:left w:val="single" w:sz="4" w:space="0" w:color="auto"/>
              <w:bottom w:val="single" w:sz="4" w:space="0" w:color="auto"/>
              <w:right w:val="single" w:sz="4" w:space="0" w:color="auto"/>
            </w:tcBorders>
          </w:tcPr>
          <w:p w:rsidR="0005781A" w:rsidRPr="007E61D8" w:rsidRDefault="0005781A" w:rsidP="00A93553">
            <w:pPr>
              <w:pStyle w:val="Sarakstarindkopa"/>
              <w:widowControl w:val="0"/>
              <w:autoSpaceDN w:val="0"/>
              <w:ind w:left="0"/>
              <w:textAlignment w:val="baseline"/>
              <w:rPr>
                <w:sz w:val="20"/>
                <w:szCs w:val="20"/>
              </w:rPr>
            </w:pPr>
          </w:p>
        </w:tc>
        <w:tc>
          <w:tcPr>
            <w:tcW w:w="3664" w:type="dxa"/>
            <w:tcBorders>
              <w:top w:val="single" w:sz="4" w:space="0" w:color="auto"/>
              <w:left w:val="single" w:sz="4" w:space="0" w:color="auto"/>
              <w:bottom w:val="single" w:sz="4" w:space="0" w:color="auto"/>
              <w:right w:val="single" w:sz="4" w:space="0" w:color="auto"/>
            </w:tcBorders>
          </w:tcPr>
          <w:p w:rsidR="0005781A" w:rsidRPr="007E61D8" w:rsidRDefault="0005781A" w:rsidP="00A93553">
            <w:pPr>
              <w:pStyle w:val="Sarakstarindkopa"/>
              <w:widowControl w:val="0"/>
              <w:autoSpaceDN w:val="0"/>
              <w:ind w:left="0"/>
              <w:textAlignment w:val="baseline"/>
              <w:rPr>
                <w:sz w:val="20"/>
                <w:szCs w:val="20"/>
              </w:rPr>
            </w:pPr>
          </w:p>
        </w:tc>
        <w:tc>
          <w:tcPr>
            <w:tcW w:w="2671" w:type="dxa"/>
            <w:tcBorders>
              <w:top w:val="single" w:sz="4" w:space="0" w:color="auto"/>
              <w:left w:val="single" w:sz="4" w:space="0" w:color="auto"/>
              <w:bottom w:val="single" w:sz="4" w:space="0" w:color="auto"/>
              <w:right w:val="single" w:sz="4" w:space="0" w:color="auto"/>
            </w:tcBorders>
          </w:tcPr>
          <w:p w:rsidR="0005781A" w:rsidRPr="007E61D8" w:rsidRDefault="0005781A" w:rsidP="00A93553">
            <w:pPr>
              <w:pStyle w:val="Sarakstarindkopa"/>
              <w:widowControl w:val="0"/>
              <w:autoSpaceDN w:val="0"/>
              <w:ind w:left="0"/>
              <w:textAlignment w:val="baseline"/>
              <w:rPr>
                <w:sz w:val="20"/>
                <w:szCs w:val="20"/>
              </w:rPr>
            </w:pPr>
          </w:p>
        </w:tc>
      </w:tr>
    </w:tbl>
    <w:p w:rsidR="0030070E" w:rsidRDefault="0030070E" w:rsidP="0030070E">
      <w:pPr>
        <w:keepNext/>
        <w:widowControl w:val="0"/>
        <w:ind w:right="-1"/>
      </w:pPr>
    </w:p>
    <w:p w:rsidR="0030070E" w:rsidRDefault="0030070E" w:rsidP="0030070E">
      <w:pPr>
        <w:keepNext/>
        <w:widowControl w:val="0"/>
        <w:ind w:right="-1"/>
      </w:pPr>
      <w:r>
        <w:t xml:space="preserve">___________________      </w:t>
      </w:r>
      <w:r>
        <w:tab/>
      </w:r>
      <w:r>
        <w:tab/>
      </w:r>
      <w:r>
        <w:tab/>
      </w:r>
      <w:r>
        <w:tab/>
      </w:r>
      <w:r>
        <w:tab/>
        <w:t xml:space="preserve">  _________________    </w:t>
      </w:r>
      <w:r>
        <w:tab/>
      </w:r>
      <w:r>
        <w:tab/>
        <w:t xml:space="preserve">     _________________</w:t>
      </w:r>
    </w:p>
    <w:p w:rsidR="0030070E" w:rsidRDefault="0030070E" w:rsidP="0030070E">
      <w:pPr>
        <w:keepNext/>
        <w:widowControl w:val="0"/>
        <w:ind w:right="-1"/>
      </w:pPr>
      <w:r>
        <w:t>(vadītāja vai pilnvarotās personas amats)</w:t>
      </w:r>
      <w:r>
        <w:tab/>
      </w:r>
      <w:r>
        <w:tab/>
      </w:r>
      <w:r>
        <w:tab/>
      </w:r>
      <w:r>
        <w:tab/>
        <w:t>(paraksts)                            (paraksta atšifrējums)</w:t>
      </w:r>
    </w:p>
    <w:p w:rsidR="0030070E" w:rsidRDefault="0030070E" w:rsidP="0030070E">
      <w:pPr>
        <w:keepNext/>
        <w:widowControl w:val="0"/>
        <w:ind w:right="-1"/>
      </w:pPr>
    </w:p>
    <w:p w:rsidR="0030070E" w:rsidRDefault="0030070E" w:rsidP="0030070E">
      <w:pPr>
        <w:keepNext/>
        <w:widowControl w:val="0"/>
        <w:ind w:right="-1"/>
      </w:pPr>
      <w:r>
        <w:t xml:space="preserve">  ______________</w:t>
      </w:r>
    </w:p>
    <w:p w:rsidR="0030070E" w:rsidRPr="00741CB4" w:rsidRDefault="0030070E" w:rsidP="0030070E">
      <w:pPr>
        <w:keepNext/>
        <w:widowControl w:val="0"/>
        <w:ind w:right="-1"/>
      </w:pPr>
      <w:r>
        <w:t xml:space="preserve">      (datums)                        z.v.</w:t>
      </w:r>
    </w:p>
    <w:p w:rsidR="0030070E" w:rsidRPr="00741CB4" w:rsidRDefault="0030070E" w:rsidP="0030070E">
      <w:pPr>
        <w:keepNext/>
        <w:widowControl w:val="0"/>
        <w:ind w:right="-1" w:firstLine="0"/>
      </w:pPr>
    </w:p>
    <w:p w:rsidR="0030070E" w:rsidRPr="00741CB4" w:rsidRDefault="0030070E" w:rsidP="0030070E">
      <w:pPr>
        <w:keepNext/>
        <w:widowControl w:val="0"/>
        <w:ind w:right="-1" w:firstLine="0"/>
      </w:pPr>
    </w:p>
    <w:p w:rsidR="00BC5892" w:rsidRPr="00F078AC" w:rsidRDefault="0030070E" w:rsidP="0030070E">
      <w:r w:rsidRPr="004C33D1">
        <w:rPr>
          <w:color w:val="F2F2F2" w:themeColor="background1" w:themeShade="F2"/>
        </w:rPr>
        <w:t>amats,</w:t>
      </w:r>
    </w:p>
    <w:p w:rsidR="00F84DC3" w:rsidRPr="00741CB4" w:rsidRDefault="00B96A9F" w:rsidP="001F2475">
      <w:pPr>
        <w:keepNext/>
        <w:keepLines/>
        <w:widowControl w:val="0"/>
        <w:suppressAutoHyphens/>
        <w:autoSpaceDN w:val="0"/>
        <w:ind w:firstLine="0"/>
        <w:jc w:val="right"/>
        <w:textAlignment w:val="baseline"/>
        <w:rPr>
          <w:b/>
          <w:sz w:val="20"/>
          <w:szCs w:val="20"/>
        </w:rPr>
      </w:pPr>
      <w:r>
        <w:rPr>
          <w:b/>
          <w:sz w:val="20"/>
          <w:szCs w:val="20"/>
        </w:rPr>
        <w:lastRenderedPageBreak/>
        <w:t>4</w:t>
      </w:r>
      <w:r w:rsidR="00F84DC3" w:rsidRPr="00741CB4">
        <w:rPr>
          <w:b/>
          <w:sz w:val="20"/>
          <w:szCs w:val="20"/>
        </w:rPr>
        <w:t>.pielikums</w:t>
      </w:r>
    </w:p>
    <w:p w:rsidR="00EC19BC" w:rsidRPr="00F078AC" w:rsidRDefault="00EC19BC" w:rsidP="00EC19B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C19BC" w:rsidRPr="00F078AC" w:rsidRDefault="00EC19BC" w:rsidP="00EC19BC">
      <w:pPr>
        <w:keepNext/>
        <w:keepLines/>
        <w:widowControl w:val="0"/>
        <w:suppressAutoHyphens/>
        <w:autoSpaceDN w:val="0"/>
        <w:ind w:firstLine="5529"/>
        <w:jc w:val="right"/>
        <w:textAlignment w:val="baseline"/>
        <w:rPr>
          <w:sz w:val="18"/>
          <w:szCs w:val="18"/>
        </w:rPr>
      </w:pPr>
      <w:r w:rsidRPr="00C15ABE">
        <w:rPr>
          <w:sz w:val="18"/>
          <w:szCs w:val="18"/>
        </w:rPr>
        <w:t>“</w:t>
      </w:r>
      <w:r w:rsidRPr="00A1437C">
        <w:rPr>
          <w:sz w:val="18"/>
          <w:szCs w:val="18"/>
        </w:rPr>
        <w:t>Būvuzraudzības pakalpojuma nodrošināšana</w:t>
      </w:r>
      <w:r>
        <w:rPr>
          <w:sz w:val="18"/>
          <w:szCs w:val="18"/>
        </w:rPr>
        <w:t>”,</w:t>
      </w:r>
    </w:p>
    <w:p w:rsidR="00EC19BC" w:rsidRDefault="00EC19BC" w:rsidP="00EC19B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95</w:t>
      </w:r>
      <w:r w:rsidRPr="00F078AC">
        <w:rPr>
          <w:sz w:val="18"/>
          <w:szCs w:val="18"/>
        </w:rPr>
        <w:t>/AFN-AK</w:t>
      </w:r>
    </w:p>
    <w:p w:rsidR="00C15ABE" w:rsidRPr="00741CB4" w:rsidRDefault="00C15ABE" w:rsidP="00A1437C">
      <w:pPr>
        <w:pStyle w:val="Sarakstarindkopa"/>
        <w:keepNext/>
        <w:keepLines/>
        <w:widowControl w:val="0"/>
        <w:tabs>
          <w:tab w:val="right" w:pos="9072"/>
        </w:tabs>
        <w:ind w:left="360" w:firstLine="0"/>
        <w:jc w:val="right"/>
        <w:rPr>
          <w:sz w:val="18"/>
          <w:szCs w:val="18"/>
        </w:rPr>
      </w:pPr>
    </w:p>
    <w:p w:rsidR="00F03FD0" w:rsidRPr="00741CB4" w:rsidRDefault="00F03FD0" w:rsidP="00F03FD0">
      <w:pPr>
        <w:pStyle w:val="Default"/>
        <w:keepNext/>
        <w:keepLines/>
        <w:widowControl w:val="0"/>
        <w:jc w:val="right"/>
        <w:rPr>
          <w:rFonts w:ascii="Times New Roman" w:hAnsi="Times New Roman" w:cs="Times New Roman"/>
          <w:b/>
          <w:color w:val="auto"/>
        </w:rPr>
      </w:pPr>
    </w:p>
    <w:p w:rsidR="00865687" w:rsidRPr="00865687" w:rsidRDefault="001F086D" w:rsidP="00865687">
      <w:pPr>
        <w:pStyle w:val="Default"/>
        <w:keepNext/>
        <w:keepLines/>
        <w:widowControl w:val="0"/>
        <w:rPr>
          <w:rFonts w:ascii="Times New Roman" w:hAnsi="Times New Roman" w:cs="Times New Roman"/>
          <w:b/>
          <w:color w:val="auto"/>
        </w:rPr>
      </w:pPr>
      <w:r w:rsidRPr="00865687">
        <w:rPr>
          <w:rFonts w:ascii="Times New Roman" w:hAnsi="Times New Roman" w:cs="Times New Roman"/>
          <w:b/>
          <w:color w:val="auto"/>
        </w:rPr>
        <w:t>VEIDLAPA</w:t>
      </w:r>
      <w:r w:rsidR="00865687" w:rsidRPr="00865687">
        <w:rPr>
          <w:rFonts w:ascii="Times New Roman" w:hAnsi="Times New Roman" w:cs="Times New Roman"/>
          <w:b/>
          <w:color w:val="auto"/>
        </w:rPr>
        <w:t xml:space="preserve"> </w:t>
      </w:r>
    </w:p>
    <w:p w:rsidR="008A4F5F" w:rsidRPr="003D21EA" w:rsidRDefault="00865687" w:rsidP="00865687">
      <w:pPr>
        <w:pStyle w:val="Default"/>
        <w:keepNext/>
        <w:keepLines/>
        <w:widowControl w:val="0"/>
        <w:rPr>
          <w:rFonts w:ascii="Times New Roman" w:hAnsi="Times New Roman" w:cs="Times New Roman"/>
          <w:b/>
          <w:color w:val="E36C0A" w:themeColor="accent6" w:themeShade="BF"/>
        </w:rPr>
      </w:pPr>
      <w:r w:rsidRPr="00865687">
        <w:rPr>
          <w:rFonts w:ascii="Times New Roman" w:hAnsi="Times New Roman" w:cs="Times New Roman"/>
          <w:b/>
          <w:i/>
          <w:color w:val="E36C0A" w:themeColor="accent6" w:themeShade="BF"/>
        </w:rPr>
        <w:t>(aizpildīt atbilstoši iepirkuma priekšmeta daļai, kurā tiek iesniegts piedāvājums</w:t>
      </w:r>
      <w:r>
        <w:rPr>
          <w:rFonts w:ascii="Times New Roman" w:hAnsi="Times New Roman" w:cs="Times New Roman"/>
          <w:b/>
          <w:i/>
          <w:color w:val="E36C0A" w:themeColor="accent6" w:themeShade="BF"/>
        </w:rPr>
        <w:t>, ja piedāvājums tiek iesniegts par vairākām daļām, pieredzes apraksts jāaizpilda par katru iepirkuma priekšmeta daļu atsevišķi</w:t>
      </w:r>
      <w:r w:rsidRPr="00865687">
        <w:rPr>
          <w:rFonts w:ascii="Times New Roman" w:hAnsi="Times New Roman" w:cs="Times New Roman"/>
          <w:b/>
          <w:i/>
          <w:color w:val="E36C0A" w:themeColor="accent6" w:themeShade="BF"/>
        </w:rPr>
        <w:t>)</w:t>
      </w:r>
    </w:p>
    <w:p w:rsidR="008A4F5F" w:rsidRDefault="008A4F5F" w:rsidP="008A4F5F">
      <w:pPr>
        <w:keepNext/>
        <w:widowControl w:val="0"/>
        <w:spacing w:before="240" w:after="240"/>
        <w:contextualSpacing/>
        <w:jc w:val="center"/>
        <w:rPr>
          <w:b/>
          <w:spacing w:val="5"/>
          <w:kern w:val="28"/>
          <w:szCs w:val="52"/>
        </w:rPr>
      </w:pPr>
      <w:r w:rsidRPr="00741CB4">
        <w:rPr>
          <w:b/>
          <w:spacing w:val="5"/>
          <w:kern w:val="28"/>
          <w:szCs w:val="52"/>
        </w:rPr>
        <w:t>APLIECINĀJUMS</w:t>
      </w:r>
      <w:bookmarkStart w:id="2" w:name="_Toc100981168"/>
      <w:r w:rsidRPr="00741CB4">
        <w:rPr>
          <w:b/>
          <w:spacing w:val="5"/>
          <w:kern w:val="28"/>
          <w:szCs w:val="52"/>
        </w:rPr>
        <w:t xml:space="preserve"> </w:t>
      </w:r>
      <w:r w:rsidRPr="00741CB4">
        <w:rPr>
          <w:b/>
          <w:spacing w:val="5"/>
          <w:kern w:val="28"/>
          <w:szCs w:val="52"/>
        </w:rPr>
        <w:br/>
        <w:t>par</w:t>
      </w:r>
      <w:bookmarkEnd w:id="2"/>
      <w:r w:rsidRPr="00741CB4">
        <w:rPr>
          <w:b/>
          <w:spacing w:val="5"/>
          <w:kern w:val="28"/>
          <w:szCs w:val="52"/>
        </w:rPr>
        <w:t xml:space="preserve"> pretendenta un tā piesaistīto speciālistu pieredzi</w:t>
      </w:r>
      <w:r w:rsidR="003D21EA">
        <w:rPr>
          <w:b/>
          <w:spacing w:val="5"/>
          <w:kern w:val="28"/>
          <w:szCs w:val="52"/>
        </w:rPr>
        <w:t xml:space="preserve"> </w:t>
      </w:r>
    </w:p>
    <w:p w:rsidR="003D21EA" w:rsidRDefault="003D21EA" w:rsidP="008A4F5F">
      <w:pPr>
        <w:keepNext/>
        <w:widowControl w:val="0"/>
        <w:spacing w:before="240" w:after="240"/>
        <w:contextualSpacing/>
        <w:jc w:val="center"/>
        <w:rPr>
          <w:b/>
          <w:spacing w:val="5"/>
          <w:kern w:val="28"/>
          <w:szCs w:val="52"/>
        </w:rPr>
      </w:pPr>
    </w:p>
    <w:p w:rsidR="003D21EA" w:rsidRPr="003D21EA" w:rsidRDefault="003D21EA" w:rsidP="008A4F5F">
      <w:pPr>
        <w:keepNext/>
        <w:widowControl w:val="0"/>
        <w:spacing w:before="240" w:after="240"/>
        <w:contextualSpacing/>
        <w:jc w:val="center"/>
        <w:rPr>
          <w:b/>
          <w:spacing w:val="5"/>
          <w:kern w:val="28"/>
          <w:szCs w:val="52"/>
          <w:u w:val="single"/>
        </w:rPr>
      </w:pPr>
      <w:r w:rsidRPr="00865687">
        <w:rPr>
          <w:b/>
          <w:u w:val="single"/>
        </w:rPr>
        <w:t>1.daļa – “Būvuzraudzības nodrošināšana RSU telpu daļas Rīgā, Mārupes ielā 17k-1 pielāgošanai dienesta viesnīcas vajadzībām”</w:t>
      </w:r>
    </w:p>
    <w:p w:rsidR="00F03FD0" w:rsidRPr="00741CB4" w:rsidRDefault="00F03FD0" w:rsidP="00F84DC3">
      <w:pPr>
        <w:pStyle w:val="Sarakstarindkopa"/>
        <w:keepNext/>
        <w:keepLines/>
        <w:widowControl w:val="0"/>
        <w:tabs>
          <w:tab w:val="right" w:pos="9072"/>
        </w:tabs>
        <w:ind w:left="360" w:firstLine="0"/>
        <w:jc w:val="right"/>
        <w:rPr>
          <w:sz w:val="18"/>
          <w:szCs w:val="18"/>
        </w:rPr>
      </w:pPr>
    </w:p>
    <w:p w:rsidR="00BC5892" w:rsidRPr="00741CB4" w:rsidRDefault="00BC5892" w:rsidP="00BC5892">
      <w:pPr>
        <w:keepNext/>
        <w:keepLines/>
        <w:ind w:right="-399"/>
      </w:pPr>
      <w:r w:rsidRPr="00741CB4">
        <w:t>Pretendenta nosaukums:____________________</w:t>
      </w:r>
    </w:p>
    <w:p w:rsidR="00BC5892" w:rsidRPr="00741CB4" w:rsidRDefault="00BC5892" w:rsidP="00BC5892">
      <w:pPr>
        <w:keepNext/>
        <w:keepLines/>
        <w:ind w:right="-399"/>
      </w:pPr>
      <w:r w:rsidRPr="00741CB4">
        <w:t>Datums:_________________________________</w:t>
      </w:r>
    </w:p>
    <w:p w:rsidR="00BC5892" w:rsidRPr="00F7202E" w:rsidRDefault="00BC5892" w:rsidP="00A81F52">
      <w:pPr>
        <w:keepNext/>
        <w:keepLines/>
        <w:autoSpaceDE w:val="0"/>
        <w:autoSpaceDN w:val="0"/>
        <w:adjustRightInd w:val="0"/>
        <w:ind w:firstLine="0"/>
        <w:rPr>
          <w:b/>
          <w:bCs/>
          <w:lang w:eastAsia="lv-LV"/>
        </w:rPr>
      </w:pPr>
    </w:p>
    <w:p w:rsidR="00A81F52" w:rsidRPr="00F7202E" w:rsidRDefault="00A81F52" w:rsidP="0005781A">
      <w:pPr>
        <w:keepNext/>
        <w:widowControl w:val="0"/>
        <w:suppressAutoHyphens/>
        <w:autoSpaceDN w:val="0"/>
        <w:spacing w:before="120" w:after="120"/>
        <w:ind w:firstLine="0"/>
        <w:textAlignment w:val="baseline"/>
        <w:rPr>
          <w:b/>
        </w:rPr>
      </w:pPr>
      <w:r w:rsidRPr="00F7202E">
        <w:rPr>
          <w:b/>
        </w:rPr>
        <w:t>PRETENDENTA PIEREDZE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4681"/>
        <w:gridCol w:w="2591"/>
      </w:tblGrid>
      <w:tr w:rsidR="00F7202E" w:rsidRPr="00F7202E" w:rsidTr="002C354C">
        <w:trPr>
          <w:trHeight w:val="340"/>
        </w:trPr>
        <w:tc>
          <w:tcPr>
            <w:tcW w:w="4124" w:type="pct"/>
            <w:gridSpan w:val="2"/>
            <w:shd w:val="clear" w:color="auto" w:fill="D9D9D9" w:themeFill="background1" w:themeFillShade="D9"/>
            <w:vAlign w:val="center"/>
          </w:tcPr>
          <w:p w:rsidR="00AA5BE3" w:rsidRPr="00F7202E" w:rsidRDefault="00AA5BE3" w:rsidP="00480799">
            <w:pPr>
              <w:keepNext/>
              <w:widowControl w:val="0"/>
              <w:spacing w:before="75" w:after="75"/>
              <w:ind w:firstLine="0"/>
              <w:jc w:val="center"/>
              <w:rPr>
                <w:rFonts w:eastAsia="Times New Roman"/>
                <w:b/>
                <w:bCs/>
                <w:sz w:val="20"/>
                <w:szCs w:val="20"/>
                <w:lang w:eastAsia="lv-LV"/>
              </w:rPr>
            </w:pPr>
            <w:r w:rsidRPr="00F7202E">
              <w:rPr>
                <w:rFonts w:eastAsia="Times New Roman"/>
                <w:b/>
                <w:bCs/>
                <w:sz w:val="20"/>
                <w:szCs w:val="20"/>
                <w:lang w:eastAsia="lv-LV"/>
              </w:rPr>
              <w:t xml:space="preserve">Veikto būvdarbu un pakalpojumu apraksts </w:t>
            </w:r>
            <w:r w:rsidRPr="00F7202E">
              <w:rPr>
                <w:rFonts w:eastAsia="Times New Roman"/>
                <w:b/>
                <w:bCs/>
                <w:sz w:val="20"/>
                <w:szCs w:val="20"/>
              </w:rPr>
              <w:t xml:space="preserve"> </w:t>
            </w:r>
          </w:p>
        </w:tc>
        <w:tc>
          <w:tcPr>
            <w:tcW w:w="876" w:type="pct"/>
            <w:shd w:val="clear" w:color="auto" w:fill="D9D9D9" w:themeFill="background1" w:themeFillShade="D9"/>
            <w:vAlign w:val="center"/>
          </w:tcPr>
          <w:p w:rsidR="00AA5BE3" w:rsidRPr="00F7202E" w:rsidRDefault="00AA5BE3" w:rsidP="00480799">
            <w:pPr>
              <w:keepNext/>
              <w:widowControl w:val="0"/>
              <w:spacing w:before="75" w:after="75"/>
              <w:ind w:firstLine="0"/>
              <w:jc w:val="center"/>
              <w:rPr>
                <w:rFonts w:eastAsia="Times New Roman"/>
                <w:b/>
                <w:bCs/>
                <w:sz w:val="20"/>
                <w:szCs w:val="20"/>
              </w:rPr>
            </w:pPr>
            <w:r w:rsidRPr="00F7202E">
              <w:rPr>
                <w:rFonts w:eastAsia="Times New Roman"/>
                <w:b/>
                <w:bCs/>
                <w:sz w:val="20"/>
                <w:szCs w:val="20"/>
                <w:lang w:eastAsia="lv-LV"/>
              </w:rPr>
              <w:t>Būvdarbu/pakalpojumu saņēmēja un tā atbildīgās kontaktpersonas tālr.</w:t>
            </w:r>
          </w:p>
        </w:tc>
      </w:tr>
      <w:tr w:rsidR="00F7202E" w:rsidRPr="00F7202E" w:rsidTr="00AA5BE3">
        <w:tc>
          <w:tcPr>
            <w:tcW w:w="2541" w:type="pct"/>
            <w:shd w:val="clear" w:color="auto" w:fill="F2F2F2" w:themeFill="background1" w:themeFillShade="F2"/>
          </w:tcPr>
          <w:p w:rsidR="00AA5BE3" w:rsidRPr="00F7202E" w:rsidRDefault="00AA5BE3" w:rsidP="00480799">
            <w:pPr>
              <w:keepNext/>
              <w:widowControl w:val="0"/>
              <w:spacing w:before="75" w:after="75"/>
              <w:ind w:firstLine="0"/>
              <w:jc w:val="left"/>
              <w:rPr>
                <w:rFonts w:eastAsia="Times New Roman"/>
                <w:b/>
                <w:sz w:val="20"/>
                <w:szCs w:val="20"/>
              </w:rPr>
            </w:pPr>
            <w:r w:rsidRPr="00F7202E">
              <w:rPr>
                <w:rFonts w:eastAsia="Times New Roman"/>
                <w:b/>
                <w:sz w:val="20"/>
                <w:szCs w:val="20"/>
              </w:rPr>
              <w:t xml:space="preserve">1. Būvobjekta nosaukums </w:t>
            </w:r>
          </w:p>
        </w:tc>
        <w:tc>
          <w:tcPr>
            <w:tcW w:w="1583" w:type="pct"/>
            <w:shd w:val="clear" w:color="auto" w:fill="F2F2F2" w:themeFill="background1" w:themeFillShade="F2"/>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val="restart"/>
          </w:tcPr>
          <w:p w:rsidR="00AA5BE3" w:rsidRPr="00F7202E" w:rsidRDefault="00AA5BE3" w:rsidP="00480799">
            <w:pPr>
              <w:keepNext/>
              <w:widowControl w:val="0"/>
              <w:spacing w:before="75" w:after="75"/>
              <w:ind w:firstLine="375"/>
              <w:jc w:val="center"/>
              <w:rPr>
                <w:rFonts w:eastAsia="Times New Roman"/>
              </w:rPr>
            </w:pPr>
          </w:p>
        </w:tc>
      </w:tr>
      <w:tr w:rsidR="00F7202E" w:rsidRPr="00F7202E" w:rsidTr="00AA5BE3">
        <w:trPr>
          <w:trHeight w:val="585"/>
        </w:trPr>
        <w:tc>
          <w:tcPr>
            <w:tcW w:w="2541" w:type="pct"/>
          </w:tcPr>
          <w:p w:rsidR="00AA5BE3" w:rsidRPr="00F7202E" w:rsidRDefault="00AA5BE3" w:rsidP="00F7202E">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F7202E" w:rsidRDefault="00AA5BE3" w:rsidP="00480799">
            <w:pPr>
              <w:keepNext/>
              <w:widowControl w:val="0"/>
              <w:spacing w:before="75" w:after="75"/>
              <w:ind w:firstLine="375"/>
              <w:jc w:val="center"/>
              <w:rPr>
                <w:rFonts w:eastAsia="Times New Roman"/>
              </w:rPr>
            </w:pPr>
          </w:p>
        </w:tc>
      </w:tr>
      <w:tr w:rsidR="00F7202E" w:rsidRPr="00F7202E" w:rsidTr="00AA5BE3">
        <w:trPr>
          <w:trHeight w:val="312"/>
        </w:trPr>
        <w:tc>
          <w:tcPr>
            <w:tcW w:w="2541" w:type="pct"/>
          </w:tcPr>
          <w:p w:rsidR="00AA5BE3" w:rsidRPr="00F7202E" w:rsidRDefault="00AA5BE3" w:rsidP="00480799">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1583" w:type="pct"/>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F7202E" w:rsidRDefault="00AA5BE3" w:rsidP="00480799">
            <w:pPr>
              <w:keepNext/>
              <w:widowControl w:val="0"/>
              <w:spacing w:before="75" w:after="75"/>
              <w:ind w:firstLine="375"/>
              <w:jc w:val="center"/>
              <w:rPr>
                <w:rFonts w:eastAsia="Times New Roman"/>
              </w:rPr>
            </w:pPr>
          </w:p>
        </w:tc>
      </w:tr>
      <w:tr w:rsidR="00F7202E" w:rsidRPr="00F7202E" w:rsidTr="00AA5BE3">
        <w:trPr>
          <w:trHeight w:val="363"/>
        </w:trPr>
        <w:tc>
          <w:tcPr>
            <w:tcW w:w="2541" w:type="pct"/>
          </w:tcPr>
          <w:p w:rsidR="00AA5BE3" w:rsidRPr="00F7202E" w:rsidRDefault="00AA5BE3" w:rsidP="00480799">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F7202E" w:rsidRDefault="00AA5BE3" w:rsidP="00480799">
            <w:pPr>
              <w:keepNext/>
              <w:widowControl w:val="0"/>
              <w:spacing w:before="75" w:after="75"/>
              <w:ind w:firstLine="375"/>
              <w:jc w:val="center"/>
              <w:rPr>
                <w:rFonts w:eastAsia="Times New Roman"/>
              </w:rPr>
            </w:pPr>
          </w:p>
        </w:tc>
      </w:tr>
      <w:tr w:rsidR="00F7202E" w:rsidRPr="00F7202E" w:rsidTr="00AA5BE3">
        <w:trPr>
          <w:trHeight w:val="363"/>
        </w:trPr>
        <w:tc>
          <w:tcPr>
            <w:tcW w:w="2541" w:type="pct"/>
          </w:tcPr>
          <w:p w:rsidR="00AA5BE3" w:rsidRPr="00F7202E" w:rsidRDefault="00AA5BE3" w:rsidP="00480799">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F7202E" w:rsidRDefault="00AA5BE3" w:rsidP="00480799">
            <w:pPr>
              <w:keepNext/>
              <w:widowControl w:val="0"/>
              <w:spacing w:before="75" w:after="75"/>
              <w:ind w:firstLine="375"/>
              <w:jc w:val="center"/>
              <w:rPr>
                <w:rFonts w:eastAsia="Times New Roman"/>
              </w:rPr>
            </w:pPr>
          </w:p>
        </w:tc>
      </w:tr>
      <w:tr w:rsidR="003D21EA" w:rsidRPr="00F7202E" w:rsidTr="003D21EA">
        <w:trPr>
          <w:trHeight w:val="396"/>
        </w:trPr>
        <w:tc>
          <w:tcPr>
            <w:tcW w:w="2541" w:type="pct"/>
          </w:tcPr>
          <w:p w:rsidR="003D21EA" w:rsidRPr="00F7202E" w:rsidRDefault="003D21EA" w:rsidP="003D21EA">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3D21EA" w:rsidRPr="003D21EA" w:rsidRDefault="003D21EA" w:rsidP="003D21EA">
            <w:pPr>
              <w:tabs>
                <w:tab w:val="left" w:pos="1020"/>
              </w:tabs>
              <w:ind w:firstLine="0"/>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F7202E" w:rsidRPr="00F7202E" w:rsidTr="00AA5BE3">
        <w:trPr>
          <w:trHeight w:val="390"/>
        </w:trPr>
        <w:tc>
          <w:tcPr>
            <w:tcW w:w="2541" w:type="pct"/>
          </w:tcPr>
          <w:p w:rsidR="00AA5BE3" w:rsidRPr="00F7202E" w:rsidRDefault="00AA5BE3" w:rsidP="00480799">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w:t>
            </w:r>
            <w:r w:rsidRPr="00F7202E">
              <w:rPr>
                <w:rFonts w:eastAsia="Times New Roman"/>
                <w:sz w:val="20"/>
                <w:szCs w:val="20"/>
              </w:rPr>
              <w:lastRenderedPageBreak/>
              <w:t xml:space="preserve">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tcPr>
          <w:p w:rsidR="00AA5BE3" w:rsidRPr="00F7202E" w:rsidRDefault="00AA5BE3" w:rsidP="00480799">
            <w:pPr>
              <w:keepNext/>
              <w:widowControl w:val="0"/>
              <w:spacing w:before="75" w:after="75"/>
              <w:ind w:firstLine="375"/>
              <w:jc w:val="center"/>
              <w:rPr>
                <w:rFonts w:eastAsia="Times New Roman"/>
              </w:rPr>
            </w:pPr>
          </w:p>
        </w:tc>
      </w:tr>
      <w:tr w:rsidR="00F7202E" w:rsidRPr="00F7202E" w:rsidTr="00AA5BE3">
        <w:trPr>
          <w:trHeight w:val="390"/>
        </w:trPr>
        <w:tc>
          <w:tcPr>
            <w:tcW w:w="2541" w:type="pct"/>
            <w:shd w:val="clear" w:color="auto" w:fill="F2F2F2" w:themeFill="background1" w:themeFillShade="F2"/>
          </w:tcPr>
          <w:p w:rsidR="00AA5BE3" w:rsidRPr="00F7202E" w:rsidRDefault="00AA5BE3" w:rsidP="00480799">
            <w:pPr>
              <w:keepNext/>
              <w:widowControl w:val="0"/>
              <w:spacing w:before="75" w:after="75"/>
              <w:ind w:firstLine="0"/>
              <w:rPr>
                <w:rFonts w:eastAsia="Times New Roman"/>
                <w:sz w:val="20"/>
                <w:szCs w:val="20"/>
              </w:rPr>
            </w:pPr>
            <w:r w:rsidRPr="00F7202E">
              <w:rPr>
                <w:rFonts w:eastAsia="Times New Roman"/>
                <w:b/>
                <w:sz w:val="20"/>
                <w:szCs w:val="20"/>
              </w:rPr>
              <w:lastRenderedPageBreak/>
              <w:t xml:space="preserve">2. Būvobjekta nosaukums </w:t>
            </w:r>
          </w:p>
        </w:tc>
        <w:tc>
          <w:tcPr>
            <w:tcW w:w="1583" w:type="pct"/>
            <w:shd w:val="clear" w:color="auto" w:fill="F2F2F2" w:themeFill="background1" w:themeFillShade="F2"/>
          </w:tcPr>
          <w:p w:rsidR="00AA5BE3" w:rsidRPr="00F7202E" w:rsidRDefault="00AA5BE3" w:rsidP="00480799">
            <w:pPr>
              <w:keepNext/>
              <w:widowControl w:val="0"/>
              <w:spacing w:before="75" w:after="75"/>
              <w:ind w:firstLine="375"/>
              <w:jc w:val="center"/>
              <w:rPr>
                <w:rFonts w:eastAsia="Times New Roman"/>
                <w:sz w:val="18"/>
                <w:szCs w:val="18"/>
              </w:rPr>
            </w:pPr>
          </w:p>
        </w:tc>
        <w:tc>
          <w:tcPr>
            <w:tcW w:w="876" w:type="pct"/>
            <w:vMerge w:val="restart"/>
          </w:tcPr>
          <w:p w:rsidR="00AA5BE3" w:rsidRPr="00F7202E" w:rsidRDefault="00AA5BE3"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r w:rsidR="003D21EA" w:rsidRPr="00F7202E" w:rsidTr="00AA5BE3">
        <w:trPr>
          <w:trHeight w:val="390"/>
        </w:trPr>
        <w:tc>
          <w:tcPr>
            <w:tcW w:w="2541" w:type="pct"/>
          </w:tcPr>
          <w:p w:rsidR="003D21EA" w:rsidRPr="00F7202E" w:rsidRDefault="003D21EA"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3D21EA" w:rsidRPr="00F7202E" w:rsidRDefault="003D21EA" w:rsidP="00480799">
            <w:pPr>
              <w:keepNext/>
              <w:widowControl w:val="0"/>
              <w:spacing w:before="75" w:after="75"/>
              <w:ind w:firstLine="375"/>
              <w:jc w:val="center"/>
              <w:rPr>
                <w:rFonts w:eastAsia="Times New Roman"/>
                <w:sz w:val="18"/>
                <w:szCs w:val="18"/>
              </w:rPr>
            </w:pPr>
          </w:p>
        </w:tc>
        <w:tc>
          <w:tcPr>
            <w:tcW w:w="876" w:type="pct"/>
            <w:vMerge/>
          </w:tcPr>
          <w:p w:rsidR="003D21EA" w:rsidRPr="00F7202E" w:rsidRDefault="003D21EA" w:rsidP="00480799">
            <w:pPr>
              <w:keepNext/>
              <w:widowControl w:val="0"/>
              <w:spacing w:before="75" w:after="75"/>
              <w:ind w:firstLine="375"/>
              <w:jc w:val="center"/>
              <w:rPr>
                <w:rFonts w:eastAsia="Times New Roman"/>
              </w:rPr>
            </w:pPr>
          </w:p>
        </w:tc>
      </w:tr>
    </w:tbl>
    <w:p w:rsidR="00A81F52" w:rsidRPr="00F7202E" w:rsidRDefault="00A81F52" w:rsidP="00480799">
      <w:pPr>
        <w:keepNext/>
        <w:widowControl w:val="0"/>
        <w:ind w:firstLine="0"/>
        <w:rPr>
          <w:i/>
          <w:sz w:val="18"/>
          <w:szCs w:val="20"/>
          <w:lang w:eastAsia="lv-LV"/>
        </w:rPr>
      </w:pPr>
      <w:r w:rsidRPr="00F7202E">
        <w:rPr>
          <w:sz w:val="18"/>
          <w:szCs w:val="20"/>
        </w:rPr>
        <w:t xml:space="preserve">* </w:t>
      </w:r>
      <w:r w:rsidRPr="00F7202E">
        <w:rPr>
          <w:i/>
          <w:sz w:val="18"/>
          <w:szCs w:val="20"/>
          <w:lang w:eastAsia="lv-LV"/>
        </w:rPr>
        <w:t xml:space="preserve">Par </w:t>
      </w:r>
      <w:r w:rsidRPr="00F7202E">
        <w:rPr>
          <w:b/>
          <w:i/>
          <w:sz w:val="18"/>
          <w:szCs w:val="20"/>
          <w:u w:val="single"/>
          <w:lang w:eastAsia="lv-LV"/>
        </w:rPr>
        <w:t>visiem</w:t>
      </w:r>
      <w:r w:rsidRPr="00F7202E">
        <w:rPr>
          <w:i/>
          <w:sz w:val="18"/>
          <w:szCs w:val="20"/>
          <w:lang w:eastAsia="lv-LV"/>
        </w:rPr>
        <w:t xml:space="preserve"> sarakstā norādītajiem darbiem, ar kuru izpildi pretendents apliecina savu atbilstību Atklāta konkursa nolikumā noteiktajām prasībām, </w:t>
      </w:r>
      <w:r w:rsidRPr="00F7202E">
        <w:rPr>
          <w:i/>
          <w:sz w:val="18"/>
          <w:szCs w:val="20"/>
          <w:u w:val="single"/>
          <w:lang w:eastAsia="lv-LV"/>
        </w:rPr>
        <w:t xml:space="preserve">pievienot </w:t>
      </w:r>
      <w:r w:rsidR="0012659F" w:rsidRPr="00F7202E">
        <w:rPr>
          <w:i/>
          <w:sz w:val="18"/>
          <w:szCs w:val="20"/>
          <w:lang w:eastAsia="lv-LV"/>
        </w:rPr>
        <w:t>pozitīvas pakalpojumu/būvdarbu</w:t>
      </w:r>
      <w:r w:rsidRPr="00F7202E">
        <w:rPr>
          <w:i/>
          <w:sz w:val="18"/>
          <w:szCs w:val="20"/>
          <w:lang w:eastAsia="lv-LV"/>
        </w:rPr>
        <w:t xml:space="preserve"> saņēmēja </w:t>
      </w:r>
      <w:r w:rsidRPr="00F7202E">
        <w:rPr>
          <w:b/>
          <w:i/>
          <w:sz w:val="18"/>
          <w:szCs w:val="20"/>
          <w:u w:val="single"/>
          <w:lang w:eastAsia="lv-LV"/>
        </w:rPr>
        <w:t>atsauksmes un citu Atklāta konkursa nolikumā noteikto dokumentāciju</w:t>
      </w:r>
      <w:r w:rsidRPr="00F7202E">
        <w:rPr>
          <w:b/>
          <w:i/>
          <w:sz w:val="18"/>
          <w:szCs w:val="20"/>
          <w:lang w:eastAsia="lv-LV"/>
        </w:rPr>
        <w:t>.</w:t>
      </w:r>
      <w:r w:rsidRPr="00F7202E">
        <w:rPr>
          <w:sz w:val="18"/>
          <w:szCs w:val="20"/>
          <w:lang w:eastAsia="lv-LV"/>
        </w:rPr>
        <w:t xml:space="preserve"> </w:t>
      </w:r>
    </w:p>
    <w:p w:rsidR="00A81F52" w:rsidRPr="00F7202E" w:rsidRDefault="00A81F52" w:rsidP="00480799">
      <w:pPr>
        <w:keepNext/>
        <w:widowControl w:val="0"/>
        <w:ind w:firstLine="0"/>
        <w:rPr>
          <w:i/>
          <w:sz w:val="18"/>
          <w:szCs w:val="20"/>
          <w:lang w:eastAsia="lv-LV"/>
        </w:rPr>
      </w:pPr>
      <w:r w:rsidRPr="00F7202E">
        <w:rPr>
          <w:i/>
          <w:sz w:val="18"/>
          <w:szCs w:val="20"/>
          <w:lang w:eastAsia="lv-LV"/>
        </w:rPr>
        <w:t>**Ja pretendents norādītājā objektā  ir strādājis kā apakšuzņēmējs, tad jānorāda tas darbu apjoms ko veicis pretendents.</w:t>
      </w:r>
    </w:p>
    <w:p w:rsidR="00A81F52" w:rsidRPr="00F7202E" w:rsidRDefault="00A81F52" w:rsidP="00480799">
      <w:pPr>
        <w:keepNext/>
        <w:widowControl w:val="0"/>
        <w:ind w:firstLine="0"/>
        <w:rPr>
          <w:i/>
          <w:sz w:val="18"/>
          <w:szCs w:val="20"/>
          <w:lang w:eastAsia="lv-LV"/>
        </w:rPr>
      </w:pPr>
      <w:r w:rsidRPr="00F7202E">
        <w:rPr>
          <w:i/>
          <w:sz w:val="18"/>
          <w:szCs w:val="20"/>
          <w:lang w:eastAsia="lv-LV"/>
        </w:rPr>
        <w:t>***Saraksts papildināms pēc nepieciešamības, ja pretendents pieredzes apliecināšanai</w:t>
      </w:r>
      <w:r w:rsidR="0012659F" w:rsidRPr="00F7202E">
        <w:rPr>
          <w:i/>
          <w:sz w:val="18"/>
          <w:szCs w:val="20"/>
          <w:lang w:eastAsia="lv-LV"/>
        </w:rPr>
        <w:t xml:space="preserve"> vēlas uzrādīt papildus pakalpojumu/būvdarbu pieredzes objektus.</w:t>
      </w:r>
    </w:p>
    <w:p w:rsidR="00A81F52" w:rsidRPr="00F7202E" w:rsidRDefault="00A81F52" w:rsidP="00AA5BE3">
      <w:pPr>
        <w:keepNext/>
        <w:widowControl w:val="0"/>
        <w:ind w:firstLine="0"/>
        <w:rPr>
          <w:i/>
          <w:sz w:val="18"/>
          <w:szCs w:val="20"/>
          <w:lang w:eastAsia="lv-LV"/>
        </w:rPr>
      </w:pPr>
      <w:r w:rsidRPr="00F7202E">
        <w:rPr>
          <w:i/>
          <w:sz w:val="18"/>
          <w:szCs w:val="20"/>
          <w:lang w:eastAsia="lv-LV"/>
        </w:rPr>
        <w:t>**** Ja pretendenta līdzvērtīga apjoma un satura darbu saraksta veidnē ir pretrunas ar Atklāta konkursa nolikuma noteikumiem, par noteicošajiem uzskatāmi Atklāta konkursa nolikuma noteikumi, pretendentam informācija jānorāda atbilstoši Atklāta konkursa nol</w:t>
      </w:r>
      <w:r w:rsidR="00AA5BE3" w:rsidRPr="00F7202E">
        <w:rPr>
          <w:i/>
          <w:sz w:val="18"/>
          <w:szCs w:val="20"/>
          <w:lang w:eastAsia="lv-LV"/>
        </w:rPr>
        <w:t xml:space="preserve">ikuma noteikumos noteiktajam.  </w:t>
      </w:r>
    </w:p>
    <w:p w:rsidR="00AA5BE3" w:rsidRPr="00F7202E" w:rsidRDefault="00AA5BE3" w:rsidP="00AA5BE3">
      <w:pPr>
        <w:keepNext/>
        <w:widowControl w:val="0"/>
        <w:ind w:firstLine="0"/>
        <w:rPr>
          <w:i/>
          <w:sz w:val="18"/>
          <w:szCs w:val="20"/>
          <w:lang w:eastAsia="lv-LV"/>
        </w:rPr>
      </w:pPr>
    </w:p>
    <w:p w:rsidR="00A81F52" w:rsidRPr="00F7202E" w:rsidRDefault="00A81F52" w:rsidP="00A81F52">
      <w:pPr>
        <w:keepNext/>
        <w:widowControl w:val="0"/>
        <w:spacing w:after="120"/>
        <w:ind w:left="284" w:hanging="284"/>
        <w:jc w:val="left"/>
        <w:rPr>
          <w:b/>
          <w:bCs/>
        </w:rPr>
      </w:pPr>
      <w:r w:rsidRPr="00F7202E">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F7202E" w:rsidRPr="00F7202E" w:rsidTr="002C354C">
        <w:tc>
          <w:tcPr>
            <w:tcW w:w="1560" w:type="dxa"/>
            <w:tcBorders>
              <w:bottom w:val="single" w:sz="4" w:space="0" w:color="auto"/>
            </w:tcBorders>
            <w:shd w:val="clear" w:color="auto" w:fill="D9D9D9" w:themeFill="background1" w:themeFillShade="D9"/>
            <w:vAlign w:val="center"/>
          </w:tcPr>
          <w:p w:rsidR="00480799" w:rsidRPr="00F7202E" w:rsidRDefault="00480799" w:rsidP="00480799">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480799" w:rsidRPr="00F7202E" w:rsidRDefault="00480799" w:rsidP="00480799">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2C354C" w:rsidP="002C354C">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480799" w:rsidRPr="002C354C" w:rsidRDefault="002C354C" w:rsidP="002C354C">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480799" w:rsidRPr="00F7202E" w:rsidRDefault="00480799" w:rsidP="00480799">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480799" w:rsidRPr="00F7202E" w:rsidRDefault="00480799" w:rsidP="00480799">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2C354C" w:rsidRPr="00F7202E" w:rsidTr="002C354C">
        <w:trPr>
          <w:trHeight w:val="81"/>
        </w:trPr>
        <w:tc>
          <w:tcPr>
            <w:tcW w:w="1560" w:type="dxa"/>
            <w:vMerge w:val="restart"/>
          </w:tcPr>
          <w:p w:rsidR="002C354C" w:rsidRPr="00F7202E" w:rsidRDefault="002C354C" w:rsidP="00480799">
            <w:pPr>
              <w:keepNext/>
              <w:widowControl w:val="0"/>
              <w:autoSpaceDE w:val="0"/>
              <w:autoSpaceDN w:val="0"/>
              <w:spacing w:before="75" w:after="75"/>
              <w:ind w:firstLine="0"/>
              <w:jc w:val="center"/>
              <w:rPr>
                <w:rFonts w:eastAsia="Times New Roman"/>
                <w:b/>
                <w:sz w:val="20"/>
                <w:szCs w:val="20"/>
              </w:rPr>
            </w:pPr>
            <w:r w:rsidRPr="00F7202E">
              <w:rPr>
                <w:rFonts w:eastAsia="Times New Roman"/>
                <w:b/>
                <w:sz w:val="20"/>
                <w:szCs w:val="20"/>
              </w:rPr>
              <w:t>Galvenais būvuzraugs</w:t>
            </w:r>
          </w:p>
          <w:p w:rsidR="002C354C" w:rsidRPr="00F7202E" w:rsidRDefault="002C354C" w:rsidP="00480799">
            <w:pPr>
              <w:keepNext/>
              <w:widowControl w:val="0"/>
              <w:autoSpaceDE w:val="0"/>
              <w:autoSpaceDN w:val="0"/>
              <w:spacing w:before="75" w:after="75"/>
              <w:ind w:firstLine="375"/>
              <w:jc w:val="right"/>
              <w:rPr>
                <w:rFonts w:eastAsia="Times New Roman"/>
                <w:b/>
                <w:sz w:val="20"/>
                <w:szCs w:val="20"/>
              </w:rPr>
            </w:pPr>
          </w:p>
        </w:tc>
        <w:tc>
          <w:tcPr>
            <w:tcW w:w="1134" w:type="dxa"/>
            <w:vMerge w:val="restart"/>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2C354C" w:rsidRPr="00F7202E" w:rsidRDefault="002C354C" w:rsidP="00480799">
            <w:pPr>
              <w:keepNext/>
              <w:widowControl w:val="0"/>
              <w:spacing w:before="60" w:after="60"/>
              <w:ind w:firstLine="0"/>
              <w:rPr>
                <w:rFonts w:eastAsia="Times New Roman"/>
                <w:sz w:val="20"/>
                <w:szCs w:val="20"/>
              </w:rPr>
            </w:pPr>
          </w:p>
        </w:tc>
        <w:tc>
          <w:tcPr>
            <w:tcW w:w="1276" w:type="dxa"/>
            <w:vMerge w:val="restart"/>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480799">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741"/>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2C354C" w:rsidRPr="00F7202E" w:rsidRDefault="002C354C" w:rsidP="00480799">
            <w:pPr>
              <w:keepNext/>
              <w:widowControl w:val="0"/>
              <w:autoSpaceDE w:val="0"/>
              <w:autoSpaceDN w:val="0"/>
              <w:spacing w:before="75" w:after="75"/>
              <w:ind w:firstLine="375"/>
              <w:jc w:val="center"/>
              <w:rPr>
                <w:rFonts w:eastAsia="Times New Roman"/>
                <w:sz w:val="20"/>
                <w:szCs w:val="20"/>
              </w:rPr>
            </w:pPr>
          </w:p>
        </w:tc>
      </w:tr>
      <w:tr w:rsidR="002C354C" w:rsidRPr="00F7202E" w:rsidTr="002C354C">
        <w:trPr>
          <w:trHeight w:val="276"/>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480799">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310"/>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480799">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310"/>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480799">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62"/>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480799">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557"/>
        </w:trPr>
        <w:tc>
          <w:tcPr>
            <w:tcW w:w="1560"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2C354C">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2C354C" w:rsidRDefault="002C354C" w:rsidP="002C354C">
            <w:pPr>
              <w:ind w:firstLine="0"/>
              <w:rPr>
                <w:rFonts w:eastAsia="Times New Roman"/>
                <w:sz w:val="20"/>
                <w:szCs w:val="20"/>
              </w:rPr>
            </w:pPr>
          </w:p>
        </w:tc>
      </w:tr>
      <w:tr w:rsidR="002C354C" w:rsidRPr="00F7202E" w:rsidTr="002C354C">
        <w:trPr>
          <w:trHeight w:val="123"/>
        </w:trPr>
        <w:tc>
          <w:tcPr>
            <w:tcW w:w="1560" w:type="dxa"/>
            <w:vMerge w:val="restart"/>
            <w:tcBorders>
              <w:top w:val="nil"/>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480799">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691"/>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115"/>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226"/>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197"/>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387"/>
        </w:trPr>
        <w:tc>
          <w:tcPr>
            <w:tcW w:w="1560"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2C354C">
        <w:trPr>
          <w:trHeight w:val="499"/>
        </w:trPr>
        <w:tc>
          <w:tcPr>
            <w:tcW w:w="1560"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F7202E" w:rsidRDefault="002C354C" w:rsidP="00480799">
            <w:pPr>
              <w:keepNext/>
              <w:widowControl w:val="0"/>
              <w:autoSpaceDE w:val="0"/>
              <w:autoSpaceDN w:val="0"/>
              <w:spacing w:before="75" w:after="75"/>
              <w:ind w:firstLine="375"/>
              <w:jc w:val="right"/>
              <w:rPr>
                <w:rFonts w:eastAsia="Times New Roman"/>
                <w:sz w:val="20"/>
                <w:szCs w:val="20"/>
              </w:rPr>
            </w:pPr>
          </w:p>
        </w:tc>
      </w:tr>
      <w:tr w:rsidR="002C354C" w:rsidRPr="00F7202E" w:rsidTr="00480799">
        <w:trPr>
          <w:trHeight w:val="809"/>
        </w:trPr>
        <w:tc>
          <w:tcPr>
            <w:tcW w:w="15309" w:type="dxa"/>
            <w:gridSpan w:val="6"/>
          </w:tcPr>
          <w:p w:rsidR="002C354C" w:rsidRPr="00F7202E" w:rsidRDefault="002C354C" w:rsidP="00AA5BE3">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2C354C" w:rsidRPr="00F7202E" w:rsidRDefault="002C354C" w:rsidP="00AA5BE3">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C354C" w:rsidRPr="00F7202E" w:rsidRDefault="002C354C" w:rsidP="00AA5BE3">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2C354C" w:rsidRPr="00F7202E" w:rsidRDefault="002C354C" w:rsidP="00AA5BE3">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2C354C" w:rsidRPr="00F7202E" w:rsidRDefault="002C354C" w:rsidP="00AA5BE3">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2C354C" w:rsidRPr="00F7202E" w:rsidRDefault="002C354C" w:rsidP="00AA5BE3">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A81F52" w:rsidRDefault="00A81F52"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2C354C" w:rsidRPr="00F7202E" w:rsidTr="009979CB">
        <w:tc>
          <w:tcPr>
            <w:tcW w:w="1560"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2C354C"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2C354C" w:rsidRPr="002C354C" w:rsidRDefault="002C354C" w:rsidP="009979CB">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2C354C" w:rsidRPr="00F7202E" w:rsidTr="009979CB">
        <w:trPr>
          <w:trHeight w:val="81"/>
        </w:trPr>
        <w:tc>
          <w:tcPr>
            <w:tcW w:w="1560" w:type="dxa"/>
            <w:vMerge w:val="restart"/>
          </w:tcPr>
          <w:p w:rsidR="002C354C" w:rsidRPr="00F7202E" w:rsidRDefault="002C354C" w:rsidP="002C354C">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Ūdensapgādes un kanalizācijas sistēmu izbūves, ieskaitot ugunsdzēsības </w:t>
            </w:r>
            <w:r w:rsidRPr="002C354C">
              <w:rPr>
                <w:rFonts w:eastAsia="Times New Roman"/>
                <w:b/>
                <w:sz w:val="20"/>
                <w:szCs w:val="20"/>
              </w:rPr>
              <w:lastRenderedPageBreak/>
              <w:t xml:space="preserve">sistēmu būvuzraugs </w:t>
            </w:r>
          </w:p>
        </w:tc>
        <w:tc>
          <w:tcPr>
            <w:tcW w:w="1134" w:type="dxa"/>
            <w:vMerge w:val="restart"/>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2C354C" w:rsidRPr="00F7202E" w:rsidRDefault="002C354C" w:rsidP="009979CB">
            <w:pPr>
              <w:keepNext/>
              <w:widowControl w:val="0"/>
              <w:spacing w:before="60" w:after="60"/>
              <w:ind w:firstLine="0"/>
              <w:rPr>
                <w:rFonts w:eastAsia="Times New Roman"/>
                <w:sz w:val="20"/>
                <w:szCs w:val="20"/>
              </w:rPr>
            </w:pPr>
          </w:p>
        </w:tc>
        <w:tc>
          <w:tcPr>
            <w:tcW w:w="1276" w:type="dxa"/>
            <w:vMerge w:val="restart"/>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566"/>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w:t>
            </w:r>
            <w:r w:rsidR="00224899">
              <w:rPr>
                <w:rFonts w:eastAsia="Times New Roman"/>
                <w:i/>
                <w:color w:val="E36C0A" w:themeColor="accent6" w:themeShade="BF"/>
                <w:sz w:val="20"/>
                <w:szCs w:val="20"/>
              </w:rPr>
              <w:t xml:space="preserve">toši Atklāta konkursa nolikuma </w:t>
            </w:r>
            <w:r w:rsidRPr="002C354C">
              <w:rPr>
                <w:rFonts w:eastAsia="Times New Roman"/>
                <w:i/>
                <w:color w:val="E36C0A" w:themeColor="accent6" w:themeShade="BF"/>
                <w:sz w:val="20"/>
                <w:szCs w:val="20"/>
              </w:rPr>
              <w:t xml:space="preserve"> izvirzītajām prasībām)</w:t>
            </w:r>
          </w:p>
        </w:tc>
        <w:tc>
          <w:tcPr>
            <w:tcW w:w="2268" w:type="dxa"/>
          </w:tcPr>
          <w:p w:rsidR="002C354C" w:rsidRPr="00F7202E" w:rsidRDefault="002C354C" w:rsidP="009979CB">
            <w:pPr>
              <w:keepNext/>
              <w:widowControl w:val="0"/>
              <w:autoSpaceDE w:val="0"/>
              <w:autoSpaceDN w:val="0"/>
              <w:spacing w:before="75" w:after="75"/>
              <w:ind w:firstLine="375"/>
              <w:jc w:val="center"/>
              <w:rPr>
                <w:rFonts w:eastAsia="Times New Roman"/>
                <w:sz w:val="20"/>
                <w:szCs w:val="20"/>
              </w:rPr>
            </w:pPr>
          </w:p>
        </w:tc>
      </w:tr>
      <w:tr w:rsidR="002C354C" w:rsidRPr="00F7202E" w:rsidTr="009979CB">
        <w:trPr>
          <w:trHeight w:val="310"/>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310"/>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 xml:space="preserve">(norādīt: JĀ/NĒ un citu </w:t>
            </w:r>
            <w:r w:rsidRPr="002C354C">
              <w:rPr>
                <w:rFonts w:eastAsia="Times New Roman"/>
                <w:i/>
                <w:color w:val="E36C0A" w:themeColor="accent6" w:themeShade="BF"/>
                <w:sz w:val="20"/>
                <w:szCs w:val="20"/>
              </w:rPr>
              <w:lastRenderedPageBreak/>
              <w:t>informāciju, ja nepieciešams)</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62"/>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557"/>
        </w:trPr>
        <w:tc>
          <w:tcPr>
            <w:tcW w:w="1560"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2C354C" w:rsidRDefault="002C354C" w:rsidP="009979CB">
            <w:pPr>
              <w:ind w:firstLine="0"/>
              <w:rPr>
                <w:rFonts w:eastAsia="Times New Roman"/>
                <w:sz w:val="20"/>
                <w:szCs w:val="20"/>
              </w:rPr>
            </w:pPr>
          </w:p>
        </w:tc>
      </w:tr>
      <w:tr w:rsidR="002C354C" w:rsidRPr="00F7202E" w:rsidTr="009979CB">
        <w:trPr>
          <w:trHeight w:val="123"/>
        </w:trPr>
        <w:tc>
          <w:tcPr>
            <w:tcW w:w="1560"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764"/>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226"/>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197"/>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387"/>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499"/>
        </w:trPr>
        <w:tc>
          <w:tcPr>
            <w:tcW w:w="1560"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809"/>
        </w:trPr>
        <w:tc>
          <w:tcPr>
            <w:tcW w:w="15309" w:type="dxa"/>
            <w:gridSpan w:val="6"/>
          </w:tcPr>
          <w:p w:rsidR="002C354C" w:rsidRPr="00F7202E" w:rsidRDefault="002C354C"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2C354C" w:rsidRDefault="002C354C"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2C354C" w:rsidRPr="00F7202E" w:rsidTr="009979CB">
        <w:tc>
          <w:tcPr>
            <w:tcW w:w="1560"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2C354C" w:rsidRPr="002C354C" w:rsidRDefault="002C354C"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2C354C" w:rsidRPr="00F7202E" w:rsidRDefault="002C354C"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2C354C" w:rsidRPr="00F7202E" w:rsidTr="009979CB">
        <w:trPr>
          <w:trHeight w:val="81"/>
        </w:trPr>
        <w:tc>
          <w:tcPr>
            <w:tcW w:w="1560" w:type="dxa"/>
            <w:vMerge w:val="restart"/>
          </w:tcPr>
          <w:p w:rsidR="002C354C" w:rsidRPr="00F7202E" w:rsidRDefault="002C354C" w:rsidP="009979CB">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Siltumapgādes, ventilācijas, rekuperācijas un </w:t>
            </w:r>
            <w:proofErr w:type="spellStart"/>
            <w:r w:rsidRPr="002C354C">
              <w:rPr>
                <w:rFonts w:eastAsia="Times New Roman"/>
                <w:b/>
                <w:sz w:val="20"/>
                <w:szCs w:val="20"/>
              </w:rPr>
              <w:t>aukstumapgādes</w:t>
            </w:r>
            <w:proofErr w:type="spellEnd"/>
            <w:r w:rsidRPr="002C354C">
              <w:rPr>
                <w:rFonts w:eastAsia="Times New Roman"/>
                <w:b/>
                <w:sz w:val="20"/>
                <w:szCs w:val="20"/>
              </w:rPr>
              <w:t xml:space="preserve"> sistēmu būvuzraugs</w:t>
            </w:r>
          </w:p>
        </w:tc>
        <w:tc>
          <w:tcPr>
            <w:tcW w:w="1134" w:type="dxa"/>
            <w:vMerge w:val="restart"/>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2C354C" w:rsidRPr="00F7202E" w:rsidRDefault="002C354C" w:rsidP="009979CB">
            <w:pPr>
              <w:keepNext/>
              <w:widowControl w:val="0"/>
              <w:spacing w:before="60" w:after="60"/>
              <w:ind w:firstLine="0"/>
              <w:rPr>
                <w:rFonts w:eastAsia="Times New Roman"/>
                <w:sz w:val="20"/>
                <w:szCs w:val="20"/>
              </w:rPr>
            </w:pPr>
          </w:p>
        </w:tc>
        <w:tc>
          <w:tcPr>
            <w:tcW w:w="1276" w:type="dxa"/>
            <w:vMerge w:val="restart"/>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566"/>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2C354C" w:rsidRPr="00F7202E" w:rsidRDefault="002C354C" w:rsidP="009979CB">
            <w:pPr>
              <w:keepNext/>
              <w:widowControl w:val="0"/>
              <w:autoSpaceDE w:val="0"/>
              <w:autoSpaceDN w:val="0"/>
              <w:spacing w:before="75" w:after="75"/>
              <w:ind w:firstLine="375"/>
              <w:jc w:val="center"/>
              <w:rPr>
                <w:rFonts w:eastAsia="Times New Roman"/>
                <w:sz w:val="20"/>
                <w:szCs w:val="20"/>
              </w:rPr>
            </w:pPr>
          </w:p>
        </w:tc>
      </w:tr>
      <w:tr w:rsidR="002C354C" w:rsidRPr="00F7202E" w:rsidTr="009979CB">
        <w:trPr>
          <w:trHeight w:val="310"/>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310"/>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 xml:space="preserve">(norādīt: JĀ/NĒ un citu </w:t>
            </w:r>
            <w:r w:rsidRPr="002C354C">
              <w:rPr>
                <w:rFonts w:eastAsia="Times New Roman"/>
                <w:i/>
                <w:color w:val="E36C0A" w:themeColor="accent6" w:themeShade="BF"/>
                <w:sz w:val="20"/>
                <w:szCs w:val="20"/>
              </w:rPr>
              <w:lastRenderedPageBreak/>
              <w:t>informāciju, ja nepieciešams)</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62"/>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557"/>
        </w:trPr>
        <w:tc>
          <w:tcPr>
            <w:tcW w:w="1560"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2C354C" w:rsidRDefault="002C354C" w:rsidP="009979CB">
            <w:pPr>
              <w:ind w:firstLine="0"/>
              <w:rPr>
                <w:rFonts w:eastAsia="Times New Roman"/>
                <w:sz w:val="20"/>
                <w:szCs w:val="20"/>
              </w:rPr>
            </w:pPr>
          </w:p>
        </w:tc>
      </w:tr>
      <w:tr w:rsidR="002C354C" w:rsidRPr="00F7202E" w:rsidTr="009979CB">
        <w:trPr>
          <w:trHeight w:val="123"/>
        </w:trPr>
        <w:tc>
          <w:tcPr>
            <w:tcW w:w="1560"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764"/>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226"/>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197"/>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387"/>
        </w:trPr>
        <w:tc>
          <w:tcPr>
            <w:tcW w:w="1560"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Pr>
          <w:p w:rsidR="002C354C" w:rsidRPr="00F7202E" w:rsidRDefault="002C354C"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499"/>
        </w:trPr>
        <w:tc>
          <w:tcPr>
            <w:tcW w:w="1560"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C354C" w:rsidRPr="002C354C" w:rsidRDefault="002C354C"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C354C" w:rsidRPr="00F7202E" w:rsidRDefault="002C354C" w:rsidP="009979CB">
            <w:pPr>
              <w:keepNext/>
              <w:widowControl w:val="0"/>
              <w:autoSpaceDE w:val="0"/>
              <w:autoSpaceDN w:val="0"/>
              <w:spacing w:before="75" w:after="75"/>
              <w:ind w:firstLine="375"/>
              <w:jc w:val="right"/>
              <w:rPr>
                <w:rFonts w:eastAsia="Times New Roman"/>
                <w:sz w:val="20"/>
                <w:szCs w:val="20"/>
              </w:rPr>
            </w:pPr>
          </w:p>
        </w:tc>
      </w:tr>
      <w:tr w:rsidR="002C354C" w:rsidRPr="00F7202E" w:rsidTr="009979CB">
        <w:trPr>
          <w:trHeight w:val="809"/>
        </w:trPr>
        <w:tc>
          <w:tcPr>
            <w:tcW w:w="15309" w:type="dxa"/>
            <w:gridSpan w:val="6"/>
          </w:tcPr>
          <w:p w:rsidR="002C354C" w:rsidRPr="00F7202E" w:rsidRDefault="002C354C"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2C354C" w:rsidRPr="00F7202E" w:rsidRDefault="002C354C"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2C354C" w:rsidRDefault="002C354C"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F7202E">
              <w:rPr>
                <w:b/>
                <w:sz w:val="20"/>
                <w:szCs w:val="20"/>
              </w:rPr>
              <w:t>Elektroietaišu izbūves darbu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 xml:space="preserve">(norādīt: JĀ/NĒ un citu </w:t>
            </w:r>
            <w:r w:rsidRPr="002C354C">
              <w:rPr>
                <w:rFonts w:eastAsia="Times New Roman"/>
                <w:i/>
                <w:color w:val="E36C0A" w:themeColor="accent6" w:themeShade="BF"/>
                <w:sz w:val="20"/>
                <w:szCs w:val="20"/>
              </w:rPr>
              <w:lastRenderedPageBreak/>
              <w:t>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w:t>
            </w:r>
            <w:r w:rsidR="00224899">
              <w:rPr>
                <w:rFonts w:eastAsia="Times New Roman"/>
                <w:i/>
                <w:color w:val="E36C0A" w:themeColor="accent6" w:themeShade="BF"/>
                <w:sz w:val="20"/>
                <w:szCs w:val="20"/>
              </w:rPr>
              <w:t xml:space="preserve">toši Atklāta konkursa nolikuma </w:t>
            </w:r>
            <w:r w:rsidRPr="002C354C">
              <w:rPr>
                <w:rFonts w:eastAsia="Times New Roman"/>
                <w:i/>
                <w:color w:val="E36C0A" w:themeColor="accent6" w:themeShade="BF"/>
                <w:sz w:val="20"/>
                <w:szCs w:val="20"/>
              </w:rPr>
              <w:t xml:space="preserve">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A81F52">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9979CB">
              <w:rPr>
                <w:b/>
                <w:sz w:val="20"/>
                <w:szCs w:val="20"/>
              </w:rPr>
              <w:t>Elektronisko sakaru sistēmu un tīklu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 xml:space="preserve">(norādīt: JĀ/NĒ un citu </w:t>
            </w:r>
            <w:r w:rsidRPr="002C354C">
              <w:rPr>
                <w:rFonts w:eastAsia="Times New Roman"/>
                <w:i/>
                <w:color w:val="E36C0A" w:themeColor="accent6" w:themeShade="BF"/>
                <w:sz w:val="20"/>
                <w:szCs w:val="20"/>
              </w:rPr>
              <w:lastRenderedPageBreak/>
              <w:t>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w:t>
            </w:r>
            <w:r w:rsidR="00224899">
              <w:rPr>
                <w:rFonts w:eastAsia="Times New Roman"/>
                <w:i/>
                <w:color w:val="E36C0A" w:themeColor="accent6" w:themeShade="BF"/>
                <w:sz w:val="20"/>
                <w:szCs w:val="20"/>
              </w:rPr>
              <w:t xml:space="preserve">oši Atklāta konkursa nolikuma </w:t>
            </w:r>
            <w:r w:rsidRPr="002C354C">
              <w:rPr>
                <w:rFonts w:eastAsia="Times New Roman"/>
                <w:i/>
                <w:color w:val="E36C0A" w:themeColor="accent6" w:themeShade="BF"/>
                <w:sz w:val="20"/>
                <w:szCs w:val="20"/>
              </w:rPr>
              <w:t xml:space="preserve">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B41E25" w:rsidRPr="00F7202E" w:rsidRDefault="00B41E25" w:rsidP="009979CB">
      <w:pPr>
        <w:keepNext/>
        <w:widowControl w:val="0"/>
        <w:ind w:right="-1" w:firstLine="0"/>
      </w:pPr>
    </w:p>
    <w:p w:rsidR="00AA5BE3" w:rsidRPr="00F7202E" w:rsidRDefault="00AA5BE3" w:rsidP="00AA5BE3">
      <w:pPr>
        <w:keepNext/>
        <w:widowControl w:val="0"/>
        <w:ind w:right="-1"/>
      </w:pPr>
      <w:r w:rsidRPr="00F7202E">
        <w:t xml:space="preserve">___________________      </w:t>
      </w:r>
      <w:r w:rsidRPr="00F7202E">
        <w:tab/>
      </w:r>
      <w:r w:rsidRPr="00F7202E">
        <w:tab/>
      </w:r>
      <w:r w:rsidRPr="00F7202E">
        <w:tab/>
      </w:r>
      <w:r w:rsidRPr="00F7202E">
        <w:tab/>
      </w:r>
      <w:r w:rsidRPr="00F7202E">
        <w:tab/>
        <w:t xml:space="preserve">  _________________    </w:t>
      </w:r>
      <w:r w:rsidRPr="00F7202E">
        <w:tab/>
      </w:r>
      <w:r w:rsidRPr="00F7202E">
        <w:tab/>
        <w:t xml:space="preserve">     _________________</w:t>
      </w:r>
    </w:p>
    <w:p w:rsidR="00AA5BE3" w:rsidRPr="009979CB" w:rsidRDefault="00AA5BE3" w:rsidP="00AA5BE3">
      <w:pPr>
        <w:keepNext/>
        <w:widowControl w:val="0"/>
        <w:ind w:right="-1"/>
        <w:rPr>
          <w:sz w:val="22"/>
        </w:rPr>
      </w:pPr>
      <w:r w:rsidRPr="009979CB">
        <w:rPr>
          <w:sz w:val="22"/>
        </w:rPr>
        <w:t>(vadītāja vai pilnvarotās personas amats)</w:t>
      </w:r>
      <w:r w:rsidRPr="009979CB">
        <w:rPr>
          <w:sz w:val="22"/>
        </w:rPr>
        <w:tab/>
      </w:r>
      <w:r w:rsidRPr="009979CB">
        <w:rPr>
          <w:sz w:val="22"/>
        </w:rPr>
        <w:tab/>
      </w:r>
      <w:r w:rsidRPr="009979CB">
        <w:rPr>
          <w:sz w:val="22"/>
        </w:rPr>
        <w:tab/>
      </w:r>
      <w:r w:rsidRPr="009979CB">
        <w:rPr>
          <w:sz w:val="22"/>
        </w:rPr>
        <w:tab/>
        <w:t>(paraksts)                            (paraksta atšifrējums)</w:t>
      </w:r>
    </w:p>
    <w:p w:rsidR="00AA5BE3" w:rsidRPr="009979CB" w:rsidRDefault="00AA5BE3" w:rsidP="00AA5BE3">
      <w:pPr>
        <w:keepNext/>
        <w:widowControl w:val="0"/>
        <w:ind w:right="-1"/>
        <w:rPr>
          <w:sz w:val="22"/>
        </w:rPr>
      </w:pPr>
    </w:p>
    <w:p w:rsidR="00AA5BE3" w:rsidRPr="009979CB" w:rsidRDefault="00AA5BE3" w:rsidP="00AA5BE3">
      <w:pPr>
        <w:keepNext/>
        <w:widowControl w:val="0"/>
        <w:ind w:right="-1"/>
        <w:rPr>
          <w:sz w:val="22"/>
        </w:rPr>
      </w:pPr>
      <w:r w:rsidRPr="009979CB">
        <w:rPr>
          <w:sz w:val="22"/>
        </w:rPr>
        <w:t xml:space="preserve">  ______________</w:t>
      </w:r>
    </w:p>
    <w:p w:rsidR="009979CB" w:rsidRDefault="00AA5BE3" w:rsidP="00AA5BE3">
      <w:pPr>
        <w:keepNext/>
        <w:widowControl w:val="0"/>
        <w:ind w:right="-1"/>
        <w:rPr>
          <w:sz w:val="22"/>
        </w:rPr>
      </w:pPr>
      <w:r w:rsidRPr="009979CB">
        <w:rPr>
          <w:sz w:val="22"/>
        </w:rPr>
        <w:t xml:space="preserve">      (datums)                        z.v.</w:t>
      </w:r>
    </w:p>
    <w:p w:rsidR="009979CB" w:rsidRDefault="009979CB">
      <w:pPr>
        <w:spacing w:after="200" w:line="276" w:lineRule="auto"/>
        <w:ind w:firstLine="0"/>
        <w:jc w:val="left"/>
        <w:rPr>
          <w:sz w:val="22"/>
        </w:rPr>
      </w:pPr>
      <w:r>
        <w:rPr>
          <w:sz w:val="22"/>
        </w:rPr>
        <w:br w:type="page"/>
      </w:r>
    </w:p>
    <w:p w:rsidR="00741CB4" w:rsidRPr="009979CB" w:rsidRDefault="00741CB4" w:rsidP="00AA5BE3">
      <w:pPr>
        <w:keepNext/>
        <w:widowControl w:val="0"/>
        <w:ind w:right="-1"/>
        <w:rPr>
          <w:sz w:val="22"/>
        </w:rPr>
      </w:pPr>
    </w:p>
    <w:p w:rsidR="002E4B9F" w:rsidRPr="009979CB" w:rsidRDefault="002E4B9F" w:rsidP="00A81F52">
      <w:pPr>
        <w:keepNext/>
        <w:widowControl w:val="0"/>
        <w:ind w:right="-1" w:firstLine="0"/>
        <w:rPr>
          <w:sz w:val="22"/>
        </w:rPr>
      </w:pPr>
    </w:p>
    <w:p w:rsidR="00486A46" w:rsidRPr="009979CB" w:rsidRDefault="00486A46" w:rsidP="00A81F52">
      <w:pPr>
        <w:keepNext/>
        <w:widowControl w:val="0"/>
        <w:ind w:right="-1" w:firstLine="0"/>
        <w:rPr>
          <w:sz w:val="22"/>
        </w:rPr>
      </w:pPr>
    </w:p>
    <w:p w:rsidR="009979CB" w:rsidRDefault="00BC5892" w:rsidP="009979CB">
      <w:pPr>
        <w:keepNext/>
        <w:widowControl w:val="0"/>
        <w:spacing w:before="240" w:after="240"/>
        <w:contextualSpacing/>
        <w:jc w:val="center"/>
        <w:rPr>
          <w:b/>
          <w:spacing w:val="5"/>
          <w:kern w:val="28"/>
          <w:szCs w:val="52"/>
        </w:rPr>
      </w:pPr>
      <w:r w:rsidRPr="004C33D1">
        <w:rPr>
          <w:color w:val="F2F2F2" w:themeColor="background1" w:themeShade="F2"/>
        </w:rPr>
        <w:t>tā</w:t>
      </w:r>
      <w:r w:rsidR="009979CB" w:rsidRPr="009979CB">
        <w:rPr>
          <w:b/>
          <w:spacing w:val="5"/>
          <w:kern w:val="28"/>
          <w:szCs w:val="52"/>
        </w:rPr>
        <w:t xml:space="preserve"> </w:t>
      </w:r>
      <w:r w:rsidR="009979CB" w:rsidRPr="00741CB4">
        <w:rPr>
          <w:b/>
          <w:spacing w:val="5"/>
          <w:kern w:val="28"/>
          <w:szCs w:val="52"/>
        </w:rPr>
        <w:t xml:space="preserve">APLIECINĀJUMS </w:t>
      </w:r>
      <w:r w:rsidR="009979CB" w:rsidRPr="00741CB4">
        <w:rPr>
          <w:b/>
          <w:spacing w:val="5"/>
          <w:kern w:val="28"/>
          <w:szCs w:val="52"/>
        </w:rPr>
        <w:br/>
        <w:t>par pretendenta un tā piesaistīto speciālistu pieredzi</w:t>
      </w:r>
      <w:r w:rsidR="009979CB">
        <w:rPr>
          <w:b/>
          <w:spacing w:val="5"/>
          <w:kern w:val="28"/>
          <w:szCs w:val="52"/>
        </w:rPr>
        <w:t xml:space="preserve"> </w:t>
      </w:r>
    </w:p>
    <w:p w:rsidR="009979CB" w:rsidRDefault="009979CB" w:rsidP="009979CB">
      <w:pPr>
        <w:keepNext/>
        <w:widowControl w:val="0"/>
        <w:spacing w:before="240" w:after="240"/>
        <w:contextualSpacing/>
        <w:jc w:val="center"/>
        <w:rPr>
          <w:b/>
          <w:spacing w:val="5"/>
          <w:kern w:val="28"/>
          <w:szCs w:val="52"/>
        </w:rPr>
      </w:pPr>
    </w:p>
    <w:p w:rsidR="009979CB" w:rsidRPr="003D21EA" w:rsidRDefault="009979CB" w:rsidP="009979CB">
      <w:pPr>
        <w:keepNext/>
        <w:widowControl w:val="0"/>
        <w:spacing w:before="240" w:after="240"/>
        <w:contextualSpacing/>
        <w:jc w:val="center"/>
        <w:rPr>
          <w:b/>
          <w:spacing w:val="5"/>
          <w:kern w:val="28"/>
          <w:szCs w:val="52"/>
          <w:u w:val="single"/>
        </w:rPr>
      </w:pPr>
      <w:r w:rsidRPr="00865687">
        <w:rPr>
          <w:b/>
          <w:u w:val="single"/>
        </w:rPr>
        <w:t>2.daļa – “Būvuzraudzības nodrošināšana RSU nomājamo telpu Rīgas Austrumu klīniskā universitātes slimnīcā Hipokrāta ielā 2 K-4 mācību auditorijas pārbūvei atbilstoši mūsdienu prasībām”</w:t>
      </w:r>
    </w:p>
    <w:p w:rsidR="009979CB" w:rsidRPr="00741CB4" w:rsidRDefault="009979CB" w:rsidP="009979CB">
      <w:pPr>
        <w:pStyle w:val="Sarakstarindkopa"/>
        <w:keepNext/>
        <w:keepLines/>
        <w:widowControl w:val="0"/>
        <w:tabs>
          <w:tab w:val="right" w:pos="9072"/>
        </w:tabs>
        <w:ind w:left="360" w:firstLine="0"/>
        <w:jc w:val="right"/>
        <w:rPr>
          <w:sz w:val="18"/>
          <w:szCs w:val="18"/>
        </w:rPr>
      </w:pPr>
    </w:p>
    <w:p w:rsidR="009979CB" w:rsidRPr="00741CB4" w:rsidRDefault="009979CB" w:rsidP="009979CB">
      <w:pPr>
        <w:keepNext/>
        <w:keepLines/>
        <w:ind w:right="-399"/>
      </w:pPr>
      <w:r w:rsidRPr="00741CB4">
        <w:t>Pretendenta nosaukums:____________________</w:t>
      </w:r>
    </w:p>
    <w:p w:rsidR="009979CB" w:rsidRPr="00741CB4" w:rsidRDefault="009979CB" w:rsidP="009979CB">
      <w:pPr>
        <w:keepNext/>
        <w:keepLines/>
        <w:ind w:right="-399"/>
      </w:pPr>
      <w:r w:rsidRPr="00741CB4">
        <w:t>Datums:_________________________________</w:t>
      </w:r>
    </w:p>
    <w:p w:rsidR="009979CB" w:rsidRPr="00F7202E" w:rsidRDefault="009979CB" w:rsidP="009979CB">
      <w:pPr>
        <w:keepNext/>
        <w:keepLines/>
        <w:autoSpaceDE w:val="0"/>
        <w:autoSpaceDN w:val="0"/>
        <w:adjustRightInd w:val="0"/>
        <w:ind w:firstLine="0"/>
        <w:rPr>
          <w:b/>
          <w:bCs/>
          <w:lang w:eastAsia="lv-LV"/>
        </w:rPr>
      </w:pPr>
    </w:p>
    <w:p w:rsidR="009979CB" w:rsidRPr="00F7202E" w:rsidRDefault="009979CB" w:rsidP="0005781A">
      <w:pPr>
        <w:keepNext/>
        <w:widowControl w:val="0"/>
        <w:suppressAutoHyphens/>
        <w:autoSpaceDN w:val="0"/>
        <w:spacing w:before="120" w:after="120"/>
        <w:ind w:firstLine="0"/>
        <w:textAlignment w:val="baseline"/>
        <w:rPr>
          <w:b/>
        </w:rPr>
      </w:pPr>
      <w:r w:rsidRPr="00F7202E">
        <w:rPr>
          <w:b/>
        </w:rPr>
        <w:t>PRETENDENTA PIEREDZE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4681"/>
        <w:gridCol w:w="2591"/>
      </w:tblGrid>
      <w:tr w:rsidR="009979CB" w:rsidRPr="00F7202E" w:rsidTr="009979CB">
        <w:trPr>
          <w:trHeight w:val="340"/>
        </w:trPr>
        <w:tc>
          <w:tcPr>
            <w:tcW w:w="4124" w:type="pct"/>
            <w:gridSpan w:val="2"/>
            <w:shd w:val="clear" w:color="auto" w:fill="D9D9D9" w:themeFill="background1" w:themeFillShade="D9"/>
            <w:vAlign w:val="center"/>
          </w:tcPr>
          <w:p w:rsidR="009979CB" w:rsidRPr="00F7202E" w:rsidRDefault="009979CB" w:rsidP="009979CB">
            <w:pPr>
              <w:keepNext/>
              <w:widowControl w:val="0"/>
              <w:spacing w:before="75" w:after="75"/>
              <w:ind w:firstLine="0"/>
              <w:jc w:val="center"/>
              <w:rPr>
                <w:rFonts w:eastAsia="Times New Roman"/>
                <w:b/>
                <w:bCs/>
                <w:sz w:val="20"/>
                <w:szCs w:val="20"/>
                <w:lang w:eastAsia="lv-LV"/>
              </w:rPr>
            </w:pPr>
            <w:r w:rsidRPr="00F7202E">
              <w:rPr>
                <w:rFonts w:eastAsia="Times New Roman"/>
                <w:b/>
                <w:bCs/>
                <w:sz w:val="20"/>
                <w:szCs w:val="20"/>
                <w:lang w:eastAsia="lv-LV"/>
              </w:rPr>
              <w:t xml:space="preserve">Veikto būvdarbu un pakalpojumu apraksts </w:t>
            </w:r>
            <w:r w:rsidRPr="00F7202E">
              <w:rPr>
                <w:rFonts w:eastAsia="Times New Roman"/>
                <w:b/>
                <w:bCs/>
                <w:sz w:val="20"/>
                <w:szCs w:val="20"/>
              </w:rPr>
              <w:t xml:space="preserve"> </w:t>
            </w:r>
          </w:p>
        </w:tc>
        <w:tc>
          <w:tcPr>
            <w:tcW w:w="876" w:type="pct"/>
            <w:shd w:val="clear" w:color="auto" w:fill="D9D9D9" w:themeFill="background1" w:themeFillShade="D9"/>
            <w:vAlign w:val="center"/>
          </w:tcPr>
          <w:p w:rsidR="009979CB" w:rsidRPr="00F7202E" w:rsidRDefault="009979CB" w:rsidP="009979CB">
            <w:pPr>
              <w:keepNext/>
              <w:widowControl w:val="0"/>
              <w:spacing w:before="75" w:after="75"/>
              <w:ind w:firstLine="0"/>
              <w:jc w:val="center"/>
              <w:rPr>
                <w:rFonts w:eastAsia="Times New Roman"/>
                <w:b/>
                <w:bCs/>
                <w:sz w:val="20"/>
                <w:szCs w:val="20"/>
              </w:rPr>
            </w:pPr>
            <w:r w:rsidRPr="00F7202E">
              <w:rPr>
                <w:rFonts w:eastAsia="Times New Roman"/>
                <w:b/>
                <w:bCs/>
                <w:sz w:val="20"/>
                <w:szCs w:val="20"/>
                <w:lang w:eastAsia="lv-LV"/>
              </w:rPr>
              <w:t>Būvdarbu/pakalpojumu saņēmēja un tā atbildīgās kontaktpersonas tālr.</w:t>
            </w:r>
          </w:p>
        </w:tc>
      </w:tr>
      <w:tr w:rsidR="009979CB" w:rsidRPr="00F7202E" w:rsidTr="009979CB">
        <w:tc>
          <w:tcPr>
            <w:tcW w:w="2541" w:type="pct"/>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 xml:space="preserve">1. Būvobjekta nosaukums </w:t>
            </w:r>
          </w:p>
        </w:tc>
        <w:tc>
          <w:tcPr>
            <w:tcW w:w="1583" w:type="pct"/>
            <w:shd w:val="clear" w:color="auto" w:fill="F2F2F2" w:themeFill="background1" w:themeFillShade="F2"/>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val="restart"/>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585"/>
        </w:trPr>
        <w:tc>
          <w:tcPr>
            <w:tcW w:w="2541" w:type="pct"/>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12"/>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63"/>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63"/>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6"/>
        </w:trPr>
        <w:tc>
          <w:tcPr>
            <w:tcW w:w="2541" w:type="pct"/>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9979CB" w:rsidRPr="003D21EA" w:rsidRDefault="009979CB" w:rsidP="009979CB">
            <w:pPr>
              <w:tabs>
                <w:tab w:val="left" w:pos="1020"/>
              </w:tabs>
              <w:ind w:firstLine="0"/>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 xml:space="preserve">2. Būvobjekta nosaukums </w:t>
            </w:r>
          </w:p>
        </w:tc>
        <w:tc>
          <w:tcPr>
            <w:tcW w:w="1583" w:type="pct"/>
            <w:shd w:val="clear" w:color="auto" w:fill="F2F2F2" w:themeFill="background1" w:themeFillShade="F2"/>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val="restart"/>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lastRenderedPageBreak/>
              <w:t>Objekta būvdarbu izpildes vērtība EUR bez PVN</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bl>
    <w:p w:rsidR="009979CB" w:rsidRPr="00F7202E" w:rsidRDefault="009979CB" w:rsidP="009979CB">
      <w:pPr>
        <w:keepNext/>
        <w:widowControl w:val="0"/>
        <w:ind w:firstLine="0"/>
        <w:rPr>
          <w:i/>
          <w:sz w:val="18"/>
          <w:szCs w:val="20"/>
          <w:lang w:eastAsia="lv-LV"/>
        </w:rPr>
      </w:pPr>
      <w:r w:rsidRPr="00F7202E">
        <w:rPr>
          <w:sz w:val="18"/>
          <w:szCs w:val="20"/>
        </w:rPr>
        <w:t xml:space="preserve">* </w:t>
      </w:r>
      <w:r w:rsidRPr="00F7202E">
        <w:rPr>
          <w:i/>
          <w:sz w:val="18"/>
          <w:szCs w:val="20"/>
          <w:lang w:eastAsia="lv-LV"/>
        </w:rPr>
        <w:t xml:space="preserve">Par </w:t>
      </w:r>
      <w:r w:rsidRPr="00F7202E">
        <w:rPr>
          <w:b/>
          <w:i/>
          <w:sz w:val="18"/>
          <w:szCs w:val="20"/>
          <w:u w:val="single"/>
          <w:lang w:eastAsia="lv-LV"/>
        </w:rPr>
        <w:t>visiem</w:t>
      </w:r>
      <w:r w:rsidRPr="00F7202E">
        <w:rPr>
          <w:i/>
          <w:sz w:val="18"/>
          <w:szCs w:val="20"/>
          <w:lang w:eastAsia="lv-LV"/>
        </w:rPr>
        <w:t xml:space="preserve"> sarakstā norādītajiem darbiem, ar kuru izpildi pretendents apliecina savu atbilstību Atklāta konkursa nolikumā noteiktajām prasībām, </w:t>
      </w:r>
      <w:r w:rsidRPr="00F7202E">
        <w:rPr>
          <w:i/>
          <w:sz w:val="18"/>
          <w:szCs w:val="20"/>
          <w:u w:val="single"/>
          <w:lang w:eastAsia="lv-LV"/>
        </w:rPr>
        <w:t xml:space="preserve">pievienot </w:t>
      </w:r>
      <w:r w:rsidRPr="00F7202E">
        <w:rPr>
          <w:i/>
          <w:sz w:val="18"/>
          <w:szCs w:val="20"/>
          <w:lang w:eastAsia="lv-LV"/>
        </w:rPr>
        <w:t xml:space="preserve">pozitīvas pakalpojumu/būvdarbu saņēmēja </w:t>
      </w:r>
      <w:r w:rsidRPr="00F7202E">
        <w:rPr>
          <w:b/>
          <w:i/>
          <w:sz w:val="18"/>
          <w:szCs w:val="20"/>
          <w:u w:val="single"/>
          <w:lang w:eastAsia="lv-LV"/>
        </w:rPr>
        <w:t>atsauksmes un citu Atklāta konkursa nolikumā noteikto dokumentāciju</w:t>
      </w:r>
      <w:r w:rsidRPr="00F7202E">
        <w:rPr>
          <w:b/>
          <w:i/>
          <w:sz w:val="18"/>
          <w:szCs w:val="20"/>
          <w:lang w:eastAsia="lv-LV"/>
        </w:rPr>
        <w:t>.</w:t>
      </w:r>
      <w:r w:rsidRPr="00F7202E">
        <w:rPr>
          <w:sz w:val="18"/>
          <w:szCs w:val="20"/>
          <w:lang w:eastAsia="lv-LV"/>
        </w:rPr>
        <w:t xml:space="preserve"> </w:t>
      </w:r>
    </w:p>
    <w:p w:rsidR="009979CB" w:rsidRPr="00F7202E" w:rsidRDefault="009979CB" w:rsidP="009979CB">
      <w:pPr>
        <w:keepNext/>
        <w:widowControl w:val="0"/>
        <w:ind w:firstLine="0"/>
        <w:rPr>
          <w:i/>
          <w:sz w:val="18"/>
          <w:szCs w:val="20"/>
          <w:lang w:eastAsia="lv-LV"/>
        </w:rPr>
      </w:pPr>
      <w:r w:rsidRPr="00F7202E">
        <w:rPr>
          <w:i/>
          <w:sz w:val="18"/>
          <w:szCs w:val="20"/>
          <w:lang w:eastAsia="lv-LV"/>
        </w:rPr>
        <w:t>**Ja pretendents norādītājā objektā  ir strādājis kā apakšuzņēmējs, tad jānorāda tas darbu apjoms ko veicis pretendents.</w:t>
      </w:r>
    </w:p>
    <w:p w:rsidR="009979CB" w:rsidRPr="00F7202E" w:rsidRDefault="009979CB" w:rsidP="009979CB">
      <w:pPr>
        <w:keepNext/>
        <w:widowControl w:val="0"/>
        <w:ind w:firstLine="0"/>
        <w:rPr>
          <w:i/>
          <w:sz w:val="18"/>
          <w:szCs w:val="20"/>
          <w:lang w:eastAsia="lv-LV"/>
        </w:rPr>
      </w:pPr>
      <w:r w:rsidRPr="00F7202E">
        <w:rPr>
          <w:i/>
          <w:sz w:val="18"/>
          <w:szCs w:val="20"/>
          <w:lang w:eastAsia="lv-LV"/>
        </w:rPr>
        <w:t>***Saraksts papildināms pēc nepieciešamības, ja pretendents pieredzes apliecināšanai vēlas uzrādīt papildus pakalpojumu/būvdarbu pieredzes objektus.</w:t>
      </w:r>
    </w:p>
    <w:p w:rsidR="009979CB" w:rsidRPr="00F7202E" w:rsidRDefault="009979CB" w:rsidP="009979CB">
      <w:pPr>
        <w:keepNext/>
        <w:widowControl w:val="0"/>
        <w:ind w:firstLine="0"/>
        <w:rPr>
          <w:i/>
          <w:sz w:val="18"/>
          <w:szCs w:val="20"/>
          <w:lang w:eastAsia="lv-LV"/>
        </w:rPr>
      </w:pPr>
      <w:r w:rsidRPr="00F7202E">
        <w:rPr>
          <w:i/>
          <w:sz w:val="18"/>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9979CB" w:rsidRPr="00F7202E" w:rsidRDefault="009979CB" w:rsidP="009979CB">
      <w:pPr>
        <w:keepNext/>
        <w:widowControl w:val="0"/>
        <w:ind w:firstLine="0"/>
        <w:rPr>
          <w:i/>
          <w:sz w:val="18"/>
          <w:szCs w:val="20"/>
          <w:lang w:eastAsia="lv-LV"/>
        </w:rPr>
      </w:pPr>
    </w:p>
    <w:p w:rsidR="009979CB" w:rsidRPr="00F7202E" w:rsidRDefault="009979CB" w:rsidP="009979CB">
      <w:pPr>
        <w:keepNext/>
        <w:widowControl w:val="0"/>
        <w:spacing w:after="120"/>
        <w:ind w:left="284" w:hanging="284"/>
        <w:jc w:val="left"/>
        <w:rPr>
          <w:b/>
          <w:bCs/>
        </w:rPr>
      </w:pPr>
      <w:r w:rsidRPr="00F7202E">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center"/>
              <w:rPr>
                <w:rFonts w:eastAsia="Times New Roman"/>
                <w:b/>
                <w:sz w:val="20"/>
                <w:szCs w:val="20"/>
              </w:rPr>
            </w:pPr>
            <w:r w:rsidRPr="00F7202E">
              <w:rPr>
                <w:rFonts w:eastAsia="Times New Roman"/>
                <w:b/>
                <w:sz w:val="20"/>
                <w:szCs w:val="20"/>
              </w:rPr>
              <w:t>Galvenais būvuzraugs</w:t>
            </w:r>
          </w:p>
          <w:p w:rsidR="009979CB" w:rsidRPr="00F7202E" w:rsidRDefault="009979CB" w:rsidP="009979CB">
            <w:pPr>
              <w:keepNext/>
              <w:widowControl w:val="0"/>
              <w:autoSpaceDE w:val="0"/>
              <w:autoSpaceDN w:val="0"/>
              <w:spacing w:before="75" w:after="75"/>
              <w:ind w:firstLine="375"/>
              <w:jc w:val="right"/>
              <w:rPr>
                <w:rFonts w:eastAsia="Times New Roman"/>
                <w:b/>
                <w:sz w:val="20"/>
                <w:szCs w:val="20"/>
              </w:rPr>
            </w:pP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41"/>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27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91"/>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15"/>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Ūdensapgādes un kanalizācijas sistēmu izbūves, ieskaitot ugunsdzēsības sistēmu būvuzraugs </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Siltumapgādes, ventilācijas, rekuperācijas un </w:t>
            </w:r>
            <w:proofErr w:type="spellStart"/>
            <w:r w:rsidRPr="002C354C">
              <w:rPr>
                <w:rFonts w:eastAsia="Times New Roman"/>
                <w:b/>
                <w:sz w:val="20"/>
                <w:szCs w:val="20"/>
              </w:rPr>
              <w:t>aukstumapgādes</w:t>
            </w:r>
            <w:proofErr w:type="spellEnd"/>
            <w:r w:rsidRPr="002C354C">
              <w:rPr>
                <w:rFonts w:eastAsia="Times New Roman"/>
                <w:b/>
                <w:sz w:val="20"/>
                <w:szCs w:val="20"/>
              </w:rPr>
              <w:t xml:space="preserve"> sistēmu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35"/>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Darbi veikti konferenču, auditoriju vai līdzvērtīgās auditoriju telpās </w:t>
            </w:r>
            <w:r w:rsidRPr="009979CB">
              <w:rPr>
                <w:rFonts w:eastAsia="Times New Roman"/>
                <w:i/>
                <w:color w:val="E36C0A" w:themeColor="accent6" w:themeShade="BF"/>
                <w:sz w:val="20"/>
                <w:szCs w:val="20"/>
              </w:rPr>
              <w:t>(norādīt telpu veidu)</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31"/>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Telpu ietilpība </w:t>
            </w:r>
            <w:r w:rsidRPr="009979CB">
              <w:rPr>
                <w:rFonts w:eastAsia="Times New Roman"/>
                <w:i/>
                <w:color w:val="E36C0A" w:themeColor="accent6" w:themeShade="BF"/>
                <w:sz w:val="20"/>
                <w:szCs w:val="20"/>
              </w:rPr>
              <w:t>(norādīt paredzēto cilvēku skaitu)</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F7202E">
              <w:rPr>
                <w:b/>
                <w:sz w:val="20"/>
                <w:szCs w:val="20"/>
              </w:rPr>
              <w:t>Elektroietaišu izbūves darbu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 xml:space="preserve">Datums, kad būvdarbi pabeigti un  objekts pieņemts ekspluatācijā/ saņemta </w:t>
            </w:r>
            <w:r w:rsidRPr="00F7202E">
              <w:rPr>
                <w:rFonts w:eastAsia="Times New Roman"/>
                <w:bCs/>
                <w:sz w:val="20"/>
                <w:szCs w:val="20"/>
              </w:rPr>
              <w:lastRenderedPageBreak/>
              <w:t>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9979CB">
              <w:rPr>
                <w:b/>
                <w:sz w:val="20"/>
                <w:szCs w:val="20"/>
              </w:rPr>
              <w:t>Elektronisko sakaru sistēmu un tīklu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w:t>
            </w:r>
            <w:r w:rsidR="00224899">
              <w:rPr>
                <w:rFonts w:eastAsia="Times New Roman"/>
                <w:i/>
                <w:color w:val="E36C0A" w:themeColor="accent6" w:themeShade="BF"/>
                <w:sz w:val="20"/>
                <w:szCs w:val="20"/>
              </w:rPr>
              <w:t xml:space="preserve">toši Atklāta konkursa nolikuma </w:t>
            </w:r>
            <w:r w:rsidRPr="002C354C">
              <w:rPr>
                <w:rFonts w:eastAsia="Times New Roman"/>
                <w:i/>
                <w:color w:val="E36C0A" w:themeColor="accent6" w:themeShade="BF"/>
                <w:sz w:val="20"/>
                <w:szCs w:val="20"/>
              </w:rPr>
              <w:t xml:space="preserve">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 xml:space="preserve">Datums, kad būvdarbi pabeigti un  objekts pieņemts ekspluatācijā/ saņemta </w:t>
            </w:r>
            <w:r w:rsidRPr="00F7202E">
              <w:rPr>
                <w:rFonts w:eastAsia="Times New Roman"/>
                <w:bCs/>
                <w:sz w:val="20"/>
                <w:szCs w:val="20"/>
              </w:rPr>
              <w:lastRenderedPageBreak/>
              <w:t>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Pr="00F7202E" w:rsidRDefault="009979CB" w:rsidP="009979CB">
      <w:pPr>
        <w:keepNext/>
        <w:widowControl w:val="0"/>
        <w:ind w:right="-1" w:firstLine="0"/>
      </w:pPr>
    </w:p>
    <w:p w:rsidR="009979CB" w:rsidRPr="00F7202E" w:rsidRDefault="009979CB" w:rsidP="009979CB">
      <w:pPr>
        <w:keepNext/>
        <w:widowControl w:val="0"/>
        <w:ind w:right="-1"/>
      </w:pPr>
      <w:r w:rsidRPr="00F7202E">
        <w:t xml:space="preserve">___________________      </w:t>
      </w:r>
      <w:r w:rsidRPr="00F7202E">
        <w:tab/>
      </w:r>
      <w:r w:rsidRPr="00F7202E">
        <w:tab/>
      </w:r>
      <w:r w:rsidRPr="00F7202E">
        <w:tab/>
      </w:r>
      <w:r w:rsidRPr="00F7202E">
        <w:tab/>
      </w:r>
      <w:r w:rsidRPr="00F7202E">
        <w:tab/>
        <w:t xml:space="preserve">  _________________    </w:t>
      </w:r>
      <w:r w:rsidRPr="00F7202E">
        <w:tab/>
      </w:r>
      <w:r w:rsidRPr="00F7202E">
        <w:tab/>
        <w:t xml:space="preserve">     _________________</w:t>
      </w:r>
    </w:p>
    <w:p w:rsidR="009979CB" w:rsidRPr="009979CB" w:rsidRDefault="009979CB" w:rsidP="009979CB">
      <w:pPr>
        <w:keepNext/>
        <w:widowControl w:val="0"/>
        <w:ind w:right="-1"/>
        <w:rPr>
          <w:sz w:val="22"/>
        </w:rPr>
      </w:pPr>
      <w:r w:rsidRPr="009979CB">
        <w:rPr>
          <w:sz w:val="22"/>
        </w:rPr>
        <w:t>(vadītāja vai pilnvarotās personas amats)</w:t>
      </w:r>
      <w:r w:rsidRPr="009979CB">
        <w:rPr>
          <w:sz w:val="22"/>
        </w:rPr>
        <w:tab/>
      </w:r>
      <w:r w:rsidRPr="009979CB">
        <w:rPr>
          <w:sz w:val="22"/>
        </w:rPr>
        <w:tab/>
      </w:r>
      <w:r w:rsidRPr="009979CB">
        <w:rPr>
          <w:sz w:val="22"/>
        </w:rPr>
        <w:tab/>
      </w:r>
      <w:r w:rsidRPr="009979CB">
        <w:rPr>
          <w:sz w:val="22"/>
        </w:rPr>
        <w:tab/>
        <w:t>(paraksts)                            (paraksta atšifrējums)</w:t>
      </w:r>
    </w:p>
    <w:p w:rsidR="009979CB" w:rsidRPr="009979CB" w:rsidRDefault="009979CB" w:rsidP="009979CB">
      <w:pPr>
        <w:keepNext/>
        <w:widowControl w:val="0"/>
        <w:ind w:right="-1"/>
        <w:rPr>
          <w:sz w:val="22"/>
        </w:rPr>
      </w:pPr>
    </w:p>
    <w:p w:rsidR="009979CB" w:rsidRPr="009979CB" w:rsidRDefault="009979CB" w:rsidP="009979CB">
      <w:pPr>
        <w:keepNext/>
        <w:widowControl w:val="0"/>
        <w:ind w:right="-1"/>
        <w:rPr>
          <w:sz w:val="22"/>
        </w:rPr>
      </w:pPr>
      <w:r w:rsidRPr="009979CB">
        <w:rPr>
          <w:sz w:val="22"/>
        </w:rPr>
        <w:t xml:space="preserve">  ______________</w:t>
      </w:r>
    </w:p>
    <w:p w:rsidR="009979CB" w:rsidRDefault="009979CB" w:rsidP="009979CB">
      <w:pPr>
        <w:keepNext/>
        <w:widowControl w:val="0"/>
        <w:ind w:right="-1"/>
        <w:rPr>
          <w:sz w:val="22"/>
        </w:rPr>
      </w:pPr>
      <w:r w:rsidRPr="009979CB">
        <w:rPr>
          <w:sz w:val="22"/>
        </w:rPr>
        <w:t xml:space="preserve">      (datums)                        z.v.</w:t>
      </w:r>
    </w:p>
    <w:p w:rsidR="00224899" w:rsidRDefault="00BC5892" w:rsidP="009979CB">
      <w:pPr>
        <w:keepNext/>
        <w:widowControl w:val="0"/>
        <w:spacing w:before="240" w:after="240"/>
        <w:contextualSpacing/>
        <w:jc w:val="center"/>
        <w:rPr>
          <w:color w:val="F2F2F2" w:themeColor="background1" w:themeShade="F2"/>
        </w:rPr>
      </w:pPr>
      <w:r w:rsidRPr="004C33D1">
        <w:rPr>
          <w:color w:val="F2F2F2" w:themeColor="background1" w:themeShade="F2"/>
        </w:rPr>
        <w:t xml:space="preserve"> at</w:t>
      </w:r>
      <w:r w:rsidR="00C679C2">
        <w:rPr>
          <w:color w:val="F2F2F2" w:themeColor="background1" w:themeShade="F2"/>
        </w:rPr>
        <w:t>šifrējums</w:t>
      </w:r>
      <w:r w:rsidR="009979CB" w:rsidRPr="009979CB">
        <w:rPr>
          <w:color w:val="F2F2F2" w:themeColor="background1" w:themeShade="F2"/>
        </w:rPr>
        <w:t xml:space="preserve"> </w:t>
      </w:r>
      <w:r w:rsidR="009979CB" w:rsidRPr="004C33D1">
        <w:rPr>
          <w:color w:val="F2F2F2" w:themeColor="background1" w:themeShade="F2"/>
        </w:rPr>
        <w:t>t</w:t>
      </w:r>
    </w:p>
    <w:p w:rsidR="00224899" w:rsidRDefault="00224899">
      <w:pPr>
        <w:spacing w:after="200" w:line="276" w:lineRule="auto"/>
        <w:ind w:firstLine="0"/>
        <w:jc w:val="left"/>
        <w:rPr>
          <w:color w:val="F2F2F2" w:themeColor="background1" w:themeShade="F2"/>
        </w:rPr>
      </w:pPr>
      <w:r>
        <w:rPr>
          <w:color w:val="F2F2F2" w:themeColor="background1" w:themeShade="F2"/>
        </w:rPr>
        <w:br w:type="page"/>
      </w:r>
    </w:p>
    <w:p w:rsidR="009979CB" w:rsidRDefault="009979CB" w:rsidP="009979CB">
      <w:pPr>
        <w:keepNext/>
        <w:widowControl w:val="0"/>
        <w:spacing w:before="240" w:after="240"/>
        <w:contextualSpacing/>
        <w:jc w:val="center"/>
        <w:rPr>
          <w:b/>
          <w:spacing w:val="5"/>
          <w:kern w:val="28"/>
          <w:szCs w:val="52"/>
        </w:rPr>
      </w:pPr>
      <w:r w:rsidRPr="004C33D1">
        <w:rPr>
          <w:color w:val="F2F2F2" w:themeColor="background1" w:themeShade="F2"/>
        </w:rPr>
        <w:lastRenderedPageBreak/>
        <w:t>ā</w:t>
      </w:r>
      <w:r w:rsidRPr="009979CB">
        <w:rPr>
          <w:b/>
          <w:spacing w:val="5"/>
          <w:kern w:val="28"/>
          <w:szCs w:val="52"/>
        </w:rPr>
        <w:t xml:space="preserve"> </w:t>
      </w:r>
      <w:r w:rsidRPr="00741CB4">
        <w:rPr>
          <w:b/>
          <w:spacing w:val="5"/>
          <w:kern w:val="28"/>
          <w:szCs w:val="52"/>
        </w:rPr>
        <w:t xml:space="preserve">APLIECINĀJUMS </w:t>
      </w:r>
      <w:r w:rsidRPr="00741CB4">
        <w:rPr>
          <w:b/>
          <w:spacing w:val="5"/>
          <w:kern w:val="28"/>
          <w:szCs w:val="52"/>
        </w:rPr>
        <w:br/>
        <w:t>par pretendenta un tā piesaistīto speciālistu pieredzi</w:t>
      </w:r>
      <w:r>
        <w:rPr>
          <w:b/>
          <w:spacing w:val="5"/>
          <w:kern w:val="28"/>
          <w:szCs w:val="52"/>
        </w:rPr>
        <w:t xml:space="preserve"> </w:t>
      </w:r>
    </w:p>
    <w:p w:rsidR="009979CB" w:rsidRDefault="009979CB" w:rsidP="009979CB">
      <w:pPr>
        <w:keepNext/>
        <w:widowControl w:val="0"/>
        <w:spacing w:before="240" w:after="240"/>
        <w:contextualSpacing/>
        <w:jc w:val="center"/>
        <w:rPr>
          <w:b/>
          <w:spacing w:val="5"/>
          <w:kern w:val="28"/>
          <w:szCs w:val="52"/>
        </w:rPr>
      </w:pPr>
    </w:p>
    <w:p w:rsidR="009979CB" w:rsidRPr="003D21EA" w:rsidRDefault="009979CB" w:rsidP="009979CB">
      <w:pPr>
        <w:keepNext/>
        <w:widowControl w:val="0"/>
        <w:spacing w:before="240" w:after="240"/>
        <w:contextualSpacing/>
        <w:jc w:val="center"/>
        <w:rPr>
          <w:b/>
          <w:spacing w:val="5"/>
          <w:kern w:val="28"/>
          <w:szCs w:val="52"/>
          <w:u w:val="single"/>
        </w:rPr>
      </w:pPr>
      <w:r w:rsidRPr="00865687">
        <w:rPr>
          <w:b/>
          <w:u w:val="single"/>
        </w:rPr>
        <w:t>3.daļa – “Būvuzraudzības nodrošināšana Anatomikuma vēsturiskās staļļa ēkas pārbūve par muzeja ēku”</w:t>
      </w:r>
    </w:p>
    <w:p w:rsidR="009979CB" w:rsidRPr="00741CB4" w:rsidRDefault="009979CB" w:rsidP="009979CB">
      <w:pPr>
        <w:pStyle w:val="Sarakstarindkopa"/>
        <w:keepNext/>
        <w:keepLines/>
        <w:widowControl w:val="0"/>
        <w:tabs>
          <w:tab w:val="right" w:pos="9072"/>
        </w:tabs>
        <w:ind w:left="360" w:firstLine="0"/>
        <w:jc w:val="right"/>
        <w:rPr>
          <w:sz w:val="18"/>
          <w:szCs w:val="18"/>
        </w:rPr>
      </w:pPr>
    </w:p>
    <w:p w:rsidR="009979CB" w:rsidRPr="00741CB4" w:rsidRDefault="009979CB" w:rsidP="009979CB">
      <w:pPr>
        <w:keepNext/>
        <w:keepLines/>
        <w:ind w:right="-399"/>
      </w:pPr>
      <w:r w:rsidRPr="00741CB4">
        <w:t>Pretendenta nosaukums:____________________</w:t>
      </w:r>
    </w:p>
    <w:p w:rsidR="009979CB" w:rsidRPr="00741CB4" w:rsidRDefault="009979CB" w:rsidP="009979CB">
      <w:pPr>
        <w:keepNext/>
        <w:keepLines/>
        <w:ind w:right="-399"/>
      </w:pPr>
      <w:r w:rsidRPr="00741CB4">
        <w:t>Datums:_________________________________</w:t>
      </w:r>
    </w:p>
    <w:p w:rsidR="009979CB" w:rsidRPr="00F7202E" w:rsidRDefault="009979CB" w:rsidP="009979CB">
      <w:pPr>
        <w:keepNext/>
        <w:keepLines/>
        <w:autoSpaceDE w:val="0"/>
        <w:autoSpaceDN w:val="0"/>
        <w:adjustRightInd w:val="0"/>
        <w:ind w:firstLine="0"/>
        <w:rPr>
          <w:b/>
          <w:bCs/>
          <w:lang w:eastAsia="lv-LV"/>
        </w:rPr>
      </w:pPr>
    </w:p>
    <w:p w:rsidR="009979CB" w:rsidRPr="00F7202E" w:rsidRDefault="009979CB" w:rsidP="0005781A">
      <w:pPr>
        <w:keepNext/>
        <w:widowControl w:val="0"/>
        <w:suppressAutoHyphens/>
        <w:autoSpaceDN w:val="0"/>
        <w:spacing w:before="120" w:after="120"/>
        <w:ind w:firstLine="0"/>
        <w:textAlignment w:val="baseline"/>
        <w:rPr>
          <w:b/>
        </w:rPr>
      </w:pPr>
      <w:r w:rsidRPr="00F7202E">
        <w:rPr>
          <w:b/>
        </w:rPr>
        <w:t>PRETENDENTA PIEREDZE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4681"/>
        <w:gridCol w:w="2591"/>
      </w:tblGrid>
      <w:tr w:rsidR="009979CB" w:rsidRPr="00F7202E" w:rsidTr="009979CB">
        <w:trPr>
          <w:trHeight w:val="340"/>
        </w:trPr>
        <w:tc>
          <w:tcPr>
            <w:tcW w:w="4124" w:type="pct"/>
            <w:gridSpan w:val="2"/>
            <w:shd w:val="clear" w:color="auto" w:fill="D9D9D9" w:themeFill="background1" w:themeFillShade="D9"/>
            <w:vAlign w:val="center"/>
          </w:tcPr>
          <w:p w:rsidR="009979CB" w:rsidRPr="00F7202E" w:rsidRDefault="009979CB" w:rsidP="009979CB">
            <w:pPr>
              <w:keepNext/>
              <w:widowControl w:val="0"/>
              <w:spacing w:before="75" w:after="75"/>
              <w:ind w:firstLine="0"/>
              <w:jc w:val="center"/>
              <w:rPr>
                <w:rFonts w:eastAsia="Times New Roman"/>
                <w:b/>
                <w:bCs/>
                <w:sz w:val="20"/>
                <w:szCs w:val="20"/>
                <w:lang w:eastAsia="lv-LV"/>
              </w:rPr>
            </w:pPr>
            <w:r w:rsidRPr="00F7202E">
              <w:rPr>
                <w:rFonts w:eastAsia="Times New Roman"/>
                <w:b/>
                <w:bCs/>
                <w:sz w:val="20"/>
                <w:szCs w:val="20"/>
                <w:lang w:eastAsia="lv-LV"/>
              </w:rPr>
              <w:t xml:space="preserve">Veikto būvdarbu un pakalpojumu apraksts </w:t>
            </w:r>
            <w:r w:rsidRPr="00F7202E">
              <w:rPr>
                <w:rFonts w:eastAsia="Times New Roman"/>
                <w:b/>
                <w:bCs/>
                <w:sz w:val="20"/>
                <w:szCs w:val="20"/>
              </w:rPr>
              <w:t xml:space="preserve"> </w:t>
            </w:r>
          </w:p>
        </w:tc>
        <w:tc>
          <w:tcPr>
            <w:tcW w:w="876" w:type="pct"/>
            <w:shd w:val="clear" w:color="auto" w:fill="D9D9D9" w:themeFill="background1" w:themeFillShade="D9"/>
            <w:vAlign w:val="center"/>
          </w:tcPr>
          <w:p w:rsidR="009979CB" w:rsidRPr="00F7202E" w:rsidRDefault="009979CB" w:rsidP="009979CB">
            <w:pPr>
              <w:keepNext/>
              <w:widowControl w:val="0"/>
              <w:spacing w:before="75" w:after="75"/>
              <w:ind w:firstLine="0"/>
              <w:jc w:val="center"/>
              <w:rPr>
                <w:rFonts w:eastAsia="Times New Roman"/>
                <w:b/>
                <w:bCs/>
                <w:sz w:val="20"/>
                <w:szCs w:val="20"/>
              </w:rPr>
            </w:pPr>
            <w:r w:rsidRPr="00F7202E">
              <w:rPr>
                <w:rFonts w:eastAsia="Times New Roman"/>
                <w:b/>
                <w:bCs/>
                <w:sz w:val="20"/>
                <w:szCs w:val="20"/>
                <w:lang w:eastAsia="lv-LV"/>
              </w:rPr>
              <w:t>Būvdarbu/pakalpojumu saņēmēja un tā atbildīgās kontaktpersonas tālr.</w:t>
            </w:r>
          </w:p>
        </w:tc>
      </w:tr>
      <w:tr w:rsidR="009979CB" w:rsidRPr="00F7202E" w:rsidTr="009979CB">
        <w:tc>
          <w:tcPr>
            <w:tcW w:w="2541" w:type="pct"/>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 xml:space="preserve">1. Būvobjekta nosaukums </w:t>
            </w:r>
          </w:p>
        </w:tc>
        <w:tc>
          <w:tcPr>
            <w:tcW w:w="1583" w:type="pct"/>
            <w:shd w:val="clear" w:color="auto" w:fill="F2F2F2" w:themeFill="background1" w:themeFillShade="F2"/>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val="restart"/>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585"/>
        </w:trPr>
        <w:tc>
          <w:tcPr>
            <w:tcW w:w="2541" w:type="pct"/>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12"/>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63"/>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63"/>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6"/>
        </w:trPr>
        <w:tc>
          <w:tcPr>
            <w:tcW w:w="2541" w:type="pct"/>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9979CB" w:rsidRPr="003D21EA" w:rsidRDefault="009979CB" w:rsidP="009979CB">
            <w:pPr>
              <w:tabs>
                <w:tab w:val="left" w:pos="1020"/>
              </w:tabs>
              <w:ind w:firstLine="0"/>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 xml:space="preserve">2. Būvobjekta nosaukums </w:t>
            </w:r>
          </w:p>
        </w:tc>
        <w:tc>
          <w:tcPr>
            <w:tcW w:w="1583" w:type="pct"/>
            <w:shd w:val="clear" w:color="auto" w:fill="F2F2F2" w:themeFill="background1" w:themeFillShade="F2"/>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val="restart"/>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lastRenderedPageBreak/>
              <w:t>Datums, kad būvdarbi pabeigti un  objekts pieņemts ekspluatācijā/ saņemta atzīme par būvdarbu pabeigšanu</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Objekta ietvaros veiktiem būvdarbi </w:t>
            </w:r>
            <w:r w:rsidRPr="002C354C">
              <w:rPr>
                <w:rFonts w:eastAsia="Times New Roman"/>
                <w:i/>
                <w:color w:val="E36C0A" w:themeColor="accent6" w:themeShade="BF"/>
                <w:sz w:val="20"/>
                <w:szCs w:val="20"/>
              </w:rPr>
              <w:t>(norādīt: atjaunošana/ pārbūve)</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r w:rsidR="009979CB" w:rsidRPr="00F7202E" w:rsidTr="009979CB">
        <w:trPr>
          <w:trHeight w:val="390"/>
        </w:trPr>
        <w:tc>
          <w:tcPr>
            <w:tcW w:w="2541" w:type="pct"/>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9979CB" w:rsidRPr="00F7202E" w:rsidRDefault="009979CB" w:rsidP="009979CB">
            <w:pPr>
              <w:keepNext/>
              <w:widowControl w:val="0"/>
              <w:spacing w:before="75" w:after="75"/>
              <w:ind w:firstLine="375"/>
              <w:jc w:val="center"/>
              <w:rPr>
                <w:rFonts w:eastAsia="Times New Roman"/>
                <w:sz w:val="18"/>
                <w:szCs w:val="18"/>
              </w:rPr>
            </w:pPr>
          </w:p>
        </w:tc>
        <w:tc>
          <w:tcPr>
            <w:tcW w:w="876" w:type="pct"/>
            <w:vMerge/>
          </w:tcPr>
          <w:p w:rsidR="009979CB" w:rsidRPr="00F7202E" w:rsidRDefault="009979CB" w:rsidP="009979CB">
            <w:pPr>
              <w:keepNext/>
              <w:widowControl w:val="0"/>
              <w:spacing w:before="75" w:after="75"/>
              <w:ind w:firstLine="375"/>
              <w:jc w:val="center"/>
              <w:rPr>
                <w:rFonts w:eastAsia="Times New Roman"/>
              </w:rPr>
            </w:pPr>
          </w:p>
        </w:tc>
      </w:tr>
    </w:tbl>
    <w:p w:rsidR="009979CB" w:rsidRPr="00F7202E" w:rsidRDefault="009979CB" w:rsidP="009979CB">
      <w:pPr>
        <w:keepNext/>
        <w:widowControl w:val="0"/>
        <w:ind w:firstLine="0"/>
        <w:rPr>
          <w:i/>
          <w:sz w:val="18"/>
          <w:szCs w:val="20"/>
          <w:lang w:eastAsia="lv-LV"/>
        </w:rPr>
      </w:pPr>
      <w:r w:rsidRPr="00F7202E">
        <w:rPr>
          <w:sz w:val="18"/>
          <w:szCs w:val="20"/>
        </w:rPr>
        <w:t xml:space="preserve">* </w:t>
      </w:r>
      <w:r w:rsidRPr="00F7202E">
        <w:rPr>
          <w:i/>
          <w:sz w:val="18"/>
          <w:szCs w:val="20"/>
          <w:lang w:eastAsia="lv-LV"/>
        </w:rPr>
        <w:t xml:space="preserve">Par </w:t>
      </w:r>
      <w:r w:rsidRPr="00F7202E">
        <w:rPr>
          <w:b/>
          <w:i/>
          <w:sz w:val="18"/>
          <w:szCs w:val="20"/>
          <w:u w:val="single"/>
          <w:lang w:eastAsia="lv-LV"/>
        </w:rPr>
        <w:t>visiem</w:t>
      </w:r>
      <w:r w:rsidRPr="00F7202E">
        <w:rPr>
          <w:i/>
          <w:sz w:val="18"/>
          <w:szCs w:val="20"/>
          <w:lang w:eastAsia="lv-LV"/>
        </w:rPr>
        <w:t xml:space="preserve"> sarakstā norādītajiem darbiem, ar kuru izpildi pretendents apliecina savu atbilstību Atklāta konkursa nolikumā noteiktajām prasībām, </w:t>
      </w:r>
      <w:r w:rsidRPr="00F7202E">
        <w:rPr>
          <w:i/>
          <w:sz w:val="18"/>
          <w:szCs w:val="20"/>
          <w:u w:val="single"/>
          <w:lang w:eastAsia="lv-LV"/>
        </w:rPr>
        <w:t xml:space="preserve">pievienot </w:t>
      </w:r>
      <w:r w:rsidRPr="00F7202E">
        <w:rPr>
          <w:i/>
          <w:sz w:val="18"/>
          <w:szCs w:val="20"/>
          <w:lang w:eastAsia="lv-LV"/>
        </w:rPr>
        <w:t xml:space="preserve">pozitīvas pakalpojumu/būvdarbu saņēmēja </w:t>
      </w:r>
      <w:r w:rsidRPr="00F7202E">
        <w:rPr>
          <w:b/>
          <w:i/>
          <w:sz w:val="18"/>
          <w:szCs w:val="20"/>
          <w:u w:val="single"/>
          <w:lang w:eastAsia="lv-LV"/>
        </w:rPr>
        <w:t>atsauksmes un citu Atklāta konkursa nolikumā noteikto dokumentāciju</w:t>
      </w:r>
      <w:r w:rsidRPr="00F7202E">
        <w:rPr>
          <w:b/>
          <w:i/>
          <w:sz w:val="18"/>
          <w:szCs w:val="20"/>
          <w:lang w:eastAsia="lv-LV"/>
        </w:rPr>
        <w:t>.</w:t>
      </w:r>
      <w:r w:rsidRPr="00F7202E">
        <w:rPr>
          <w:sz w:val="18"/>
          <w:szCs w:val="20"/>
          <w:lang w:eastAsia="lv-LV"/>
        </w:rPr>
        <w:t xml:space="preserve"> </w:t>
      </w:r>
    </w:p>
    <w:p w:rsidR="009979CB" w:rsidRPr="00F7202E" w:rsidRDefault="009979CB" w:rsidP="009979CB">
      <w:pPr>
        <w:keepNext/>
        <w:widowControl w:val="0"/>
        <w:ind w:firstLine="0"/>
        <w:rPr>
          <w:i/>
          <w:sz w:val="18"/>
          <w:szCs w:val="20"/>
          <w:lang w:eastAsia="lv-LV"/>
        </w:rPr>
      </w:pPr>
      <w:r w:rsidRPr="00F7202E">
        <w:rPr>
          <w:i/>
          <w:sz w:val="18"/>
          <w:szCs w:val="20"/>
          <w:lang w:eastAsia="lv-LV"/>
        </w:rPr>
        <w:t>**Ja pretendents norādītājā objektā  ir strādājis kā apakšuzņēmējs, tad jānorāda tas darbu apjoms ko veicis pretendents.</w:t>
      </w:r>
    </w:p>
    <w:p w:rsidR="009979CB" w:rsidRPr="00F7202E" w:rsidRDefault="009979CB" w:rsidP="009979CB">
      <w:pPr>
        <w:keepNext/>
        <w:widowControl w:val="0"/>
        <w:ind w:firstLine="0"/>
        <w:rPr>
          <w:i/>
          <w:sz w:val="18"/>
          <w:szCs w:val="20"/>
          <w:lang w:eastAsia="lv-LV"/>
        </w:rPr>
      </w:pPr>
      <w:r w:rsidRPr="00F7202E">
        <w:rPr>
          <w:i/>
          <w:sz w:val="18"/>
          <w:szCs w:val="20"/>
          <w:lang w:eastAsia="lv-LV"/>
        </w:rPr>
        <w:t>***Saraksts papildināms pēc nepieciešamības, ja pretendents pieredzes apliecināšanai vēlas uzrādīt papildus pakalpojumu/būvdarbu pieredzes objektus.</w:t>
      </w:r>
    </w:p>
    <w:p w:rsidR="009979CB" w:rsidRPr="00F7202E" w:rsidRDefault="009979CB" w:rsidP="009979CB">
      <w:pPr>
        <w:keepNext/>
        <w:widowControl w:val="0"/>
        <w:ind w:firstLine="0"/>
        <w:rPr>
          <w:i/>
          <w:sz w:val="18"/>
          <w:szCs w:val="20"/>
          <w:lang w:eastAsia="lv-LV"/>
        </w:rPr>
      </w:pPr>
      <w:r w:rsidRPr="00F7202E">
        <w:rPr>
          <w:i/>
          <w:sz w:val="18"/>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9979CB" w:rsidRPr="00F7202E" w:rsidRDefault="009979CB" w:rsidP="009979CB">
      <w:pPr>
        <w:keepNext/>
        <w:widowControl w:val="0"/>
        <w:ind w:firstLine="0"/>
        <w:rPr>
          <w:i/>
          <w:sz w:val="18"/>
          <w:szCs w:val="20"/>
          <w:lang w:eastAsia="lv-LV"/>
        </w:rPr>
      </w:pPr>
    </w:p>
    <w:p w:rsidR="009979CB" w:rsidRPr="00F7202E" w:rsidRDefault="009979CB" w:rsidP="009979CB">
      <w:pPr>
        <w:keepNext/>
        <w:widowControl w:val="0"/>
        <w:spacing w:after="120"/>
        <w:ind w:left="284" w:hanging="284"/>
        <w:jc w:val="left"/>
        <w:rPr>
          <w:b/>
          <w:bCs/>
        </w:rPr>
      </w:pPr>
      <w:r w:rsidRPr="00F7202E">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center"/>
              <w:rPr>
                <w:rFonts w:eastAsia="Times New Roman"/>
                <w:b/>
                <w:sz w:val="20"/>
                <w:szCs w:val="20"/>
              </w:rPr>
            </w:pPr>
            <w:r w:rsidRPr="00F7202E">
              <w:rPr>
                <w:rFonts w:eastAsia="Times New Roman"/>
                <w:b/>
                <w:sz w:val="20"/>
                <w:szCs w:val="20"/>
              </w:rPr>
              <w:t>Galvenais būvuzraugs</w:t>
            </w:r>
          </w:p>
          <w:p w:rsidR="009979CB" w:rsidRPr="00F7202E" w:rsidRDefault="009979CB" w:rsidP="009979CB">
            <w:pPr>
              <w:keepNext/>
              <w:widowControl w:val="0"/>
              <w:autoSpaceDE w:val="0"/>
              <w:autoSpaceDN w:val="0"/>
              <w:spacing w:before="75" w:after="75"/>
              <w:ind w:firstLine="375"/>
              <w:jc w:val="right"/>
              <w:rPr>
                <w:rFonts w:eastAsia="Times New Roman"/>
                <w:b/>
                <w:sz w:val="20"/>
                <w:szCs w:val="20"/>
              </w:rPr>
            </w:pP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41"/>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27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91"/>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224899">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15"/>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Objekta būvdarbu izpildes vērtība EUR bez PVN</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224899" w:rsidRPr="00F7202E" w:rsidTr="009979CB">
        <w:trPr>
          <w:trHeight w:val="387"/>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Pr>
          <w:p w:rsidR="00224899" w:rsidRPr="00F7202E" w:rsidRDefault="00224899" w:rsidP="009979CB">
            <w:pPr>
              <w:keepNext/>
              <w:widowControl w:val="0"/>
              <w:spacing w:before="75" w:after="75"/>
              <w:ind w:firstLine="0"/>
              <w:rPr>
                <w:rFonts w:eastAsia="Times New Roman"/>
                <w:bCs/>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224899" w:rsidP="009979CB">
            <w:pPr>
              <w:keepNext/>
              <w:widowControl w:val="0"/>
              <w:spacing w:before="75" w:after="75"/>
              <w:ind w:firstLine="0"/>
              <w:rPr>
                <w:rFonts w:eastAsia="Times New Roman"/>
                <w:sz w:val="20"/>
                <w:szCs w:val="20"/>
              </w:rPr>
            </w:pPr>
            <w:r>
              <w:rPr>
                <w:rFonts w:eastAsia="Times New Roman"/>
                <w:sz w:val="20"/>
                <w:szCs w:val="20"/>
              </w:rPr>
              <w:t xml:space="preserve">Vai būvuzraudzība veikta vēsturiskā mūra ēkas rekonstrukcijas darbiem </w:t>
            </w:r>
            <w:r w:rsidRPr="009979CB">
              <w:rPr>
                <w:rFonts w:eastAsia="Times New Roman"/>
                <w:i/>
                <w:color w:val="E36C0A" w:themeColor="accent6" w:themeShade="BF"/>
                <w:sz w:val="20"/>
                <w:szCs w:val="20"/>
              </w:rPr>
              <w:t xml:space="preserve">(norādīt: Jā/Nē un </w:t>
            </w:r>
            <w:r w:rsidRPr="00224899">
              <w:rPr>
                <w:rFonts w:eastAsia="Times New Roman"/>
                <w:i/>
                <w:color w:val="E36C0A" w:themeColor="accent6" w:themeShade="BF"/>
                <w:sz w:val="20"/>
                <w:szCs w:val="20"/>
                <w:u w:val="single"/>
              </w:rPr>
              <w:t>aprakstīt veiktos darbus</w:t>
            </w:r>
            <w:r w:rsidRPr="009979CB">
              <w:rPr>
                <w:rFonts w:eastAsia="Times New Roman"/>
                <w:i/>
                <w:color w:val="E36C0A" w:themeColor="accent6" w:themeShade="BF"/>
                <w:sz w:val="20"/>
                <w:szCs w:val="20"/>
              </w:rPr>
              <w:t>)</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224899" w:rsidRPr="00F7202E" w:rsidTr="00224899">
        <w:trPr>
          <w:trHeight w:val="499"/>
        </w:trPr>
        <w:tc>
          <w:tcPr>
            <w:tcW w:w="1560" w:type="dxa"/>
            <w:vMerge w:val="restart"/>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shd w:val="clear" w:color="auto" w:fill="F2F2F2" w:themeFill="background1" w:themeFillShade="F2"/>
          </w:tcPr>
          <w:p w:rsidR="00224899" w:rsidRPr="00F7202E" w:rsidRDefault="00224899" w:rsidP="00345570">
            <w:pPr>
              <w:keepNext/>
              <w:widowControl w:val="0"/>
              <w:spacing w:before="75" w:after="75"/>
              <w:ind w:firstLine="0"/>
              <w:rPr>
                <w:rFonts w:eastAsia="Times New Roman"/>
                <w:sz w:val="20"/>
                <w:szCs w:val="20"/>
              </w:rPr>
            </w:pPr>
            <w:r>
              <w:rPr>
                <w:rFonts w:eastAsia="Times New Roman"/>
                <w:b/>
                <w:sz w:val="20"/>
                <w:szCs w:val="20"/>
              </w:rPr>
              <w:t>3</w:t>
            </w:r>
            <w:r w:rsidRPr="00F7202E">
              <w:rPr>
                <w:rFonts w:eastAsia="Times New Roman"/>
                <w:b/>
                <w:sz w:val="20"/>
                <w:szCs w:val="20"/>
              </w:rPr>
              <w:t>. Būvobjekta nosaukums</w:t>
            </w:r>
          </w:p>
        </w:tc>
        <w:tc>
          <w:tcPr>
            <w:tcW w:w="2268" w:type="dxa"/>
            <w:tcBorders>
              <w:bottom w:val="single" w:sz="4" w:space="0" w:color="auto"/>
            </w:tcBorders>
            <w:shd w:val="clear" w:color="auto" w:fill="F2F2F2" w:themeFill="background1" w:themeFillShade="F2"/>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i/>
                <w:sz w:val="20"/>
                <w:szCs w:val="20"/>
                <w:u w:val="single"/>
              </w:rPr>
            </w:pPr>
            <w:r w:rsidRPr="00224899">
              <w:rPr>
                <w:rFonts w:eastAsia="Times New Roman"/>
                <w:sz w:val="20"/>
                <w:szCs w:val="20"/>
              </w:rPr>
              <w:t xml:space="preserve">Būvobjektā sniegtie būvuzraudzības pakalpojumi </w:t>
            </w:r>
            <w:r w:rsidRPr="00224899">
              <w:rPr>
                <w:rFonts w:eastAsia="Times New Roman"/>
                <w:i/>
                <w:color w:val="E36C0A" w:themeColor="accent6" w:themeShade="BF"/>
                <w:sz w:val="20"/>
                <w:szCs w:val="20"/>
              </w:rPr>
              <w:t xml:space="preserve">(norādīt </w:t>
            </w:r>
            <w:r w:rsidRPr="00224899">
              <w:rPr>
                <w:rFonts w:eastAsia="Times New Roman"/>
                <w:i/>
                <w:color w:val="E36C0A" w:themeColor="accent6" w:themeShade="BF"/>
                <w:sz w:val="20"/>
                <w:szCs w:val="20"/>
                <w:u w:val="single"/>
              </w:rPr>
              <w:t>visu nepieciešamo</w:t>
            </w:r>
            <w:r w:rsidRPr="00224899">
              <w:rPr>
                <w:rFonts w:eastAsia="Times New Roman"/>
                <w:i/>
                <w:color w:val="E36C0A" w:themeColor="accent6" w:themeShade="BF"/>
                <w:sz w:val="20"/>
                <w:szCs w:val="20"/>
              </w:rPr>
              <w:t xml:space="preserve"> informāciju atbilstoši Atklāta konkursa nolikuma izvirzītajām prasībām)</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sz w:val="20"/>
                <w:szCs w:val="20"/>
              </w:rPr>
              <w:t xml:space="preserve">Objektā veikta baseinu vai pazemes stāvu izbūves darbu būvuzraudzība </w:t>
            </w:r>
            <w:r w:rsidRPr="00224899">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sz w:val="20"/>
                <w:szCs w:val="20"/>
              </w:rPr>
              <w:t>darbi noritējuši augsta gruntsūdens apstākļos ēkai/</w:t>
            </w:r>
            <w:proofErr w:type="spellStart"/>
            <w:r w:rsidRPr="00224899">
              <w:rPr>
                <w:sz w:val="20"/>
                <w:szCs w:val="20"/>
              </w:rPr>
              <w:t>ām</w:t>
            </w:r>
            <w:proofErr w:type="spellEnd"/>
            <w:r w:rsidRPr="00224899">
              <w:rPr>
                <w:sz w:val="20"/>
                <w:szCs w:val="20"/>
              </w:rPr>
              <w:t xml:space="preserve"> </w:t>
            </w:r>
            <w:r w:rsidRPr="00224899">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sz w:val="20"/>
                <w:szCs w:val="20"/>
              </w:rPr>
              <w:t xml:space="preserve">Ēkas apbūves lakums </w:t>
            </w:r>
            <w:r w:rsidRPr="00224899">
              <w:rPr>
                <w:rFonts w:eastAsia="Times New Roman"/>
                <w:i/>
                <w:color w:val="E36C0A" w:themeColor="accent6" w:themeShade="BF"/>
                <w:sz w:val="20"/>
                <w:szCs w:val="20"/>
              </w:rPr>
              <w:t>(norādīt: laukuma pamēru m2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224899">
        <w:trPr>
          <w:trHeight w:val="263"/>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8930" w:type="dxa"/>
            <w:gridSpan w:val="2"/>
            <w:tcBorders>
              <w:bottom w:val="single" w:sz="4" w:space="0" w:color="auto"/>
            </w:tcBorders>
            <w:shd w:val="clear" w:color="auto" w:fill="FDE9D9" w:themeFill="accent6" w:themeFillTint="33"/>
          </w:tcPr>
          <w:p w:rsidR="00224899" w:rsidRPr="00224899" w:rsidRDefault="00224899" w:rsidP="00224899">
            <w:pPr>
              <w:keepNext/>
              <w:widowControl w:val="0"/>
              <w:autoSpaceDE w:val="0"/>
              <w:autoSpaceDN w:val="0"/>
              <w:spacing w:before="75" w:after="75"/>
              <w:ind w:firstLine="375"/>
              <w:jc w:val="left"/>
              <w:rPr>
                <w:rFonts w:eastAsia="Times New Roman"/>
                <w:i/>
                <w:sz w:val="20"/>
                <w:szCs w:val="20"/>
              </w:rPr>
            </w:pPr>
            <w:r w:rsidRPr="00224899">
              <w:rPr>
                <w:rFonts w:eastAsia="Times New Roman"/>
                <w:i/>
                <w:sz w:val="20"/>
                <w:szCs w:val="20"/>
              </w:rPr>
              <w:t>Vai/un pieredze</w:t>
            </w:r>
            <w:r>
              <w:rPr>
                <w:rFonts w:eastAsia="Times New Roman"/>
                <w:i/>
                <w:sz w:val="20"/>
                <w:szCs w:val="20"/>
              </w:rPr>
              <w:t>:</w:t>
            </w: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sz w:val="20"/>
                <w:szCs w:val="20"/>
              </w:rPr>
            </w:pPr>
            <w:r w:rsidRPr="00F7202E">
              <w:rPr>
                <w:rFonts w:eastAsia="Times New Roman"/>
                <w:b/>
                <w:sz w:val="20"/>
                <w:szCs w:val="20"/>
              </w:rPr>
              <w:t>Būvobjekta nosaukums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sz w:val="20"/>
                <w:szCs w:val="20"/>
              </w:rPr>
              <w:t xml:space="preserve">Objektā veikta betonēšanas darbu būvuzraudzība </w:t>
            </w:r>
            <w:r w:rsidRPr="00224899">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sz w:val="20"/>
                <w:szCs w:val="20"/>
              </w:rPr>
              <w:t xml:space="preserve">Betonēšanas darbu apjoms </w:t>
            </w:r>
            <w:r w:rsidRPr="00224899">
              <w:rPr>
                <w:rFonts w:eastAsia="Times New Roman"/>
                <w:i/>
                <w:color w:val="E36C0A" w:themeColor="accent6" w:themeShade="BF"/>
                <w:sz w:val="20"/>
                <w:szCs w:val="20"/>
              </w:rPr>
              <w:t>(norādīt: laukuma pamēru m2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345570">
        <w:trPr>
          <w:trHeight w:val="499"/>
        </w:trPr>
        <w:tc>
          <w:tcPr>
            <w:tcW w:w="1560"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sz w:val="20"/>
                <w:szCs w:val="20"/>
              </w:rPr>
            </w:pPr>
            <w:r w:rsidRPr="00224899">
              <w:rPr>
                <w:bCs/>
                <w:sz w:val="20"/>
                <w:szCs w:val="20"/>
              </w:rPr>
              <w:t xml:space="preserve">Vai ēka ir monolīta betona konstrukcijas </w:t>
            </w:r>
            <w:r w:rsidRPr="00224899">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9979CB">
        <w:trPr>
          <w:trHeight w:val="499"/>
        </w:trPr>
        <w:tc>
          <w:tcPr>
            <w:tcW w:w="1560"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rFonts w:eastAsia="Times New Roman"/>
                <w:sz w:val="20"/>
                <w:szCs w:val="20"/>
              </w:rPr>
              <w:t>Ēkas virszemes stāvu skaits</w:t>
            </w:r>
            <w:r>
              <w:rPr>
                <w:rFonts w:eastAsia="Times New Roman"/>
                <w:sz w:val="20"/>
                <w:szCs w:val="20"/>
              </w:rPr>
              <w:t xml:space="preserve"> </w:t>
            </w:r>
            <w:r w:rsidRPr="00224899">
              <w:rPr>
                <w:rFonts w:eastAsia="Times New Roman"/>
                <w:i/>
                <w:color w:val="E36C0A" w:themeColor="accent6" w:themeShade="BF"/>
                <w:sz w:val="20"/>
                <w:szCs w:val="20"/>
              </w:rPr>
              <w:t>(norādīt skaitu)</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9979CB">
        <w:trPr>
          <w:trHeight w:val="499"/>
        </w:trPr>
        <w:tc>
          <w:tcPr>
            <w:tcW w:w="1560"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224899" w:rsidRPr="00224899" w:rsidRDefault="00224899" w:rsidP="00224899">
            <w:pPr>
              <w:keepNext/>
              <w:widowControl w:val="0"/>
              <w:spacing w:before="75" w:after="75"/>
              <w:ind w:firstLine="0"/>
              <w:rPr>
                <w:rFonts w:eastAsia="Times New Roman"/>
                <w:sz w:val="20"/>
                <w:szCs w:val="20"/>
              </w:rPr>
            </w:pPr>
            <w:r w:rsidRPr="00224899">
              <w:rPr>
                <w:rFonts w:eastAsia="Times New Roman"/>
                <w:sz w:val="20"/>
                <w:szCs w:val="20"/>
              </w:rPr>
              <w:t xml:space="preserve">ēkas pazemes stāvu skaits </w:t>
            </w:r>
            <w:r w:rsidRPr="00224899">
              <w:rPr>
                <w:rFonts w:eastAsia="Times New Roman"/>
                <w:i/>
                <w:color w:val="E36C0A" w:themeColor="accent6" w:themeShade="BF"/>
                <w:sz w:val="20"/>
                <w:szCs w:val="20"/>
              </w:rPr>
              <w:t>(norādīt skaitu)</w:t>
            </w:r>
          </w:p>
        </w:tc>
        <w:tc>
          <w:tcPr>
            <w:tcW w:w="2268" w:type="dxa"/>
            <w:tcBorders>
              <w:bottom w:val="single" w:sz="4" w:space="0" w:color="auto"/>
            </w:tcBorders>
          </w:tcPr>
          <w:p w:rsidR="00224899" w:rsidRPr="00F7202E" w:rsidRDefault="00224899" w:rsidP="009979CB">
            <w:pPr>
              <w:keepNext/>
              <w:widowControl w:val="0"/>
              <w:autoSpaceDE w:val="0"/>
              <w:autoSpaceDN w:val="0"/>
              <w:spacing w:before="75" w:after="75"/>
              <w:ind w:firstLine="375"/>
              <w:jc w:val="right"/>
              <w:rPr>
                <w:rFonts w:eastAsia="Times New Roman"/>
                <w:sz w:val="20"/>
                <w:szCs w:val="20"/>
              </w:rPr>
            </w:pPr>
          </w:p>
        </w:tc>
      </w:tr>
      <w:tr w:rsidR="00224899" w:rsidRPr="00F7202E" w:rsidTr="009979CB">
        <w:trPr>
          <w:trHeight w:val="809"/>
        </w:trPr>
        <w:tc>
          <w:tcPr>
            <w:tcW w:w="15309" w:type="dxa"/>
            <w:gridSpan w:val="6"/>
          </w:tcPr>
          <w:p w:rsidR="00224899" w:rsidRPr="00F7202E" w:rsidRDefault="00224899"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224899" w:rsidRPr="00F7202E" w:rsidRDefault="00224899"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224899" w:rsidRPr="00F7202E" w:rsidRDefault="00224899"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224899" w:rsidRPr="00F7202E" w:rsidRDefault="00224899"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224899" w:rsidRPr="00F7202E" w:rsidRDefault="00224899"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224899" w:rsidRPr="00F7202E" w:rsidRDefault="00224899"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Ūdensapgādes un kanalizācijas sistēmu izbūves, ieskaitot ugunsdzēsības sistēmu būvuzraugs </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 xml:space="preserve">Datums, kad būvdarbi pabeigti un  objekts pieņemts ekspluatācijā/ saņemta </w:t>
            </w:r>
            <w:r w:rsidRPr="00F7202E">
              <w:rPr>
                <w:rFonts w:eastAsia="Times New Roman"/>
                <w:bCs/>
                <w:sz w:val="20"/>
                <w:szCs w:val="20"/>
              </w:rPr>
              <w:lastRenderedPageBreak/>
              <w:t>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2C354C">
              <w:rPr>
                <w:rFonts w:eastAsia="Times New Roman"/>
                <w:b/>
                <w:sz w:val="20"/>
                <w:szCs w:val="20"/>
              </w:rPr>
              <w:t xml:space="preserve">Siltumapgādes, ventilācijas, rekuperācijas un </w:t>
            </w:r>
            <w:proofErr w:type="spellStart"/>
            <w:r w:rsidRPr="002C354C">
              <w:rPr>
                <w:rFonts w:eastAsia="Times New Roman"/>
                <w:b/>
                <w:sz w:val="20"/>
                <w:szCs w:val="20"/>
              </w:rPr>
              <w:t>aukstumapgādes</w:t>
            </w:r>
            <w:proofErr w:type="spellEnd"/>
            <w:r w:rsidRPr="002C354C">
              <w:rPr>
                <w:rFonts w:eastAsia="Times New Roman"/>
                <w:b/>
                <w:sz w:val="20"/>
                <w:szCs w:val="20"/>
              </w:rPr>
              <w:t xml:space="preserve"> sistēmu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35"/>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Darbi veikti konferenču, auditoriju vai līdzvērtīgās auditoriju telpās </w:t>
            </w:r>
            <w:r w:rsidRPr="009979CB">
              <w:rPr>
                <w:rFonts w:eastAsia="Times New Roman"/>
                <w:i/>
                <w:color w:val="E36C0A" w:themeColor="accent6" w:themeShade="BF"/>
                <w:sz w:val="20"/>
                <w:szCs w:val="20"/>
              </w:rPr>
              <w:t>(norādīt telpu veidu)</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31"/>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F7202E" w:rsidRDefault="009979CB" w:rsidP="009979CB">
            <w:pPr>
              <w:keepNext/>
              <w:widowControl w:val="0"/>
              <w:spacing w:before="75" w:after="75"/>
              <w:ind w:firstLine="0"/>
              <w:rPr>
                <w:rFonts w:eastAsia="Times New Roman"/>
                <w:sz w:val="20"/>
                <w:szCs w:val="20"/>
              </w:rPr>
            </w:pPr>
            <w:r>
              <w:rPr>
                <w:rFonts w:eastAsia="Times New Roman"/>
                <w:sz w:val="20"/>
                <w:szCs w:val="20"/>
              </w:rPr>
              <w:t xml:space="preserve">Telpu ietilpība </w:t>
            </w:r>
            <w:r w:rsidRPr="009979CB">
              <w:rPr>
                <w:rFonts w:eastAsia="Times New Roman"/>
                <w:i/>
                <w:color w:val="E36C0A" w:themeColor="accent6" w:themeShade="BF"/>
                <w:sz w:val="20"/>
                <w:szCs w:val="20"/>
              </w:rPr>
              <w:t>(norādīt paredzēto cilvēku skaitu)</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F7202E">
              <w:rPr>
                <w:b/>
                <w:sz w:val="20"/>
                <w:szCs w:val="20"/>
              </w:rPr>
              <w:t>Elektroietaišu izbūves darbu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Default="009979CB" w:rsidP="009979CB">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9979CB" w:rsidRPr="00F7202E" w:rsidTr="009979CB">
        <w:tc>
          <w:tcPr>
            <w:tcW w:w="1560"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9979CB" w:rsidRPr="002C354C" w:rsidRDefault="009979CB" w:rsidP="009979CB">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9979CB" w:rsidRPr="00F7202E" w:rsidRDefault="009979CB" w:rsidP="009979CB">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9979CB" w:rsidRPr="00F7202E" w:rsidTr="009979CB">
        <w:trPr>
          <w:trHeight w:val="81"/>
        </w:trPr>
        <w:tc>
          <w:tcPr>
            <w:tcW w:w="1560" w:type="dxa"/>
            <w:vMerge w:val="restart"/>
          </w:tcPr>
          <w:p w:rsidR="009979CB" w:rsidRPr="00F7202E" w:rsidRDefault="009979CB" w:rsidP="009979CB">
            <w:pPr>
              <w:keepNext/>
              <w:widowControl w:val="0"/>
              <w:autoSpaceDE w:val="0"/>
              <w:autoSpaceDN w:val="0"/>
              <w:spacing w:before="75" w:after="75"/>
              <w:ind w:firstLine="0"/>
              <w:jc w:val="left"/>
              <w:rPr>
                <w:rFonts w:eastAsia="Times New Roman"/>
                <w:b/>
                <w:sz w:val="20"/>
                <w:szCs w:val="20"/>
              </w:rPr>
            </w:pPr>
            <w:r w:rsidRPr="009979CB">
              <w:rPr>
                <w:b/>
                <w:sz w:val="20"/>
                <w:szCs w:val="20"/>
              </w:rPr>
              <w:t>Elektronisko sakaru sistēmu un tīklu būvuzraugs</w:t>
            </w:r>
          </w:p>
        </w:tc>
        <w:tc>
          <w:tcPr>
            <w:tcW w:w="1134"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9979CB" w:rsidRPr="00F7202E" w:rsidRDefault="009979CB" w:rsidP="009979CB">
            <w:pPr>
              <w:keepNext/>
              <w:widowControl w:val="0"/>
              <w:spacing w:before="60" w:after="60"/>
              <w:ind w:firstLine="0"/>
              <w:rPr>
                <w:rFonts w:eastAsia="Times New Roman"/>
                <w:sz w:val="20"/>
                <w:szCs w:val="20"/>
              </w:rPr>
            </w:pPr>
          </w:p>
        </w:tc>
        <w:tc>
          <w:tcPr>
            <w:tcW w:w="1276" w:type="dxa"/>
            <w:vMerge w:val="restart"/>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6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center"/>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10"/>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62"/>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557"/>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2C354C" w:rsidRDefault="009979CB" w:rsidP="009979CB">
            <w:pPr>
              <w:ind w:firstLine="0"/>
              <w:rPr>
                <w:rFonts w:eastAsia="Times New Roman"/>
                <w:sz w:val="20"/>
                <w:szCs w:val="20"/>
              </w:rPr>
            </w:pPr>
          </w:p>
        </w:tc>
      </w:tr>
      <w:tr w:rsidR="009979CB" w:rsidRPr="00F7202E" w:rsidTr="009979CB">
        <w:trPr>
          <w:trHeight w:val="123"/>
        </w:trPr>
        <w:tc>
          <w:tcPr>
            <w:tcW w:w="1560"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764"/>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5.6.5.1.punktā izvirzītajām prasībām)</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226"/>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veiktie būvdarbi </w:t>
            </w:r>
            <w:r w:rsidRPr="002C354C">
              <w:rPr>
                <w:rFonts w:eastAsia="Times New Roman"/>
                <w:i/>
                <w:color w:val="E36C0A" w:themeColor="accent6" w:themeShade="BF"/>
                <w:sz w:val="20"/>
                <w:szCs w:val="20"/>
              </w:rPr>
              <w:t>(norādīt: pārbūves/atjaunošanas būvdarbi)</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19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387"/>
        </w:trPr>
        <w:tc>
          <w:tcPr>
            <w:tcW w:w="1560"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Pr>
          <w:p w:rsidR="009979CB" w:rsidRPr="00F7202E" w:rsidRDefault="009979CB" w:rsidP="009979CB">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499"/>
        </w:trPr>
        <w:tc>
          <w:tcPr>
            <w:tcW w:w="1560"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9979CB" w:rsidRPr="002C354C" w:rsidRDefault="009979CB" w:rsidP="009979CB">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9979CB" w:rsidRPr="00F7202E" w:rsidRDefault="009979CB" w:rsidP="009979CB">
            <w:pPr>
              <w:keepNext/>
              <w:widowControl w:val="0"/>
              <w:autoSpaceDE w:val="0"/>
              <w:autoSpaceDN w:val="0"/>
              <w:spacing w:before="75" w:after="75"/>
              <w:ind w:firstLine="375"/>
              <w:jc w:val="right"/>
              <w:rPr>
                <w:rFonts w:eastAsia="Times New Roman"/>
                <w:sz w:val="20"/>
                <w:szCs w:val="20"/>
              </w:rPr>
            </w:pPr>
          </w:p>
        </w:tc>
      </w:tr>
      <w:tr w:rsidR="009979CB" w:rsidRPr="00F7202E" w:rsidTr="009979CB">
        <w:trPr>
          <w:trHeight w:val="809"/>
        </w:trPr>
        <w:tc>
          <w:tcPr>
            <w:tcW w:w="15309" w:type="dxa"/>
            <w:gridSpan w:val="6"/>
          </w:tcPr>
          <w:p w:rsidR="009979CB" w:rsidRPr="00F7202E" w:rsidRDefault="009979CB" w:rsidP="009979CB">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9979CB" w:rsidRPr="00F7202E" w:rsidRDefault="009979CB" w:rsidP="009979CB">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9979CB" w:rsidRPr="00F7202E" w:rsidRDefault="009979CB" w:rsidP="009979CB">
      <w:pPr>
        <w:keepNext/>
        <w:widowControl w:val="0"/>
        <w:ind w:right="-1" w:firstLine="0"/>
      </w:pPr>
    </w:p>
    <w:p w:rsidR="009979CB" w:rsidRPr="00F7202E" w:rsidRDefault="009979CB" w:rsidP="009979CB">
      <w:pPr>
        <w:keepNext/>
        <w:widowControl w:val="0"/>
        <w:ind w:right="-1"/>
      </w:pPr>
      <w:r w:rsidRPr="00F7202E">
        <w:t xml:space="preserve">___________________      </w:t>
      </w:r>
      <w:r w:rsidRPr="00F7202E">
        <w:tab/>
      </w:r>
      <w:r w:rsidRPr="00F7202E">
        <w:tab/>
      </w:r>
      <w:r w:rsidRPr="00F7202E">
        <w:tab/>
      </w:r>
      <w:r w:rsidRPr="00F7202E">
        <w:tab/>
      </w:r>
      <w:r w:rsidRPr="00F7202E">
        <w:tab/>
        <w:t xml:space="preserve">  _________________    </w:t>
      </w:r>
      <w:r w:rsidRPr="00F7202E">
        <w:tab/>
      </w:r>
      <w:r w:rsidRPr="00F7202E">
        <w:tab/>
        <w:t xml:space="preserve">     _________________</w:t>
      </w:r>
    </w:p>
    <w:p w:rsidR="009979CB" w:rsidRPr="009979CB" w:rsidRDefault="009979CB" w:rsidP="009979CB">
      <w:pPr>
        <w:keepNext/>
        <w:widowControl w:val="0"/>
        <w:ind w:right="-1"/>
        <w:rPr>
          <w:sz w:val="22"/>
        </w:rPr>
      </w:pPr>
      <w:r w:rsidRPr="009979CB">
        <w:rPr>
          <w:sz w:val="22"/>
        </w:rPr>
        <w:t>(vadītāja vai pilnvarotās personas amats)</w:t>
      </w:r>
      <w:r w:rsidRPr="009979CB">
        <w:rPr>
          <w:sz w:val="22"/>
        </w:rPr>
        <w:tab/>
      </w:r>
      <w:r w:rsidRPr="009979CB">
        <w:rPr>
          <w:sz w:val="22"/>
        </w:rPr>
        <w:tab/>
      </w:r>
      <w:r w:rsidRPr="009979CB">
        <w:rPr>
          <w:sz w:val="22"/>
        </w:rPr>
        <w:tab/>
      </w:r>
      <w:r w:rsidRPr="009979CB">
        <w:rPr>
          <w:sz w:val="22"/>
        </w:rPr>
        <w:tab/>
        <w:t>(paraksts)                            (paraksta atšifrējums)</w:t>
      </w:r>
    </w:p>
    <w:p w:rsidR="009979CB" w:rsidRPr="009979CB" w:rsidRDefault="009979CB" w:rsidP="009979CB">
      <w:pPr>
        <w:keepNext/>
        <w:widowControl w:val="0"/>
        <w:ind w:right="-1"/>
        <w:rPr>
          <w:sz w:val="22"/>
        </w:rPr>
      </w:pPr>
    </w:p>
    <w:p w:rsidR="009979CB" w:rsidRPr="009979CB" w:rsidRDefault="009979CB" w:rsidP="009979CB">
      <w:pPr>
        <w:keepNext/>
        <w:widowControl w:val="0"/>
        <w:ind w:right="-1"/>
        <w:rPr>
          <w:sz w:val="22"/>
        </w:rPr>
      </w:pPr>
      <w:r w:rsidRPr="009979CB">
        <w:rPr>
          <w:sz w:val="22"/>
        </w:rPr>
        <w:t xml:space="preserve">  ______________</w:t>
      </w:r>
    </w:p>
    <w:p w:rsidR="009979CB" w:rsidRDefault="009979CB" w:rsidP="009979CB">
      <w:pPr>
        <w:keepNext/>
        <w:widowControl w:val="0"/>
        <w:ind w:right="-1"/>
        <w:rPr>
          <w:sz w:val="22"/>
        </w:rPr>
      </w:pPr>
      <w:r w:rsidRPr="009979CB">
        <w:rPr>
          <w:sz w:val="22"/>
        </w:rPr>
        <w:t xml:space="preserve">      (datums)                        z.v.</w:t>
      </w:r>
    </w:p>
    <w:p w:rsidR="00224899" w:rsidRDefault="00224899">
      <w:pPr>
        <w:spacing w:after="200" w:line="276" w:lineRule="auto"/>
        <w:ind w:firstLine="0"/>
        <w:jc w:val="left"/>
        <w:rPr>
          <w:color w:val="F2F2F2" w:themeColor="background1" w:themeShade="F2"/>
        </w:rPr>
      </w:pPr>
      <w:r>
        <w:rPr>
          <w:color w:val="F2F2F2" w:themeColor="background1" w:themeShade="F2"/>
        </w:rPr>
        <w:br w:type="page"/>
      </w:r>
    </w:p>
    <w:p w:rsidR="00865687" w:rsidRDefault="00865687" w:rsidP="00865687">
      <w:pPr>
        <w:keepNext/>
        <w:widowControl w:val="0"/>
        <w:spacing w:before="240" w:after="240"/>
        <w:contextualSpacing/>
        <w:jc w:val="center"/>
        <w:rPr>
          <w:b/>
          <w:spacing w:val="5"/>
          <w:kern w:val="28"/>
          <w:szCs w:val="52"/>
        </w:rPr>
      </w:pPr>
      <w:r>
        <w:rPr>
          <w:color w:val="F2F2F2" w:themeColor="background1" w:themeShade="F2"/>
        </w:rPr>
        <w:lastRenderedPageBreak/>
        <w:t>\</w:t>
      </w:r>
      <w:r w:rsidRPr="00865687">
        <w:rPr>
          <w:color w:val="F2F2F2" w:themeColor="background1" w:themeShade="F2"/>
        </w:rPr>
        <w:t xml:space="preserve"> </w:t>
      </w:r>
      <w:r w:rsidRPr="004C33D1">
        <w:rPr>
          <w:color w:val="F2F2F2" w:themeColor="background1" w:themeShade="F2"/>
        </w:rPr>
        <w:t>tā</w:t>
      </w:r>
      <w:r w:rsidRPr="009979CB">
        <w:rPr>
          <w:b/>
          <w:spacing w:val="5"/>
          <w:kern w:val="28"/>
          <w:szCs w:val="52"/>
        </w:rPr>
        <w:t xml:space="preserve"> </w:t>
      </w:r>
      <w:r w:rsidRPr="00741CB4">
        <w:rPr>
          <w:b/>
          <w:spacing w:val="5"/>
          <w:kern w:val="28"/>
          <w:szCs w:val="52"/>
        </w:rPr>
        <w:t xml:space="preserve">APLIECINĀJUMS </w:t>
      </w:r>
      <w:r w:rsidRPr="00741CB4">
        <w:rPr>
          <w:b/>
          <w:spacing w:val="5"/>
          <w:kern w:val="28"/>
          <w:szCs w:val="52"/>
        </w:rPr>
        <w:br/>
        <w:t>par pretendenta un tā piesaistīto speciālistu pieredzi</w:t>
      </w:r>
      <w:r>
        <w:rPr>
          <w:b/>
          <w:spacing w:val="5"/>
          <w:kern w:val="28"/>
          <w:szCs w:val="52"/>
        </w:rPr>
        <w:t xml:space="preserve"> </w:t>
      </w:r>
    </w:p>
    <w:p w:rsidR="00865687" w:rsidRDefault="00865687" w:rsidP="00865687">
      <w:pPr>
        <w:keepNext/>
        <w:widowControl w:val="0"/>
        <w:spacing w:before="240" w:after="240"/>
        <w:contextualSpacing/>
        <w:jc w:val="center"/>
        <w:rPr>
          <w:b/>
          <w:spacing w:val="5"/>
          <w:kern w:val="28"/>
          <w:szCs w:val="52"/>
        </w:rPr>
      </w:pPr>
    </w:p>
    <w:p w:rsidR="00865687" w:rsidRPr="003D21EA" w:rsidRDefault="00865687" w:rsidP="00865687">
      <w:pPr>
        <w:keepNext/>
        <w:widowControl w:val="0"/>
        <w:spacing w:before="240" w:after="240"/>
        <w:contextualSpacing/>
        <w:jc w:val="center"/>
        <w:rPr>
          <w:b/>
          <w:spacing w:val="5"/>
          <w:kern w:val="28"/>
          <w:szCs w:val="52"/>
          <w:u w:val="single"/>
        </w:rPr>
      </w:pPr>
      <w:r w:rsidRPr="00865687">
        <w:rPr>
          <w:b/>
          <w:u w:val="single"/>
        </w:rPr>
        <w:t>4.daļa – “Būvuzraudzības nodrošināšana  RUS ēkas Dzirciema ielā 16 G-korpusa lifta šahtas pārbūvei un lifta ierīkošanai, lifta šahtai pieguļošo telpu apvienošanai”</w:t>
      </w:r>
    </w:p>
    <w:p w:rsidR="00865687" w:rsidRPr="00741CB4" w:rsidRDefault="00865687" w:rsidP="00865687">
      <w:pPr>
        <w:pStyle w:val="Sarakstarindkopa"/>
        <w:keepNext/>
        <w:keepLines/>
        <w:widowControl w:val="0"/>
        <w:tabs>
          <w:tab w:val="right" w:pos="9072"/>
        </w:tabs>
        <w:ind w:left="360" w:firstLine="0"/>
        <w:jc w:val="right"/>
        <w:rPr>
          <w:sz w:val="18"/>
          <w:szCs w:val="18"/>
        </w:rPr>
      </w:pPr>
    </w:p>
    <w:p w:rsidR="00865687" w:rsidRPr="00741CB4" w:rsidRDefault="00865687" w:rsidP="00865687">
      <w:pPr>
        <w:keepNext/>
        <w:keepLines/>
        <w:ind w:right="-399"/>
      </w:pPr>
      <w:r w:rsidRPr="00741CB4">
        <w:t>Pretendenta nosaukums:____________________</w:t>
      </w:r>
    </w:p>
    <w:p w:rsidR="00865687" w:rsidRPr="00741CB4" w:rsidRDefault="00865687" w:rsidP="00865687">
      <w:pPr>
        <w:keepNext/>
        <w:keepLines/>
        <w:ind w:right="-399"/>
      </w:pPr>
      <w:r w:rsidRPr="00741CB4">
        <w:t>Datums:_________________________________</w:t>
      </w:r>
    </w:p>
    <w:p w:rsidR="00865687" w:rsidRPr="00F7202E" w:rsidRDefault="00865687" w:rsidP="00865687">
      <w:pPr>
        <w:keepNext/>
        <w:keepLines/>
        <w:autoSpaceDE w:val="0"/>
        <w:autoSpaceDN w:val="0"/>
        <w:adjustRightInd w:val="0"/>
        <w:ind w:firstLine="0"/>
        <w:rPr>
          <w:b/>
          <w:bCs/>
          <w:lang w:eastAsia="lv-LV"/>
        </w:rPr>
      </w:pPr>
    </w:p>
    <w:p w:rsidR="00865687" w:rsidRPr="00F7202E" w:rsidRDefault="00865687" w:rsidP="0005781A">
      <w:pPr>
        <w:keepNext/>
        <w:widowControl w:val="0"/>
        <w:suppressAutoHyphens/>
        <w:autoSpaceDN w:val="0"/>
        <w:spacing w:before="120" w:after="120"/>
        <w:ind w:firstLine="0"/>
        <w:textAlignment w:val="baseline"/>
        <w:rPr>
          <w:b/>
        </w:rPr>
      </w:pPr>
      <w:r w:rsidRPr="00F7202E">
        <w:rPr>
          <w:b/>
        </w:rPr>
        <w:t>PRETENDENTA PIEREDZE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4"/>
        <w:gridCol w:w="4681"/>
        <w:gridCol w:w="2591"/>
      </w:tblGrid>
      <w:tr w:rsidR="00865687" w:rsidRPr="00F7202E" w:rsidTr="00345570">
        <w:trPr>
          <w:trHeight w:val="340"/>
        </w:trPr>
        <w:tc>
          <w:tcPr>
            <w:tcW w:w="4124" w:type="pct"/>
            <w:gridSpan w:val="2"/>
            <w:shd w:val="clear" w:color="auto" w:fill="D9D9D9" w:themeFill="background1" w:themeFillShade="D9"/>
            <w:vAlign w:val="center"/>
          </w:tcPr>
          <w:p w:rsidR="00865687" w:rsidRPr="00F7202E" w:rsidRDefault="00865687" w:rsidP="00345570">
            <w:pPr>
              <w:keepNext/>
              <w:widowControl w:val="0"/>
              <w:spacing w:before="75" w:after="75"/>
              <w:ind w:firstLine="0"/>
              <w:jc w:val="center"/>
              <w:rPr>
                <w:rFonts w:eastAsia="Times New Roman"/>
                <w:b/>
                <w:bCs/>
                <w:sz w:val="20"/>
                <w:szCs w:val="20"/>
                <w:lang w:eastAsia="lv-LV"/>
              </w:rPr>
            </w:pPr>
            <w:r w:rsidRPr="00F7202E">
              <w:rPr>
                <w:rFonts w:eastAsia="Times New Roman"/>
                <w:b/>
                <w:bCs/>
                <w:sz w:val="20"/>
                <w:szCs w:val="20"/>
                <w:lang w:eastAsia="lv-LV"/>
              </w:rPr>
              <w:t xml:space="preserve">Veikto būvdarbu un pakalpojumu apraksts </w:t>
            </w:r>
            <w:r w:rsidRPr="00F7202E">
              <w:rPr>
                <w:rFonts w:eastAsia="Times New Roman"/>
                <w:b/>
                <w:bCs/>
                <w:sz w:val="20"/>
                <w:szCs w:val="20"/>
              </w:rPr>
              <w:t xml:space="preserve"> </w:t>
            </w:r>
          </w:p>
        </w:tc>
        <w:tc>
          <w:tcPr>
            <w:tcW w:w="876" w:type="pct"/>
            <w:shd w:val="clear" w:color="auto" w:fill="D9D9D9" w:themeFill="background1" w:themeFillShade="D9"/>
            <w:vAlign w:val="center"/>
          </w:tcPr>
          <w:p w:rsidR="00865687" w:rsidRPr="00F7202E" w:rsidRDefault="00865687" w:rsidP="00345570">
            <w:pPr>
              <w:keepNext/>
              <w:widowControl w:val="0"/>
              <w:spacing w:before="75" w:after="75"/>
              <w:ind w:firstLine="0"/>
              <w:jc w:val="center"/>
              <w:rPr>
                <w:rFonts w:eastAsia="Times New Roman"/>
                <w:b/>
                <w:bCs/>
                <w:sz w:val="20"/>
                <w:szCs w:val="20"/>
              </w:rPr>
            </w:pPr>
            <w:r w:rsidRPr="00F7202E">
              <w:rPr>
                <w:rFonts w:eastAsia="Times New Roman"/>
                <w:b/>
                <w:bCs/>
                <w:sz w:val="20"/>
                <w:szCs w:val="20"/>
                <w:lang w:eastAsia="lv-LV"/>
              </w:rPr>
              <w:t>Būvdarbu/pakalpojumu saņēmēja un tā atbildīgās kontaktpersonas tālr.</w:t>
            </w:r>
          </w:p>
        </w:tc>
      </w:tr>
      <w:tr w:rsidR="00865687" w:rsidRPr="00F7202E" w:rsidTr="00345570">
        <w:tc>
          <w:tcPr>
            <w:tcW w:w="2541" w:type="pct"/>
            <w:shd w:val="clear" w:color="auto" w:fill="F2F2F2" w:themeFill="background1" w:themeFillShade="F2"/>
          </w:tcPr>
          <w:p w:rsidR="00865687" w:rsidRPr="00F7202E" w:rsidRDefault="00865687" w:rsidP="00345570">
            <w:pPr>
              <w:keepNext/>
              <w:widowControl w:val="0"/>
              <w:spacing w:before="75" w:after="75"/>
              <w:ind w:firstLine="0"/>
              <w:jc w:val="left"/>
              <w:rPr>
                <w:rFonts w:eastAsia="Times New Roman"/>
                <w:b/>
                <w:sz w:val="20"/>
                <w:szCs w:val="20"/>
              </w:rPr>
            </w:pPr>
            <w:r w:rsidRPr="00F7202E">
              <w:rPr>
                <w:rFonts w:eastAsia="Times New Roman"/>
                <w:b/>
                <w:sz w:val="20"/>
                <w:szCs w:val="20"/>
              </w:rPr>
              <w:t xml:space="preserve">1. Būvobjekta nosaukums </w:t>
            </w:r>
          </w:p>
        </w:tc>
        <w:tc>
          <w:tcPr>
            <w:tcW w:w="1583" w:type="pct"/>
            <w:shd w:val="clear" w:color="auto" w:fill="F2F2F2" w:themeFill="background1" w:themeFillShade="F2"/>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val="restart"/>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585"/>
        </w:trPr>
        <w:tc>
          <w:tcPr>
            <w:tcW w:w="2541" w:type="pct"/>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12"/>
        </w:trPr>
        <w:tc>
          <w:tcPr>
            <w:tcW w:w="2541" w:type="pct"/>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63"/>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63"/>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865687">
        <w:trPr>
          <w:trHeight w:val="470"/>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865687" w:rsidRPr="003D21EA" w:rsidRDefault="00865687" w:rsidP="00345570">
            <w:pPr>
              <w:tabs>
                <w:tab w:val="left" w:pos="1020"/>
              </w:tabs>
              <w:ind w:firstLine="0"/>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90"/>
        </w:trPr>
        <w:tc>
          <w:tcPr>
            <w:tcW w:w="2541" w:type="pct"/>
            <w:shd w:val="clear" w:color="auto" w:fill="F2F2F2" w:themeFill="background1" w:themeFillShade="F2"/>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
                <w:sz w:val="20"/>
                <w:szCs w:val="20"/>
              </w:rPr>
              <w:t xml:space="preserve">2. Būvobjekta nosaukums </w:t>
            </w:r>
          </w:p>
        </w:tc>
        <w:tc>
          <w:tcPr>
            <w:tcW w:w="1583" w:type="pct"/>
            <w:shd w:val="clear" w:color="auto" w:fill="F2F2F2" w:themeFill="background1" w:themeFillShade="F2"/>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val="restart"/>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90"/>
        </w:trPr>
        <w:tc>
          <w:tcPr>
            <w:tcW w:w="2541" w:type="pct"/>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865687">
        <w:trPr>
          <w:trHeight w:val="428"/>
        </w:trPr>
        <w:tc>
          <w:tcPr>
            <w:tcW w:w="2541" w:type="pct"/>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90"/>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 xml:space="preserve">Datums, kad būvdarbi pabeigti un  objekts pieņemts ekspluatācijā/ saņemta atzīme par </w:t>
            </w:r>
            <w:r w:rsidRPr="00F7202E">
              <w:rPr>
                <w:rFonts w:eastAsia="Times New Roman"/>
                <w:bCs/>
                <w:sz w:val="20"/>
                <w:szCs w:val="20"/>
              </w:rPr>
              <w:lastRenderedPageBreak/>
              <w:t>būvdarbu pabeigšanu</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90"/>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lastRenderedPageBreak/>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r w:rsidR="00865687" w:rsidRPr="00F7202E" w:rsidTr="00345570">
        <w:trPr>
          <w:trHeight w:val="390"/>
        </w:trPr>
        <w:tc>
          <w:tcPr>
            <w:tcW w:w="2541" w:type="pct"/>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 xml:space="preserve">(norādīt: JĀ/NĒ un citu informāciju, ja nepieciešams) </w:t>
            </w:r>
          </w:p>
        </w:tc>
        <w:tc>
          <w:tcPr>
            <w:tcW w:w="1583" w:type="pct"/>
          </w:tcPr>
          <w:p w:rsidR="00865687" w:rsidRPr="00F7202E" w:rsidRDefault="00865687" w:rsidP="00345570">
            <w:pPr>
              <w:keepNext/>
              <w:widowControl w:val="0"/>
              <w:spacing w:before="75" w:after="75"/>
              <w:ind w:firstLine="375"/>
              <w:jc w:val="center"/>
              <w:rPr>
                <w:rFonts w:eastAsia="Times New Roman"/>
                <w:sz w:val="18"/>
                <w:szCs w:val="18"/>
              </w:rPr>
            </w:pPr>
          </w:p>
        </w:tc>
        <w:tc>
          <w:tcPr>
            <w:tcW w:w="876" w:type="pct"/>
            <w:vMerge/>
          </w:tcPr>
          <w:p w:rsidR="00865687" w:rsidRPr="00F7202E" w:rsidRDefault="00865687" w:rsidP="00345570">
            <w:pPr>
              <w:keepNext/>
              <w:widowControl w:val="0"/>
              <w:spacing w:before="75" w:after="75"/>
              <w:ind w:firstLine="375"/>
              <w:jc w:val="center"/>
              <w:rPr>
                <w:rFonts w:eastAsia="Times New Roman"/>
              </w:rPr>
            </w:pPr>
          </w:p>
        </w:tc>
      </w:tr>
    </w:tbl>
    <w:p w:rsidR="00865687" w:rsidRPr="00F7202E" w:rsidRDefault="00865687" w:rsidP="00865687">
      <w:pPr>
        <w:keepNext/>
        <w:widowControl w:val="0"/>
        <w:ind w:firstLine="0"/>
        <w:rPr>
          <w:i/>
          <w:sz w:val="18"/>
          <w:szCs w:val="20"/>
          <w:lang w:eastAsia="lv-LV"/>
        </w:rPr>
      </w:pPr>
      <w:r w:rsidRPr="00F7202E">
        <w:rPr>
          <w:sz w:val="18"/>
          <w:szCs w:val="20"/>
        </w:rPr>
        <w:t xml:space="preserve">* </w:t>
      </w:r>
      <w:r w:rsidRPr="00F7202E">
        <w:rPr>
          <w:i/>
          <w:sz w:val="18"/>
          <w:szCs w:val="20"/>
          <w:lang w:eastAsia="lv-LV"/>
        </w:rPr>
        <w:t xml:space="preserve">Par </w:t>
      </w:r>
      <w:r w:rsidRPr="00F7202E">
        <w:rPr>
          <w:b/>
          <w:i/>
          <w:sz w:val="18"/>
          <w:szCs w:val="20"/>
          <w:u w:val="single"/>
          <w:lang w:eastAsia="lv-LV"/>
        </w:rPr>
        <w:t>visiem</w:t>
      </w:r>
      <w:r w:rsidRPr="00F7202E">
        <w:rPr>
          <w:i/>
          <w:sz w:val="18"/>
          <w:szCs w:val="20"/>
          <w:lang w:eastAsia="lv-LV"/>
        </w:rPr>
        <w:t xml:space="preserve"> sarakstā norādītajiem darbiem, ar kuru izpildi pretendents apliecina savu atbilstību Atklāta konkursa nolikumā noteiktajām prasībām, </w:t>
      </w:r>
      <w:r w:rsidRPr="00F7202E">
        <w:rPr>
          <w:i/>
          <w:sz w:val="18"/>
          <w:szCs w:val="20"/>
          <w:u w:val="single"/>
          <w:lang w:eastAsia="lv-LV"/>
        </w:rPr>
        <w:t xml:space="preserve">pievienot </w:t>
      </w:r>
      <w:r w:rsidRPr="00F7202E">
        <w:rPr>
          <w:i/>
          <w:sz w:val="18"/>
          <w:szCs w:val="20"/>
          <w:lang w:eastAsia="lv-LV"/>
        </w:rPr>
        <w:t xml:space="preserve">pozitīvas pakalpojumu/būvdarbu saņēmēja </w:t>
      </w:r>
      <w:r w:rsidRPr="00F7202E">
        <w:rPr>
          <w:b/>
          <w:i/>
          <w:sz w:val="18"/>
          <w:szCs w:val="20"/>
          <w:u w:val="single"/>
          <w:lang w:eastAsia="lv-LV"/>
        </w:rPr>
        <w:t>atsauksmes un citu Atklāta konkursa nolikumā noteikto dokumentāciju</w:t>
      </w:r>
      <w:r w:rsidRPr="00F7202E">
        <w:rPr>
          <w:b/>
          <w:i/>
          <w:sz w:val="18"/>
          <w:szCs w:val="20"/>
          <w:lang w:eastAsia="lv-LV"/>
        </w:rPr>
        <w:t>.</w:t>
      </w:r>
      <w:r w:rsidRPr="00F7202E">
        <w:rPr>
          <w:sz w:val="18"/>
          <w:szCs w:val="20"/>
          <w:lang w:eastAsia="lv-LV"/>
        </w:rPr>
        <w:t xml:space="preserve"> </w:t>
      </w:r>
    </w:p>
    <w:p w:rsidR="00865687" w:rsidRPr="00F7202E" w:rsidRDefault="00865687" w:rsidP="00865687">
      <w:pPr>
        <w:keepNext/>
        <w:widowControl w:val="0"/>
        <w:ind w:firstLine="0"/>
        <w:rPr>
          <w:i/>
          <w:sz w:val="18"/>
          <w:szCs w:val="20"/>
          <w:lang w:eastAsia="lv-LV"/>
        </w:rPr>
      </w:pPr>
      <w:r w:rsidRPr="00F7202E">
        <w:rPr>
          <w:i/>
          <w:sz w:val="18"/>
          <w:szCs w:val="20"/>
          <w:lang w:eastAsia="lv-LV"/>
        </w:rPr>
        <w:t>**Ja pretendents norādītājā objektā  ir strādājis kā apakšuzņēmējs, tad jānorāda tas darbu apjoms ko veicis pretendents.</w:t>
      </w:r>
    </w:p>
    <w:p w:rsidR="00865687" w:rsidRPr="00F7202E" w:rsidRDefault="00865687" w:rsidP="00865687">
      <w:pPr>
        <w:keepNext/>
        <w:widowControl w:val="0"/>
        <w:ind w:firstLine="0"/>
        <w:rPr>
          <w:i/>
          <w:sz w:val="18"/>
          <w:szCs w:val="20"/>
          <w:lang w:eastAsia="lv-LV"/>
        </w:rPr>
      </w:pPr>
      <w:r w:rsidRPr="00F7202E">
        <w:rPr>
          <w:i/>
          <w:sz w:val="18"/>
          <w:szCs w:val="20"/>
          <w:lang w:eastAsia="lv-LV"/>
        </w:rPr>
        <w:t>***Saraksts papildināms pēc nepieciešamības, ja pretendents pieredzes apliecināšanai vēlas uzrādīt papildus pakalpojumu/būvdarbu pieredzes objektus.</w:t>
      </w:r>
    </w:p>
    <w:p w:rsidR="00865687" w:rsidRPr="00F7202E" w:rsidRDefault="00865687" w:rsidP="00865687">
      <w:pPr>
        <w:keepNext/>
        <w:widowControl w:val="0"/>
        <w:ind w:firstLine="0"/>
        <w:rPr>
          <w:i/>
          <w:sz w:val="18"/>
          <w:szCs w:val="20"/>
          <w:lang w:eastAsia="lv-LV"/>
        </w:rPr>
      </w:pPr>
      <w:r w:rsidRPr="00F7202E">
        <w:rPr>
          <w:i/>
          <w:sz w:val="18"/>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865687" w:rsidRPr="00F7202E" w:rsidRDefault="00865687" w:rsidP="00865687">
      <w:pPr>
        <w:keepNext/>
        <w:widowControl w:val="0"/>
        <w:ind w:firstLine="0"/>
        <w:rPr>
          <w:i/>
          <w:sz w:val="18"/>
          <w:szCs w:val="20"/>
          <w:lang w:eastAsia="lv-LV"/>
        </w:rPr>
      </w:pPr>
    </w:p>
    <w:p w:rsidR="00865687" w:rsidRPr="00F7202E" w:rsidRDefault="00865687" w:rsidP="00865687">
      <w:pPr>
        <w:keepNext/>
        <w:widowControl w:val="0"/>
        <w:spacing w:after="120"/>
        <w:ind w:left="284" w:hanging="284"/>
        <w:jc w:val="left"/>
        <w:rPr>
          <w:b/>
          <w:bCs/>
        </w:rPr>
      </w:pPr>
      <w:r w:rsidRPr="00F7202E">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865687" w:rsidRPr="00F7202E" w:rsidTr="00345570">
        <w:tc>
          <w:tcPr>
            <w:tcW w:w="1560"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865687" w:rsidRDefault="00865687" w:rsidP="00345570">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p>
          <w:p w:rsidR="00865687" w:rsidRPr="002C354C" w:rsidRDefault="00865687" w:rsidP="00345570">
            <w:pPr>
              <w:keepNext/>
              <w:widowControl w:val="0"/>
              <w:autoSpaceDE w:val="0"/>
              <w:autoSpaceDN w:val="0"/>
              <w:spacing w:before="75" w:after="75"/>
              <w:ind w:firstLine="0"/>
              <w:jc w:val="center"/>
              <w:rPr>
                <w:rFonts w:eastAsia="Times New Roman"/>
                <w:b/>
                <w:bCs/>
                <w:sz w:val="18"/>
                <w:szCs w:val="20"/>
              </w:rPr>
            </w:pP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865687" w:rsidRPr="00F7202E" w:rsidTr="00345570">
        <w:trPr>
          <w:trHeight w:val="81"/>
        </w:trPr>
        <w:tc>
          <w:tcPr>
            <w:tcW w:w="1560" w:type="dxa"/>
            <w:vMerge w:val="restart"/>
          </w:tcPr>
          <w:p w:rsidR="00865687" w:rsidRPr="00F7202E" w:rsidRDefault="00865687" w:rsidP="00345570">
            <w:pPr>
              <w:keepNext/>
              <w:widowControl w:val="0"/>
              <w:autoSpaceDE w:val="0"/>
              <w:autoSpaceDN w:val="0"/>
              <w:spacing w:before="75" w:after="75"/>
              <w:ind w:firstLine="0"/>
              <w:jc w:val="center"/>
              <w:rPr>
                <w:rFonts w:eastAsia="Times New Roman"/>
                <w:b/>
                <w:sz w:val="20"/>
                <w:szCs w:val="20"/>
              </w:rPr>
            </w:pPr>
            <w:r w:rsidRPr="00F7202E">
              <w:rPr>
                <w:rFonts w:eastAsia="Times New Roman"/>
                <w:b/>
                <w:sz w:val="20"/>
                <w:szCs w:val="20"/>
              </w:rPr>
              <w:t>Galvenais būvuzraugs</w:t>
            </w:r>
          </w:p>
          <w:p w:rsidR="00865687" w:rsidRPr="00F7202E" w:rsidRDefault="00865687" w:rsidP="00345570">
            <w:pPr>
              <w:keepNext/>
              <w:widowControl w:val="0"/>
              <w:autoSpaceDE w:val="0"/>
              <w:autoSpaceDN w:val="0"/>
              <w:spacing w:before="75" w:after="75"/>
              <w:ind w:firstLine="375"/>
              <w:jc w:val="right"/>
              <w:rPr>
                <w:rFonts w:eastAsia="Times New Roman"/>
                <w:b/>
                <w:sz w:val="20"/>
                <w:szCs w:val="20"/>
              </w:rPr>
            </w:pPr>
          </w:p>
        </w:tc>
        <w:tc>
          <w:tcPr>
            <w:tcW w:w="1134" w:type="dxa"/>
            <w:vMerge w:val="restart"/>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865687" w:rsidRPr="00F7202E" w:rsidRDefault="00865687" w:rsidP="00345570">
            <w:pPr>
              <w:keepNext/>
              <w:widowControl w:val="0"/>
              <w:spacing w:before="60" w:after="60"/>
              <w:ind w:firstLine="0"/>
              <w:rPr>
                <w:rFonts w:eastAsia="Times New Roman"/>
                <w:sz w:val="20"/>
                <w:szCs w:val="20"/>
              </w:rPr>
            </w:pPr>
          </w:p>
        </w:tc>
        <w:tc>
          <w:tcPr>
            <w:tcW w:w="1276" w:type="dxa"/>
            <w:vMerge w:val="restart"/>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865687" w:rsidRPr="00F7202E" w:rsidRDefault="00865687" w:rsidP="00345570">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865687">
        <w:trPr>
          <w:trHeight w:val="428"/>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865687" w:rsidRPr="00F7202E" w:rsidRDefault="00865687" w:rsidP="00345570">
            <w:pPr>
              <w:keepNext/>
              <w:widowControl w:val="0"/>
              <w:autoSpaceDE w:val="0"/>
              <w:autoSpaceDN w:val="0"/>
              <w:spacing w:before="75" w:after="75"/>
              <w:ind w:firstLine="375"/>
              <w:jc w:val="center"/>
              <w:rPr>
                <w:rFonts w:eastAsia="Times New Roman"/>
                <w:sz w:val="20"/>
                <w:szCs w:val="20"/>
              </w:rPr>
            </w:pPr>
          </w:p>
        </w:tc>
      </w:tr>
      <w:tr w:rsidR="00865687" w:rsidRPr="00F7202E" w:rsidTr="00345570">
        <w:trPr>
          <w:trHeight w:val="310"/>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310"/>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62"/>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557"/>
        </w:trPr>
        <w:tc>
          <w:tcPr>
            <w:tcW w:w="1560"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865687" w:rsidRPr="002C354C"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865687" w:rsidRPr="002C354C" w:rsidRDefault="00865687" w:rsidP="00345570">
            <w:pPr>
              <w:ind w:firstLine="0"/>
              <w:rPr>
                <w:rFonts w:eastAsia="Times New Roman"/>
                <w:sz w:val="20"/>
                <w:szCs w:val="20"/>
              </w:rPr>
            </w:pPr>
          </w:p>
        </w:tc>
      </w:tr>
      <w:tr w:rsidR="00865687" w:rsidRPr="00F7202E" w:rsidTr="00345570">
        <w:trPr>
          <w:trHeight w:val="123"/>
        </w:trPr>
        <w:tc>
          <w:tcPr>
            <w:tcW w:w="1560"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865687">
        <w:trPr>
          <w:trHeight w:val="479"/>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226"/>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197"/>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387"/>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499"/>
        </w:trPr>
        <w:tc>
          <w:tcPr>
            <w:tcW w:w="1560"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865687" w:rsidRPr="002C354C"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809"/>
        </w:trPr>
        <w:tc>
          <w:tcPr>
            <w:tcW w:w="15309" w:type="dxa"/>
            <w:gridSpan w:val="6"/>
          </w:tcPr>
          <w:p w:rsidR="00865687" w:rsidRPr="00F7202E" w:rsidRDefault="00865687" w:rsidP="00345570">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865687" w:rsidRDefault="00865687" w:rsidP="00865687">
      <w:pPr>
        <w:keepNext/>
        <w:widowControl w:val="0"/>
        <w:ind w:right="-1"/>
      </w:pPr>
    </w:p>
    <w:p w:rsidR="00865687" w:rsidRDefault="00865687" w:rsidP="00865687">
      <w:pPr>
        <w:keepNext/>
        <w:widowControl w:val="0"/>
        <w:ind w:right="-1"/>
      </w:pPr>
    </w:p>
    <w:p w:rsidR="00865687" w:rsidRDefault="00865687" w:rsidP="00865687">
      <w:pPr>
        <w:keepNext/>
        <w:widowControl w:val="0"/>
        <w:ind w:right="-1"/>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2409"/>
        <w:gridCol w:w="1276"/>
        <w:gridCol w:w="6662"/>
        <w:gridCol w:w="2268"/>
      </w:tblGrid>
      <w:tr w:rsidR="00865687" w:rsidRPr="00F7202E" w:rsidTr="00345570">
        <w:tc>
          <w:tcPr>
            <w:tcW w:w="1560"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Piedāvātā pozīcija projektā</w:t>
            </w:r>
          </w:p>
        </w:tc>
        <w:tc>
          <w:tcPr>
            <w:tcW w:w="1134"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Vārds, uzvārds</w:t>
            </w:r>
          </w:p>
        </w:tc>
        <w:tc>
          <w:tcPr>
            <w:tcW w:w="2409" w:type="dxa"/>
            <w:tcBorders>
              <w:bottom w:val="single" w:sz="4" w:space="0" w:color="auto"/>
            </w:tcBorders>
            <w:shd w:val="clear" w:color="auto" w:fill="D9D9D9" w:themeFill="background1" w:themeFillShade="D9"/>
            <w:vAlign w:val="center"/>
          </w:tcPr>
          <w:p w:rsidR="00865687" w:rsidRPr="002C354C" w:rsidRDefault="00865687" w:rsidP="00345570">
            <w:pPr>
              <w:keepNext/>
              <w:widowControl w:val="0"/>
              <w:autoSpaceDE w:val="0"/>
              <w:autoSpaceDN w:val="0"/>
              <w:spacing w:before="75" w:after="75"/>
              <w:ind w:firstLine="0"/>
              <w:jc w:val="center"/>
              <w:rPr>
                <w:rFonts w:eastAsia="Times New Roman"/>
                <w:b/>
                <w:bCs/>
                <w:sz w:val="18"/>
                <w:szCs w:val="20"/>
              </w:rPr>
            </w:pPr>
            <w:r>
              <w:rPr>
                <w:rFonts w:eastAsia="Times New Roman"/>
                <w:b/>
                <w:bCs/>
                <w:sz w:val="18"/>
                <w:szCs w:val="20"/>
              </w:rPr>
              <w:t xml:space="preserve">Statuss </w:t>
            </w:r>
            <w:r w:rsidRPr="002C354C">
              <w:rPr>
                <w:rFonts w:eastAsia="Times New Roman"/>
                <w:bCs/>
                <w:i/>
                <w:color w:val="E36C0A" w:themeColor="accent6" w:themeShade="BF"/>
                <w:sz w:val="18"/>
                <w:szCs w:val="20"/>
              </w:rPr>
              <w:t>(norādīt - pretendenta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Specialitāte, sertifikāta Nr.</w:t>
            </w:r>
          </w:p>
        </w:tc>
        <w:tc>
          <w:tcPr>
            <w:tcW w:w="8930" w:type="dxa"/>
            <w:gridSpan w:val="2"/>
            <w:shd w:val="clear" w:color="auto" w:fill="D9D9D9" w:themeFill="background1" w:themeFillShade="D9"/>
          </w:tcPr>
          <w:p w:rsidR="00865687" w:rsidRPr="00F7202E" w:rsidRDefault="00865687" w:rsidP="00345570">
            <w:pPr>
              <w:keepNext/>
              <w:widowControl w:val="0"/>
              <w:autoSpaceDE w:val="0"/>
              <w:autoSpaceDN w:val="0"/>
              <w:spacing w:before="75" w:after="75"/>
              <w:ind w:firstLine="0"/>
              <w:jc w:val="center"/>
              <w:rPr>
                <w:rFonts w:eastAsia="Times New Roman"/>
                <w:b/>
                <w:bCs/>
                <w:sz w:val="20"/>
                <w:szCs w:val="20"/>
              </w:rPr>
            </w:pPr>
            <w:r w:rsidRPr="00F7202E">
              <w:rPr>
                <w:rFonts w:eastAsia="Times New Roman"/>
                <w:b/>
                <w:bCs/>
                <w:sz w:val="20"/>
                <w:szCs w:val="20"/>
              </w:rPr>
              <w:t>Speciālista pieredze</w:t>
            </w:r>
          </w:p>
        </w:tc>
      </w:tr>
      <w:tr w:rsidR="00865687" w:rsidRPr="00F7202E" w:rsidTr="00345570">
        <w:trPr>
          <w:trHeight w:val="81"/>
        </w:trPr>
        <w:tc>
          <w:tcPr>
            <w:tcW w:w="1560" w:type="dxa"/>
            <w:vMerge w:val="restart"/>
          </w:tcPr>
          <w:p w:rsidR="00865687" w:rsidRPr="00F7202E" w:rsidRDefault="00865687" w:rsidP="00345570">
            <w:pPr>
              <w:keepNext/>
              <w:widowControl w:val="0"/>
              <w:autoSpaceDE w:val="0"/>
              <w:autoSpaceDN w:val="0"/>
              <w:spacing w:before="75" w:after="75"/>
              <w:ind w:firstLine="0"/>
              <w:jc w:val="left"/>
              <w:rPr>
                <w:rFonts w:eastAsia="Times New Roman"/>
                <w:b/>
                <w:sz w:val="20"/>
                <w:szCs w:val="20"/>
              </w:rPr>
            </w:pPr>
            <w:r w:rsidRPr="00F7202E">
              <w:rPr>
                <w:b/>
                <w:sz w:val="20"/>
                <w:szCs w:val="20"/>
              </w:rPr>
              <w:t>Elektroietaišu izbūves darbu būvuzraugs</w:t>
            </w:r>
          </w:p>
        </w:tc>
        <w:tc>
          <w:tcPr>
            <w:tcW w:w="1134" w:type="dxa"/>
            <w:vMerge w:val="restart"/>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val="restart"/>
          </w:tcPr>
          <w:p w:rsidR="00865687" w:rsidRPr="00F7202E" w:rsidRDefault="00865687" w:rsidP="00345570">
            <w:pPr>
              <w:keepNext/>
              <w:widowControl w:val="0"/>
              <w:spacing w:before="60" w:after="60"/>
              <w:ind w:firstLine="0"/>
              <w:rPr>
                <w:rFonts w:eastAsia="Times New Roman"/>
                <w:sz w:val="20"/>
                <w:szCs w:val="20"/>
              </w:rPr>
            </w:pPr>
          </w:p>
        </w:tc>
        <w:tc>
          <w:tcPr>
            <w:tcW w:w="1276" w:type="dxa"/>
            <w:vMerge w:val="restart"/>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865687" w:rsidRPr="00F7202E" w:rsidRDefault="00865687" w:rsidP="00345570">
            <w:pPr>
              <w:keepNext/>
              <w:widowControl w:val="0"/>
              <w:spacing w:before="75" w:after="75"/>
              <w:ind w:firstLine="0"/>
              <w:jc w:val="left"/>
              <w:rPr>
                <w:rFonts w:eastAsia="Times New Roman"/>
                <w:b/>
                <w:sz w:val="20"/>
                <w:szCs w:val="20"/>
              </w:rPr>
            </w:pPr>
            <w:r w:rsidRPr="00F7202E">
              <w:rPr>
                <w:rFonts w:eastAsia="Times New Roman"/>
                <w:b/>
                <w:sz w:val="20"/>
                <w:szCs w:val="20"/>
              </w:rPr>
              <w:t>1. Būvobjekta nosaukums</w:t>
            </w:r>
          </w:p>
        </w:tc>
        <w:tc>
          <w:tcPr>
            <w:tcW w:w="2268" w:type="dxa"/>
            <w:shd w:val="clear" w:color="auto" w:fill="F2F2F2" w:themeFill="background1" w:themeFillShade="F2"/>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566"/>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865687" w:rsidRPr="00F7202E" w:rsidRDefault="00865687" w:rsidP="00345570">
            <w:pPr>
              <w:keepNext/>
              <w:widowControl w:val="0"/>
              <w:autoSpaceDE w:val="0"/>
              <w:autoSpaceDN w:val="0"/>
              <w:spacing w:before="75" w:after="75"/>
              <w:ind w:firstLine="375"/>
              <w:jc w:val="center"/>
              <w:rPr>
                <w:rFonts w:eastAsia="Times New Roman"/>
                <w:sz w:val="20"/>
                <w:szCs w:val="20"/>
              </w:rPr>
            </w:pPr>
          </w:p>
        </w:tc>
      </w:tr>
      <w:tr w:rsidR="00865687" w:rsidRPr="00F7202E" w:rsidTr="00345570">
        <w:trPr>
          <w:trHeight w:val="310"/>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310"/>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62"/>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557"/>
        </w:trPr>
        <w:tc>
          <w:tcPr>
            <w:tcW w:w="1560"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865687" w:rsidRPr="002C354C"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865687" w:rsidRPr="002C354C" w:rsidRDefault="00865687" w:rsidP="00345570">
            <w:pPr>
              <w:ind w:firstLine="0"/>
              <w:rPr>
                <w:rFonts w:eastAsia="Times New Roman"/>
                <w:sz w:val="20"/>
                <w:szCs w:val="20"/>
              </w:rPr>
            </w:pPr>
          </w:p>
        </w:tc>
      </w:tr>
      <w:tr w:rsidR="00865687" w:rsidRPr="00F7202E" w:rsidTr="00345570">
        <w:trPr>
          <w:trHeight w:val="123"/>
        </w:trPr>
        <w:tc>
          <w:tcPr>
            <w:tcW w:w="1560"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val="restart"/>
            <w:tcBorders>
              <w:top w:val="nil"/>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shd w:val="clear" w:color="auto" w:fill="F2F2F2" w:themeFill="background1" w:themeFillShade="F2"/>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
                <w:sz w:val="20"/>
                <w:szCs w:val="20"/>
              </w:rPr>
              <w:t>2. Būvobjekta nosaukums</w:t>
            </w:r>
          </w:p>
        </w:tc>
        <w:tc>
          <w:tcPr>
            <w:tcW w:w="2268" w:type="dxa"/>
            <w:shd w:val="clear" w:color="auto" w:fill="F2F2F2" w:themeFill="background1" w:themeFillShade="F2"/>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764"/>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i/>
                <w:sz w:val="20"/>
                <w:szCs w:val="20"/>
                <w:u w:val="single"/>
              </w:rPr>
            </w:pPr>
            <w:r w:rsidRPr="00F7202E">
              <w:rPr>
                <w:rFonts w:eastAsia="Times New Roman"/>
                <w:sz w:val="20"/>
                <w:szCs w:val="20"/>
              </w:rPr>
              <w:t xml:space="preserve">Būvobjektā sniegtie būvuzraudzības pakalpojumi </w:t>
            </w:r>
            <w:r w:rsidRPr="002C354C">
              <w:rPr>
                <w:rFonts w:eastAsia="Times New Roman"/>
                <w:i/>
                <w:color w:val="E36C0A" w:themeColor="accent6" w:themeShade="BF"/>
                <w:sz w:val="20"/>
                <w:szCs w:val="20"/>
              </w:rPr>
              <w:t xml:space="preserve">(norādīt </w:t>
            </w:r>
            <w:r w:rsidRPr="002C354C">
              <w:rPr>
                <w:rFonts w:eastAsia="Times New Roman"/>
                <w:i/>
                <w:color w:val="E36C0A" w:themeColor="accent6" w:themeShade="BF"/>
                <w:sz w:val="20"/>
                <w:szCs w:val="20"/>
                <w:u w:val="single"/>
              </w:rPr>
              <w:t>visu nepieciešamo</w:t>
            </w:r>
            <w:r w:rsidRPr="002C354C">
              <w:rPr>
                <w:rFonts w:eastAsia="Times New Roman"/>
                <w:i/>
                <w:color w:val="E36C0A" w:themeColor="accent6" w:themeShade="BF"/>
                <w:sz w:val="20"/>
                <w:szCs w:val="20"/>
              </w:rPr>
              <w:t xml:space="preserve"> informāciju atbilstoši Atklāta konkursa nolikuma izvirzītajām prasībām)</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226"/>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Pr>
                <w:rFonts w:eastAsia="Times New Roman"/>
                <w:sz w:val="20"/>
                <w:szCs w:val="20"/>
              </w:rPr>
              <w:t xml:space="preserve">Objekta ietvaros veiktiem būvdarbi - liftu nomaiņa, atjaunošana (renovācija) </w:t>
            </w:r>
            <w:r w:rsidRPr="002C354C">
              <w:rPr>
                <w:rFonts w:eastAsia="Times New Roman"/>
                <w:i/>
                <w:color w:val="E36C0A" w:themeColor="accent6" w:themeShade="BF"/>
                <w:sz w:val="20"/>
                <w:szCs w:val="20"/>
              </w:rPr>
              <w:t>(norādīt: atjaunošana/ pārbūve)</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197"/>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Objekts atbilstoši LBN 208-15 prasībām ir publiska ēka </w:t>
            </w:r>
            <w:r w:rsidRPr="002C354C">
              <w:rPr>
                <w:rFonts w:eastAsia="Times New Roman"/>
                <w:i/>
                <w:color w:val="E36C0A" w:themeColor="accent6" w:themeShade="BF"/>
                <w:sz w:val="20"/>
                <w:szCs w:val="20"/>
              </w:rPr>
              <w:t>(norādīt: JĀ/NĒ un citu informāciju, ja nepieciešams)</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387"/>
        </w:trPr>
        <w:tc>
          <w:tcPr>
            <w:tcW w:w="1560"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Pr>
          <w:p w:rsidR="00865687" w:rsidRPr="00F7202E" w:rsidRDefault="00865687" w:rsidP="00345570">
            <w:pPr>
              <w:keepNext/>
              <w:widowControl w:val="0"/>
              <w:spacing w:before="75" w:after="75"/>
              <w:ind w:firstLine="0"/>
              <w:rPr>
                <w:rFonts w:eastAsia="Times New Roman"/>
                <w:sz w:val="20"/>
                <w:szCs w:val="20"/>
              </w:rPr>
            </w:pPr>
            <w:r w:rsidRPr="00F7202E">
              <w:rPr>
                <w:rFonts w:eastAsia="Times New Roman"/>
                <w:bCs/>
                <w:sz w:val="20"/>
                <w:szCs w:val="20"/>
              </w:rPr>
              <w:t>Datums, kad būvdarbi pabeigti un  objekts pieņemts ekspluatācijā/ saņemta atzīme par būvdarbu pabeigšanu</w:t>
            </w:r>
          </w:p>
        </w:tc>
        <w:tc>
          <w:tcPr>
            <w:tcW w:w="2268" w:type="dxa"/>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499"/>
        </w:trPr>
        <w:tc>
          <w:tcPr>
            <w:tcW w:w="1560"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134"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2409"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1276" w:type="dxa"/>
            <w:vMerge/>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c>
          <w:tcPr>
            <w:tcW w:w="6662" w:type="dxa"/>
            <w:tcBorders>
              <w:bottom w:val="single" w:sz="4" w:space="0" w:color="auto"/>
            </w:tcBorders>
          </w:tcPr>
          <w:p w:rsidR="00865687" w:rsidRPr="002C354C" w:rsidRDefault="00865687" w:rsidP="00345570">
            <w:pPr>
              <w:keepNext/>
              <w:widowControl w:val="0"/>
              <w:spacing w:before="75" w:after="75"/>
              <w:ind w:firstLine="0"/>
              <w:rPr>
                <w:rFonts w:eastAsia="Times New Roman"/>
                <w:sz w:val="20"/>
                <w:szCs w:val="20"/>
              </w:rPr>
            </w:pPr>
            <w:r w:rsidRPr="00F7202E">
              <w:rPr>
                <w:rFonts w:eastAsia="Times New Roman"/>
                <w:sz w:val="20"/>
                <w:szCs w:val="20"/>
              </w:rPr>
              <w:t xml:space="preserve">Objektā būvdarbi ir veikti, nepārtraucot ēkā paredzētās funkcijas veikšanu visā būvdarbu izpildes laikā </w:t>
            </w:r>
            <w:r w:rsidRPr="002C354C">
              <w:rPr>
                <w:rFonts w:eastAsia="Times New Roman"/>
                <w:i/>
                <w:color w:val="E36C0A" w:themeColor="accent6" w:themeShade="BF"/>
                <w:sz w:val="20"/>
                <w:szCs w:val="20"/>
              </w:rPr>
              <w:t>(norādīt: JĀ/NĒ un citu informāciju, ja nepieciešams)</w:t>
            </w:r>
          </w:p>
        </w:tc>
        <w:tc>
          <w:tcPr>
            <w:tcW w:w="2268" w:type="dxa"/>
            <w:tcBorders>
              <w:bottom w:val="single" w:sz="4" w:space="0" w:color="auto"/>
            </w:tcBorders>
          </w:tcPr>
          <w:p w:rsidR="00865687" w:rsidRPr="00F7202E" w:rsidRDefault="00865687" w:rsidP="00345570">
            <w:pPr>
              <w:keepNext/>
              <w:widowControl w:val="0"/>
              <w:autoSpaceDE w:val="0"/>
              <w:autoSpaceDN w:val="0"/>
              <w:spacing w:before="75" w:after="75"/>
              <w:ind w:firstLine="375"/>
              <w:jc w:val="right"/>
              <w:rPr>
                <w:rFonts w:eastAsia="Times New Roman"/>
                <w:sz w:val="20"/>
                <w:szCs w:val="20"/>
              </w:rPr>
            </w:pPr>
          </w:p>
        </w:tc>
      </w:tr>
      <w:tr w:rsidR="00865687" w:rsidRPr="00F7202E" w:rsidTr="00345570">
        <w:trPr>
          <w:trHeight w:val="809"/>
        </w:trPr>
        <w:tc>
          <w:tcPr>
            <w:tcW w:w="15309" w:type="dxa"/>
            <w:gridSpan w:val="6"/>
          </w:tcPr>
          <w:p w:rsidR="00865687" w:rsidRPr="00F7202E" w:rsidRDefault="00865687" w:rsidP="00345570">
            <w:pPr>
              <w:keepNext/>
              <w:widowControl w:val="0"/>
              <w:autoSpaceDE w:val="0"/>
              <w:autoSpaceDN w:val="0"/>
              <w:ind w:firstLine="374"/>
              <w:contextualSpacing/>
              <w:jc w:val="left"/>
              <w:rPr>
                <w:rFonts w:eastAsia="Times New Roman"/>
                <w:b/>
                <w:sz w:val="20"/>
                <w:szCs w:val="20"/>
              </w:rPr>
            </w:pPr>
            <w:r w:rsidRPr="00F7202E">
              <w:rPr>
                <w:rFonts w:eastAsia="Times New Roman"/>
                <w:b/>
                <w:sz w:val="20"/>
                <w:szCs w:val="20"/>
              </w:rPr>
              <w:t>Līguma izpildē piesaistītā sertificētā speciālista apliecinājums par gatavību piedalīties līguma izpildē</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Ar šo es ______________ (norāda vārdu, uzvārdu) apņemot strādāt pie atklāta konkursa __________________, līguma izpildes tādā statusā, kāds man ir paredzēts (norāda pretendenta nosaukumu) piedāvājumā, gadījumā, ja ar šo piegādātāju tiks noslēgts iepirkuma līgums.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Šī apņemšanās nav atsaucama, izņemot, ja iestājas ārkārtas apstākļi, kurus nav iespējams paredzēt atklāta konkursa _______________, norises laikā, par kuriem apņemos informēt.</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Vārds uzvārds: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Paraksts:</w:t>
            </w:r>
          </w:p>
          <w:p w:rsidR="00865687" w:rsidRPr="00F7202E" w:rsidRDefault="00865687" w:rsidP="00345570">
            <w:pPr>
              <w:keepNext/>
              <w:widowControl w:val="0"/>
              <w:autoSpaceDE w:val="0"/>
              <w:autoSpaceDN w:val="0"/>
              <w:ind w:firstLine="374"/>
              <w:contextualSpacing/>
              <w:jc w:val="left"/>
              <w:rPr>
                <w:rFonts w:eastAsia="Times New Roman"/>
                <w:sz w:val="20"/>
                <w:szCs w:val="20"/>
              </w:rPr>
            </w:pPr>
            <w:r w:rsidRPr="00F7202E">
              <w:rPr>
                <w:rFonts w:eastAsia="Times New Roman"/>
                <w:sz w:val="20"/>
                <w:szCs w:val="20"/>
              </w:rPr>
              <w:t>Datums:</w:t>
            </w:r>
          </w:p>
        </w:tc>
      </w:tr>
    </w:tbl>
    <w:p w:rsidR="00865687" w:rsidRDefault="00865687" w:rsidP="00865687">
      <w:pPr>
        <w:keepNext/>
        <w:widowControl w:val="0"/>
        <w:ind w:right="-1"/>
      </w:pPr>
    </w:p>
    <w:p w:rsidR="00865687" w:rsidRPr="00F7202E" w:rsidRDefault="00865687" w:rsidP="00865687">
      <w:pPr>
        <w:keepNext/>
        <w:widowControl w:val="0"/>
        <w:ind w:right="-1" w:firstLine="0"/>
      </w:pPr>
    </w:p>
    <w:p w:rsidR="00865687" w:rsidRPr="00F7202E" w:rsidRDefault="00865687" w:rsidP="00865687">
      <w:pPr>
        <w:keepNext/>
        <w:widowControl w:val="0"/>
        <w:ind w:right="-1"/>
      </w:pPr>
      <w:r w:rsidRPr="00F7202E">
        <w:t xml:space="preserve">___________________      </w:t>
      </w:r>
      <w:r w:rsidRPr="00F7202E">
        <w:tab/>
      </w:r>
      <w:r w:rsidRPr="00F7202E">
        <w:tab/>
      </w:r>
      <w:r w:rsidRPr="00F7202E">
        <w:tab/>
      </w:r>
      <w:r w:rsidRPr="00F7202E">
        <w:tab/>
      </w:r>
      <w:r w:rsidRPr="00F7202E">
        <w:tab/>
        <w:t xml:space="preserve">  _________________    </w:t>
      </w:r>
      <w:r w:rsidRPr="00F7202E">
        <w:tab/>
      </w:r>
      <w:r w:rsidRPr="00F7202E">
        <w:tab/>
        <w:t xml:space="preserve">     _________________</w:t>
      </w:r>
    </w:p>
    <w:p w:rsidR="00865687" w:rsidRPr="009979CB" w:rsidRDefault="00865687" w:rsidP="00865687">
      <w:pPr>
        <w:keepNext/>
        <w:widowControl w:val="0"/>
        <w:ind w:right="-1"/>
        <w:rPr>
          <w:sz w:val="22"/>
        </w:rPr>
      </w:pPr>
      <w:r w:rsidRPr="009979CB">
        <w:rPr>
          <w:sz w:val="22"/>
        </w:rPr>
        <w:t>(vadītāja vai pilnvarotās personas amats)</w:t>
      </w:r>
      <w:r w:rsidRPr="009979CB">
        <w:rPr>
          <w:sz w:val="22"/>
        </w:rPr>
        <w:tab/>
      </w:r>
      <w:r w:rsidRPr="009979CB">
        <w:rPr>
          <w:sz w:val="22"/>
        </w:rPr>
        <w:tab/>
      </w:r>
      <w:r w:rsidRPr="009979CB">
        <w:rPr>
          <w:sz w:val="22"/>
        </w:rPr>
        <w:tab/>
      </w:r>
      <w:r w:rsidRPr="009979CB">
        <w:rPr>
          <w:sz w:val="22"/>
        </w:rPr>
        <w:tab/>
        <w:t>(paraksts)                            (paraksta atšifrējums)</w:t>
      </w:r>
    </w:p>
    <w:p w:rsidR="00865687" w:rsidRPr="009979CB" w:rsidRDefault="00865687" w:rsidP="00865687">
      <w:pPr>
        <w:keepNext/>
        <w:widowControl w:val="0"/>
        <w:ind w:right="-1"/>
        <w:rPr>
          <w:sz w:val="22"/>
        </w:rPr>
      </w:pPr>
    </w:p>
    <w:p w:rsidR="00865687" w:rsidRPr="009979CB" w:rsidRDefault="00865687" w:rsidP="00865687">
      <w:pPr>
        <w:keepNext/>
        <w:widowControl w:val="0"/>
        <w:ind w:right="-1"/>
        <w:rPr>
          <w:sz w:val="22"/>
        </w:rPr>
      </w:pPr>
      <w:r w:rsidRPr="009979CB">
        <w:rPr>
          <w:sz w:val="22"/>
        </w:rPr>
        <w:t xml:space="preserve">  ______________</w:t>
      </w:r>
    </w:p>
    <w:p w:rsidR="00865687" w:rsidRDefault="00865687" w:rsidP="00865687">
      <w:pPr>
        <w:keepNext/>
        <w:widowControl w:val="0"/>
        <w:ind w:right="-1"/>
        <w:rPr>
          <w:sz w:val="22"/>
        </w:rPr>
      </w:pPr>
      <w:r w:rsidRPr="009979CB">
        <w:rPr>
          <w:sz w:val="22"/>
        </w:rPr>
        <w:t xml:space="preserve">      (datums)                        z.v.</w:t>
      </w:r>
    </w:p>
    <w:p w:rsidR="00A81F52" w:rsidRPr="00C679C2" w:rsidRDefault="00A81F52" w:rsidP="00C679C2">
      <w:pPr>
        <w:keepNext/>
        <w:keepLines/>
        <w:rPr>
          <w:color w:val="F2F2F2" w:themeColor="background1" w:themeShade="F2"/>
        </w:rPr>
        <w:sectPr w:rsidR="00A81F52" w:rsidRPr="00C679C2" w:rsidSect="001F2475">
          <w:pgSz w:w="16838" w:h="11906" w:orient="landscape"/>
          <w:pgMar w:top="993" w:right="1134" w:bottom="1134" w:left="1134" w:header="708" w:footer="578"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B96A9F" w:rsidP="00F84DC3">
      <w:pPr>
        <w:keepNext/>
        <w:keepLines/>
        <w:widowControl w:val="0"/>
        <w:suppressAutoHyphens/>
        <w:autoSpaceDN w:val="0"/>
        <w:ind w:firstLine="5670"/>
        <w:jc w:val="right"/>
        <w:textAlignment w:val="baseline"/>
        <w:rPr>
          <w:b/>
          <w:sz w:val="20"/>
          <w:szCs w:val="20"/>
        </w:rPr>
      </w:pPr>
      <w:r>
        <w:rPr>
          <w:b/>
          <w:sz w:val="20"/>
          <w:szCs w:val="20"/>
        </w:rPr>
        <w:t>5</w:t>
      </w:r>
      <w:r w:rsidR="00F84DC3" w:rsidRPr="00F078AC">
        <w:rPr>
          <w:b/>
          <w:sz w:val="20"/>
          <w:szCs w:val="20"/>
        </w:rPr>
        <w:t>.pielikums</w:t>
      </w:r>
    </w:p>
    <w:p w:rsidR="00EC19BC" w:rsidRPr="00F078AC" w:rsidRDefault="00EC19BC" w:rsidP="00EC19B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C19BC" w:rsidRPr="00F078AC" w:rsidRDefault="00EC19BC" w:rsidP="00EC19BC">
      <w:pPr>
        <w:keepNext/>
        <w:keepLines/>
        <w:widowControl w:val="0"/>
        <w:suppressAutoHyphens/>
        <w:autoSpaceDN w:val="0"/>
        <w:ind w:firstLine="5529"/>
        <w:jc w:val="right"/>
        <w:textAlignment w:val="baseline"/>
        <w:rPr>
          <w:sz w:val="18"/>
          <w:szCs w:val="18"/>
        </w:rPr>
      </w:pPr>
      <w:r w:rsidRPr="00C15ABE">
        <w:rPr>
          <w:sz w:val="18"/>
          <w:szCs w:val="18"/>
        </w:rPr>
        <w:t>“</w:t>
      </w:r>
      <w:r w:rsidRPr="00A1437C">
        <w:rPr>
          <w:sz w:val="18"/>
          <w:szCs w:val="18"/>
        </w:rPr>
        <w:t>Būvuzraudzības pakalpojuma nodrošināšana</w:t>
      </w:r>
      <w:r>
        <w:rPr>
          <w:sz w:val="18"/>
          <w:szCs w:val="18"/>
        </w:rPr>
        <w:t>”,</w:t>
      </w:r>
    </w:p>
    <w:p w:rsidR="00EC19BC" w:rsidRDefault="00EC19BC" w:rsidP="00EC19B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95</w:t>
      </w:r>
      <w:r w:rsidRPr="00F078AC">
        <w:rPr>
          <w:sz w:val="18"/>
          <w:szCs w:val="18"/>
        </w:rPr>
        <w:t>/AFN-AK</w:t>
      </w:r>
    </w:p>
    <w:p w:rsidR="00DC7DF4" w:rsidRDefault="00DC7DF4" w:rsidP="00A1437C">
      <w:pPr>
        <w:pStyle w:val="Sarakstarindkopa"/>
        <w:keepNext/>
        <w:keepLines/>
        <w:widowControl w:val="0"/>
        <w:tabs>
          <w:tab w:val="right" w:pos="9072"/>
        </w:tabs>
        <w:ind w:left="360" w:firstLine="0"/>
        <w:jc w:val="right"/>
        <w:rPr>
          <w:sz w:val="18"/>
          <w:szCs w:val="18"/>
        </w:rPr>
      </w:pPr>
    </w:p>
    <w:p w:rsidR="00C15ABE" w:rsidRDefault="00C15ABE" w:rsidP="00C15ABE">
      <w:pPr>
        <w:pStyle w:val="Sarakstarindkopa"/>
        <w:keepNext/>
        <w:keepLines/>
        <w:widowControl w:val="0"/>
        <w:tabs>
          <w:tab w:val="right" w:pos="9072"/>
        </w:tabs>
        <w:ind w:left="360" w:firstLine="0"/>
        <w:jc w:val="right"/>
        <w:rPr>
          <w:sz w:val="18"/>
          <w:szCs w:val="18"/>
        </w:rPr>
      </w:pPr>
    </w:p>
    <w:p w:rsidR="00BC5892" w:rsidRPr="00F078AC" w:rsidRDefault="00BC5892" w:rsidP="00AA5BE3">
      <w:pPr>
        <w:keepNext/>
        <w:keepLines/>
        <w:widowControl w:val="0"/>
        <w:suppressAutoHyphens/>
        <w:autoSpaceDN w:val="0"/>
        <w:ind w:firstLine="0"/>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w:t>
            </w:r>
          </w:p>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F03FD0">
            <w:pPr>
              <w:keepNext/>
              <w:widowControl w:val="0"/>
              <w:autoSpaceDE w:val="0"/>
              <w:autoSpaceDN w:val="0"/>
              <w:adjustRightInd w:val="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w:t>
      </w:r>
      <w:r w:rsidR="0012659F">
        <w:rPr>
          <w:i/>
          <w:iCs/>
          <w:color w:val="E36C0A" w:themeColor="accent6" w:themeShade="BF"/>
          <w:sz w:val="23"/>
          <w:szCs w:val="23"/>
        </w:rPr>
        <w:t>pakalpojumu</w:t>
      </w:r>
      <w:r w:rsidRPr="00F03FD0">
        <w:rPr>
          <w:i/>
          <w:iCs/>
          <w:color w:val="E36C0A" w:themeColor="accent6" w:themeShade="BF"/>
          <w:sz w:val="23"/>
          <w:szCs w:val="23"/>
        </w:rPr>
        <w:t xml:space="preserve">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B96A9F" w:rsidP="00BC5892">
      <w:pPr>
        <w:keepNext/>
        <w:keepLines/>
        <w:widowControl w:val="0"/>
        <w:suppressAutoHyphens/>
        <w:autoSpaceDN w:val="0"/>
        <w:ind w:firstLine="5670"/>
        <w:jc w:val="right"/>
        <w:textAlignment w:val="baseline"/>
        <w:rPr>
          <w:b/>
          <w:sz w:val="20"/>
          <w:szCs w:val="20"/>
        </w:rPr>
      </w:pPr>
      <w:r>
        <w:rPr>
          <w:b/>
          <w:sz w:val="20"/>
          <w:szCs w:val="20"/>
        </w:rPr>
        <w:lastRenderedPageBreak/>
        <w:t>6</w:t>
      </w:r>
      <w:r w:rsidR="00BC5892" w:rsidRPr="00F078AC">
        <w:rPr>
          <w:b/>
          <w:sz w:val="20"/>
          <w:szCs w:val="20"/>
        </w:rPr>
        <w:t>.pielikums</w:t>
      </w:r>
    </w:p>
    <w:p w:rsidR="00EC19BC" w:rsidRPr="00F078AC" w:rsidRDefault="00EC19BC" w:rsidP="00EC19BC">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EC19BC" w:rsidRPr="00F078AC" w:rsidRDefault="00EC19BC" w:rsidP="00EC19BC">
      <w:pPr>
        <w:keepNext/>
        <w:keepLines/>
        <w:widowControl w:val="0"/>
        <w:suppressAutoHyphens/>
        <w:autoSpaceDN w:val="0"/>
        <w:ind w:firstLine="5529"/>
        <w:jc w:val="right"/>
        <w:textAlignment w:val="baseline"/>
        <w:rPr>
          <w:sz w:val="18"/>
          <w:szCs w:val="18"/>
        </w:rPr>
      </w:pPr>
      <w:r w:rsidRPr="00C15ABE">
        <w:rPr>
          <w:sz w:val="18"/>
          <w:szCs w:val="18"/>
        </w:rPr>
        <w:t>“</w:t>
      </w:r>
      <w:r w:rsidRPr="00A1437C">
        <w:rPr>
          <w:sz w:val="18"/>
          <w:szCs w:val="18"/>
        </w:rPr>
        <w:t>Būvuzraudzības pakalpojuma nodrošināšana</w:t>
      </w:r>
      <w:r>
        <w:rPr>
          <w:sz w:val="18"/>
          <w:szCs w:val="18"/>
        </w:rPr>
        <w:t>”,</w:t>
      </w:r>
    </w:p>
    <w:p w:rsidR="00EC19BC" w:rsidRDefault="00EC19BC" w:rsidP="00EC19BC">
      <w:pPr>
        <w:pStyle w:val="Sarakstarindkopa"/>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95</w:t>
      </w:r>
      <w:r w:rsidRPr="00F078AC">
        <w:rPr>
          <w:sz w:val="18"/>
          <w:szCs w:val="18"/>
        </w:rPr>
        <w:t>/AFN-AK</w:t>
      </w:r>
    </w:p>
    <w:p w:rsidR="00C15ABE" w:rsidRDefault="00C15ABE" w:rsidP="00C15ABE">
      <w:pPr>
        <w:pStyle w:val="Sarakstarindkopa"/>
        <w:keepNext/>
        <w:keepLines/>
        <w:widowControl w:val="0"/>
        <w:tabs>
          <w:tab w:val="right" w:pos="9072"/>
        </w:tabs>
        <w:ind w:left="360" w:firstLine="0"/>
        <w:jc w:val="right"/>
        <w:rPr>
          <w:sz w:val="18"/>
          <w:szCs w:val="18"/>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A1437C">
      <w:pPr>
        <w:keepNext/>
        <w:keepLines/>
        <w:widowControl w:val="0"/>
        <w:rPr>
          <w:b/>
          <w:bCs/>
        </w:rPr>
      </w:pPr>
      <w:r w:rsidRPr="00F078AC">
        <w:rPr>
          <w:bCs/>
        </w:rPr>
        <w:t>Atklāts konkurss</w:t>
      </w:r>
      <w:r w:rsidRPr="00F078AC">
        <w:rPr>
          <w:b/>
          <w:bCs/>
        </w:rPr>
        <w:t xml:space="preserve"> </w:t>
      </w:r>
      <w:r w:rsidR="00A85659" w:rsidRPr="00A85659">
        <w:rPr>
          <w:b/>
          <w:bCs/>
        </w:rPr>
        <w:t>“</w:t>
      </w:r>
      <w:r w:rsidR="00A1437C" w:rsidRPr="00A1437C">
        <w:rPr>
          <w:b/>
          <w:bCs/>
        </w:rPr>
        <w:t>Būvuzraudzības pakalpojuma nodrošināšana</w:t>
      </w:r>
      <w:r w:rsidR="00A85659" w:rsidRPr="00A85659">
        <w:rPr>
          <w:b/>
          <w:bCs/>
        </w:rPr>
        <w:t>”</w:t>
      </w:r>
      <w:r w:rsidR="00A85659">
        <w:rPr>
          <w:b/>
          <w:bCs/>
        </w:rPr>
        <w:t>,</w:t>
      </w:r>
      <w:r w:rsidRPr="00F078AC">
        <w:rPr>
          <w:b/>
          <w:bCs/>
        </w:rPr>
        <w:t xml:space="preserve"> identifikācijas Nr. </w:t>
      </w:r>
      <w:r w:rsidRPr="00F078AC">
        <w:rPr>
          <w:b/>
        </w:rPr>
        <w:t>RSU-2017/</w:t>
      </w:r>
      <w:r w:rsidR="00D062CA">
        <w:rPr>
          <w:b/>
        </w:rPr>
        <w:t>9</w:t>
      </w:r>
      <w:r w:rsidR="00EC19BC">
        <w:rPr>
          <w:b/>
        </w:rPr>
        <w:t>5</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proofErr w:type="spellStart"/>
      <w:r w:rsidRPr="00F078AC">
        <w:rPr>
          <w:rFonts w:ascii="Times New Roman" w:hAnsi="Times New Roman" w:cs="Times New Roman"/>
        </w:rPr>
        <w:t>Reģ</w:t>
      </w:r>
      <w:proofErr w:type="spellEnd"/>
      <w:r w:rsidRPr="00F078AC">
        <w:rPr>
          <w:rFonts w:ascii="Times New Roman" w:hAnsi="Times New Roman" w:cs="Times New Roman"/>
        </w:rPr>
        <w:t>.</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A1437C">
      <w:pPr>
        <w:keepNext/>
        <w:keepLines/>
        <w:widowControl w:val="0"/>
        <w:ind w:firstLine="0"/>
      </w:pPr>
      <w:r w:rsidRPr="00F078AC">
        <w:t xml:space="preserve">a) piekrīt piedalīties Rīgas Stradiņa universitātes organizētajā atklātā konkursa </w:t>
      </w:r>
      <w:r w:rsidR="00D062CA" w:rsidRPr="00D062CA">
        <w:rPr>
          <w:bCs/>
        </w:rPr>
        <w:t xml:space="preserve">“Būvuzraudzības pakalpojuma nodrošināšana”, identifikācijas Nr. </w:t>
      </w:r>
      <w:r w:rsidR="00920B12">
        <w:t>RSU-2017/9</w:t>
      </w:r>
      <w:r w:rsidR="00EC19BC">
        <w:t>5</w:t>
      </w:r>
      <w:r w:rsidR="00D062CA" w:rsidRPr="00D062CA">
        <w:t>/AFN-AK</w:t>
      </w:r>
      <w:r w:rsidRPr="00D062CA">
        <w:t>,</w:t>
      </w:r>
      <w:r w:rsidRPr="00F078AC">
        <w:t xml:space="preserve"> ietvaros, kā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202314" w:rsidRPr="00202314" w:rsidRDefault="00202314" w:rsidP="00202314">
      <w:pPr>
        <w:spacing w:after="200" w:line="276" w:lineRule="auto"/>
        <w:ind w:firstLine="0"/>
        <w:jc w:val="left"/>
        <w:rPr>
          <w:b/>
          <w:sz w:val="20"/>
          <w:szCs w:val="20"/>
        </w:rPr>
      </w:pPr>
    </w:p>
    <w:sectPr w:rsidR="00202314" w:rsidRPr="00202314"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135" w:rsidRDefault="003C0135" w:rsidP="008A2EEA">
      <w:r>
        <w:separator/>
      </w:r>
    </w:p>
  </w:endnote>
  <w:endnote w:type="continuationSeparator" w:id="0">
    <w:p w:rsidR="003C0135" w:rsidRDefault="003C0135"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35" w:rsidRDefault="003C0135" w:rsidP="00F03FD0">
    <w:pPr>
      <w:pStyle w:val="Kjene"/>
      <w:jc w:val="center"/>
    </w:pPr>
    <w:r>
      <w:fldChar w:fldCharType="begin"/>
    </w:r>
    <w:r>
      <w:instrText xml:space="preserve"> PAGE   \* MERGEFORMAT </w:instrText>
    </w:r>
    <w:r>
      <w:fldChar w:fldCharType="separate"/>
    </w:r>
    <w:r w:rsidR="000F61C5">
      <w:rPr>
        <w:noProof/>
      </w:rPr>
      <w:t>27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135" w:rsidRDefault="003C0135" w:rsidP="008A2EEA">
      <w:r>
        <w:separator/>
      </w:r>
    </w:p>
  </w:footnote>
  <w:footnote w:type="continuationSeparator" w:id="0">
    <w:p w:rsidR="003C0135" w:rsidRDefault="003C0135" w:rsidP="008A2EEA">
      <w:r>
        <w:continuationSeparator/>
      </w:r>
    </w:p>
  </w:footnote>
  <w:footnote w:id="1">
    <w:p w:rsidR="003C0135" w:rsidRDefault="003C0135">
      <w:pPr>
        <w:pStyle w:val="Vresteksts"/>
      </w:pPr>
      <w:r>
        <w:rPr>
          <w:rStyle w:val="Vresatsauce"/>
        </w:rPr>
        <w:footnoteRef/>
      </w:r>
      <w:r>
        <w:t xml:space="preserve"> </w:t>
      </w:r>
      <w:r w:rsidRPr="00007AEB">
        <w:t xml:space="preserve">Eiropas vienotā iepirkuma procedūras dokumenta veidlapu paraugus nosaka Eiropas Komisijas 2016.gada 5.janvāra Īstenošanas regula 2016/7, ar ko nosaka standarta veidlapu Eiropas vienotajam iepirkuma procedūras dokumentam. Dokumenta veidlapa ir pieejama </w:t>
      </w:r>
      <w:hyperlink r:id="rId1" w:history="1">
        <w:r w:rsidRPr="00BF7EF4">
          <w:rPr>
            <w:rStyle w:val="Hipersaite"/>
          </w:rPr>
          <w:t>https://ec.europa.eu/growth/tools-databases/espd/filter?lang=lv</w:t>
        </w:r>
      </w:hyperlink>
      <w:r>
        <w:t xml:space="preserve"> </w:t>
      </w:r>
    </w:p>
  </w:footnote>
  <w:footnote w:id="2">
    <w:p w:rsidR="003C0135" w:rsidRDefault="003C0135" w:rsidP="0030070E">
      <w:pPr>
        <w:pStyle w:val="Vresteksts"/>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2"/>
      <w:numFmt w:val="decimal"/>
      <w:lvlText w:val="%1."/>
      <w:lvlJc w:val="left"/>
      <w:pPr>
        <w:tabs>
          <w:tab w:val="num" w:pos="0"/>
        </w:tabs>
        <w:ind w:left="360" w:hanging="360"/>
      </w:pPr>
      <w:rPr>
        <w:rFonts w:ascii="Symbol" w:hAnsi="Symbol" w:cs="Symbol"/>
        <w:b/>
        <w:bCs/>
      </w:rPr>
    </w:lvl>
    <w:lvl w:ilvl="1">
      <w:start w:val="1"/>
      <w:numFmt w:val="decimal"/>
      <w:lvlText w:val="%1.%2."/>
      <w:lvlJc w:val="left"/>
      <w:pPr>
        <w:tabs>
          <w:tab w:val="num" w:pos="-142"/>
        </w:tabs>
        <w:ind w:left="2062" w:hanging="360"/>
      </w:pPr>
      <w:rPr>
        <w:rFonts w:ascii="Symbol" w:hAnsi="Symbol" w:cs="Symbol"/>
        <w:b/>
        <w:bCs/>
      </w:rPr>
    </w:lvl>
    <w:lvl w:ilvl="2">
      <w:start w:val="1"/>
      <w:numFmt w:val="decimal"/>
      <w:lvlText w:val="%1.%2.%3."/>
      <w:lvlJc w:val="left"/>
      <w:pPr>
        <w:tabs>
          <w:tab w:val="num" w:pos="0"/>
        </w:tabs>
        <w:ind w:left="720" w:hanging="720"/>
      </w:pPr>
      <w:rPr>
        <w:rFonts w:ascii="Symbol" w:hAnsi="Symbol" w:cs="Symbol"/>
        <w:b/>
        <w:bCs/>
      </w:rPr>
    </w:lvl>
    <w:lvl w:ilvl="3">
      <w:start w:val="1"/>
      <w:numFmt w:val="decimal"/>
      <w:lvlText w:val="%1.%2.%3.%4."/>
      <w:lvlJc w:val="left"/>
      <w:pPr>
        <w:tabs>
          <w:tab w:val="num" w:pos="0"/>
        </w:tabs>
        <w:ind w:left="720" w:hanging="720"/>
      </w:pPr>
      <w:rPr>
        <w:rFonts w:ascii="Symbol" w:hAnsi="Symbol" w:cs="Symbol"/>
        <w:b/>
        <w:bCs/>
      </w:rPr>
    </w:lvl>
    <w:lvl w:ilvl="4">
      <w:start w:val="1"/>
      <w:numFmt w:val="decimal"/>
      <w:lvlText w:val="%1.%2.%3.%4.%5."/>
      <w:lvlJc w:val="left"/>
      <w:pPr>
        <w:tabs>
          <w:tab w:val="num" w:pos="0"/>
        </w:tabs>
        <w:ind w:left="1080" w:hanging="1080"/>
      </w:pPr>
      <w:rPr>
        <w:rFonts w:ascii="Symbol" w:hAnsi="Symbol" w:cs="Symbol"/>
        <w:b/>
        <w:bCs/>
      </w:rPr>
    </w:lvl>
    <w:lvl w:ilvl="5">
      <w:start w:val="1"/>
      <w:numFmt w:val="decimal"/>
      <w:lvlText w:val="%1.%2.%3.%4.%5.%6."/>
      <w:lvlJc w:val="left"/>
      <w:pPr>
        <w:tabs>
          <w:tab w:val="num" w:pos="0"/>
        </w:tabs>
        <w:ind w:left="1080" w:hanging="1080"/>
      </w:pPr>
      <w:rPr>
        <w:rFonts w:ascii="Symbol" w:hAnsi="Symbol" w:cs="Symbol"/>
        <w:b/>
        <w:bCs/>
      </w:rPr>
    </w:lvl>
    <w:lvl w:ilvl="6">
      <w:start w:val="1"/>
      <w:numFmt w:val="decimal"/>
      <w:lvlText w:val="%1.%2.%3.%4.%5.%6.%7."/>
      <w:lvlJc w:val="left"/>
      <w:pPr>
        <w:tabs>
          <w:tab w:val="num" w:pos="0"/>
        </w:tabs>
        <w:ind w:left="1440" w:hanging="1440"/>
      </w:pPr>
      <w:rPr>
        <w:rFonts w:ascii="Symbol" w:hAnsi="Symbol" w:cs="Symbol"/>
        <w:b/>
        <w:bCs/>
      </w:rPr>
    </w:lvl>
    <w:lvl w:ilvl="7">
      <w:start w:val="1"/>
      <w:numFmt w:val="decimal"/>
      <w:lvlText w:val="%1.%2.%3.%4.%5.%6.%7.%8."/>
      <w:lvlJc w:val="left"/>
      <w:pPr>
        <w:tabs>
          <w:tab w:val="num" w:pos="0"/>
        </w:tabs>
        <w:ind w:left="1440" w:hanging="1440"/>
      </w:pPr>
      <w:rPr>
        <w:rFonts w:ascii="Symbol" w:hAnsi="Symbol" w:cs="Symbol"/>
        <w:b/>
        <w:bCs/>
      </w:rPr>
    </w:lvl>
    <w:lvl w:ilvl="8">
      <w:start w:val="1"/>
      <w:numFmt w:val="decimal"/>
      <w:lvlText w:val="%1.%2.%3.%4.%5.%6.%7.%8.%9."/>
      <w:lvlJc w:val="left"/>
      <w:pPr>
        <w:tabs>
          <w:tab w:val="num" w:pos="0"/>
        </w:tabs>
        <w:ind w:left="1800" w:hanging="1800"/>
      </w:pPr>
      <w:rPr>
        <w:rFonts w:ascii="Symbol" w:hAnsi="Symbol" w:cs="Symbol"/>
        <w:b/>
        <w:bCs/>
      </w:rPr>
    </w:lvl>
  </w:abstractNum>
  <w:abstractNum w:abstractNumId="1">
    <w:nsid w:val="04393DE7"/>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05AC40B5"/>
    <w:multiLevelType w:val="multilevel"/>
    <w:tmpl w:val="F21A7340"/>
    <w:lvl w:ilvl="0">
      <w:start w:val="1"/>
      <w:numFmt w:val="decimal"/>
      <w:pStyle w:val="Virsraksts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0AE7708E"/>
    <w:multiLevelType w:val="hybridMultilevel"/>
    <w:tmpl w:val="672ED0B4"/>
    <w:lvl w:ilvl="0" w:tplc="1A22CEA0">
      <w:start w:val="1"/>
      <w:numFmt w:val="lowerLetter"/>
      <w:lvlText w:val="%1)"/>
      <w:lvlJc w:val="left"/>
      <w:pPr>
        <w:ind w:left="1292" w:hanging="360"/>
      </w:pPr>
      <w:rPr>
        <w:rFonts w:hint="default"/>
      </w:rPr>
    </w:lvl>
    <w:lvl w:ilvl="1" w:tplc="04260019" w:tentative="1">
      <w:start w:val="1"/>
      <w:numFmt w:val="lowerLetter"/>
      <w:lvlText w:val="%2."/>
      <w:lvlJc w:val="left"/>
      <w:pPr>
        <w:ind w:left="2012" w:hanging="360"/>
      </w:pPr>
    </w:lvl>
    <w:lvl w:ilvl="2" w:tplc="0426001B" w:tentative="1">
      <w:start w:val="1"/>
      <w:numFmt w:val="lowerRoman"/>
      <w:lvlText w:val="%3."/>
      <w:lvlJc w:val="right"/>
      <w:pPr>
        <w:ind w:left="2732" w:hanging="180"/>
      </w:pPr>
    </w:lvl>
    <w:lvl w:ilvl="3" w:tplc="0426000F" w:tentative="1">
      <w:start w:val="1"/>
      <w:numFmt w:val="decimal"/>
      <w:lvlText w:val="%4."/>
      <w:lvlJc w:val="left"/>
      <w:pPr>
        <w:ind w:left="3452" w:hanging="360"/>
      </w:pPr>
    </w:lvl>
    <w:lvl w:ilvl="4" w:tplc="04260019" w:tentative="1">
      <w:start w:val="1"/>
      <w:numFmt w:val="lowerLetter"/>
      <w:lvlText w:val="%5."/>
      <w:lvlJc w:val="left"/>
      <w:pPr>
        <w:ind w:left="4172" w:hanging="360"/>
      </w:pPr>
    </w:lvl>
    <w:lvl w:ilvl="5" w:tplc="0426001B" w:tentative="1">
      <w:start w:val="1"/>
      <w:numFmt w:val="lowerRoman"/>
      <w:lvlText w:val="%6."/>
      <w:lvlJc w:val="right"/>
      <w:pPr>
        <w:ind w:left="4892" w:hanging="180"/>
      </w:pPr>
    </w:lvl>
    <w:lvl w:ilvl="6" w:tplc="0426000F" w:tentative="1">
      <w:start w:val="1"/>
      <w:numFmt w:val="decimal"/>
      <w:lvlText w:val="%7."/>
      <w:lvlJc w:val="left"/>
      <w:pPr>
        <w:ind w:left="5612" w:hanging="360"/>
      </w:pPr>
    </w:lvl>
    <w:lvl w:ilvl="7" w:tplc="04260019" w:tentative="1">
      <w:start w:val="1"/>
      <w:numFmt w:val="lowerLetter"/>
      <w:lvlText w:val="%8."/>
      <w:lvlJc w:val="left"/>
      <w:pPr>
        <w:ind w:left="6332" w:hanging="360"/>
      </w:pPr>
    </w:lvl>
    <w:lvl w:ilvl="8" w:tplc="0426001B" w:tentative="1">
      <w:start w:val="1"/>
      <w:numFmt w:val="lowerRoman"/>
      <w:lvlText w:val="%9."/>
      <w:lvlJc w:val="right"/>
      <w:pPr>
        <w:ind w:left="7052" w:hanging="180"/>
      </w:pPr>
    </w:lvl>
  </w:abstractNum>
  <w:abstractNum w:abstractNumId="4">
    <w:nsid w:val="0D4A0C6E"/>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0E492F53"/>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835457"/>
    <w:multiLevelType w:val="hybridMultilevel"/>
    <w:tmpl w:val="8716CC04"/>
    <w:lvl w:ilvl="0" w:tplc="04260017">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9B61DDB"/>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B5450A"/>
    <w:multiLevelType w:val="hybridMultilevel"/>
    <w:tmpl w:val="8716CC04"/>
    <w:lvl w:ilvl="0" w:tplc="04260017">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nsid w:val="239F5145"/>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258A670D"/>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16">
    <w:nsid w:val="32C86A53"/>
    <w:multiLevelType w:val="hybridMultilevel"/>
    <w:tmpl w:val="8716CC04"/>
    <w:lvl w:ilvl="0" w:tplc="04260017">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nsid w:val="33FA2D0F"/>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nsid w:val="389152F2"/>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38C64B70"/>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0">
    <w:nsid w:val="3B777676"/>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45116C64"/>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nsid w:val="48C85D3D"/>
    <w:multiLevelType w:val="hybridMultilevel"/>
    <w:tmpl w:val="4A2E492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nsid w:val="498D64E8"/>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506A390D"/>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nsid w:val="516B3E10"/>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F4A52F6"/>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606B443E"/>
    <w:multiLevelType w:val="multilevel"/>
    <w:tmpl w:val="A9A80F34"/>
    <w:lvl w:ilvl="0">
      <w:start w:val="1"/>
      <w:numFmt w:val="decimal"/>
      <w:pStyle w:val="1Lgumam"/>
      <w:lvlText w:val="%1."/>
      <w:lvlJc w:val="left"/>
      <w:pPr>
        <w:ind w:left="360" w:hanging="360"/>
      </w:pPr>
      <w:rPr>
        <w:rFonts w:hint="default"/>
        <w:b/>
        <w:i w:val="0"/>
        <w:lang w:val="lv-LV"/>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8053BF"/>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nsid w:val="666579CE"/>
    <w:multiLevelType w:val="multilevel"/>
    <w:tmpl w:val="1320FCDA"/>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072" w:hanging="504"/>
      </w:pPr>
      <w:rPr>
        <w:b w:val="0"/>
      </w:rPr>
    </w:lvl>
    <w:lvl w:ilvl="3">
      <w:start w:val="1"/>
      <w:numFmt w:val="decimal"/>
      <w:lvlText w:val="%1.%2.%3.%4."/>
      <w:lvlJc w:val="left"/>
      <w:pPr>
        <w:ind w:left="93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B7C344C"/>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3">
    <w:nsid w:val="786F07E2"/>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4">
    <w:nsid w:val="7F4A7BC5"/>
    <w:multiLevelType w:val="hybridMultilevel"/>
    <w:tmpl w:val="9E221C8A"/>
    <w:lvl w:ilvl="0" w:tplc="69D0D9EA">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5">
    <w:nsid w:val="7FC15966"/>
    <w:multiLevelType w:val="hybridMultilevel"/>
    <w:tmpl w:val="FA8C9952"/>
    <w:lvl w:ilvl="0" w:tplc="6C3494AE">
      <w:start w:val="1"/>
      <w:numFmt w:val="lowerLetter"/>
      <w:lvlText w:val="%1)"/>
      <w:lvlJc w:val="left"/>
      <w:pPr>
        <w:ind w:left="547" w:hanging="405"/>
      </w:pPr>
      <w:rPr>
        <w:rFonts w:hint="default"/>
        <w:sz w:val="22"/>
        <w:szCs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
  </w:num>
  <w:num w:numId="2">
    <w:abstractNumId w:val="15"/>
  </w:num>
  <w:num w:numId="3">
    <w:abstractNumId w:val="30"/>
  </w:num>
  <w:num w:numId="4">
    <w:abstractNumId w:val="6"/>
  </w:num>
  <w:num w:numId="5">
    <w:abstractNumId w:val="10"/>
  </w:num>
  <w:num w:numId="6">
    <w:abstractNumId w:val="19"/>
  </w:num>
  <w:num w:numId="7">
    <w:abstractNumId w:val="31"/>
  </w:num>
  <w:num w:numId="8">
    <w:abstractNumId w:val="26"/>
  </w:num>
  <w:num w:numId="9">
    <w:abstractNumId w:val="8"/>
  </w:num>
  <w:num w:numId="10">
    <w:abstractNumId w:val="14"/>
  </w:num>
  <w:num w:numId="11">
    <w:abstractNumId w:val="18"/>
  </w:num>
  <w:num w:numId="12">
    <w:abstractNumId w:val="28"/>
  </w:num>
  <w:num w:numId="13">
    <w:abstractNumId w:val="32"/>
  </w:num>
  <w:num w:numId="14">
    <w:abstractNumId w:val="21"/>
  </w:num>
  <w:num w:numId="15">
    <w:abstractNumId w:val="25"/>
  </w:num>
  <w:num w:numId="16">
    <w:abstractNumId w:val="7"/>
  </w:num>
  <w:num w:numId="17">
    <w:abstractNumId w:val="5"/>
  </w:num>
  <w:num w:numId="18">
    <w:abstractNumId w:val="35"/>
  </w:num>
  <w:num w:numId="19">
    <w:abstractNumId w:val="17"/>
  </w:num>
  <w:num w:numId="20">
    <w:abstractNumId w:val="11"/>
  </w:num>
  <w:num w:numId="21">
    <w:abstractNumId w:val="12"/>
  </w:num>
  <w:num w:numId="22">
    <w:abstractNumId w:val="27"/>
  </w:num>
  <w:num w:numId="23">
    <w:abstractNumId w:val="20"/>
  </w:num>
  <w:num w:numId="24">
    <w:abstractNumId w:val="24"/>
  </w:num>
  <w:num w:numId="25">
    <w:abstractNumId w:val="4"/>
  </w:num>
  <w:num w:numId="26">
    <w:abstractNumId w:val="34"/>
  </w:num>
  <w:num w:numId="27">
    <w:abstractNumId w:val="23"/>
  </w:num>
  <w:num w:numId="28">
    <w:abstractNumId w:val="1"/>
  </w:num>
  <w:num w:numId="29">
    <w:abstractNumId w:val="29"/>
  </w:num>
  <w:num w:numId="30">
    <w:abstractNumId w:val="13"/>
  </w:num>
  <w:num w:numId="31">
    <w:abstractNumId w:val="33"/>
  </w:num>
  <w:num w:numId="32">
    <w:abstractNumId w:val="22"/>
  </w:num>
  <w:num w:numId="33">
    <w:abstractNumId w:val="16"/>
  </w:num>
  <w:num w:numId="34">
    <w:abstractNumId w:val="0"/>
  </w:num>
  <w:num w:numId="35">
    <w:abstractNumId w:val="3"/>
  </w:num>
  <w:num w:numId="3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7AEB"/>
    <w:rsid w:val="00012AD1"/>
    <w:rsid w:val="00013A07"/>
    <w:rsid w:val="00033995"/>
    <w:rsid w:val="0003729F"/>
    <w:rsid w:val="0005174F"/>
    <w:rsid w:val="0005781A"/>
    <w:rsid w:val="00062383"/>
    <w:rsid w:val="00081011"/>
    <w:rsid w:val="00082AF9"/>
    <w:rsid w:val="000835CF"/>
    <w:rsid w:val="000B385F"/>
    <w:rsid w:val="000C3329"/>
    <w:rsid w:val="000D3D38"/>
    <w:rsid w:val="000D6A4D"/>
    <w:rsid w:val="000F1727"/>
    <w:rsid w:val="000F61C5"/>
    <w:rsid w:val="0011538A"/>
    <w:rsid w:val="0012264D"/>
    <w:rsid w:val="0012659F"/>
    <w:rsid w:val="00126802"/>
    <w:rsid w:val="00133095"/>
    <w:rsid w:val="0013399A"/>
    <w:rsid w:val="001502D9"/>
    <w:rsid w:val="00164DF2"/>
    <w:rsid w:val="00166515"/>
    <w:rsid w:val="00184640"/>
    <w:rsid w:val="001904B2"/>
    <w:rsid w:val="001A4373"/>
    <w:rsid w:val="001B0154"/>
    <w:rsid w:val="001B5D92"/>
    <w:rsid w:val="001C4ECE"/>
    <w:rsid w:val="001C4F27"/>
    <w:rsid w:val="001D2480"/>
    <w:rsid w:val="001E0DFD"/>
    <w:rsid w:val="001F086D"/>
    <w:rsid w:val="001F2475"/>
    <w:rsid w:val="001F2D34"/>
    <w:rsid w:val="001F3A05"/>
    <w:rsid w:val="002000F1"/>
    <w:rsid w:val="00202314"/>
    <w:rsid w:val="002170A9"/>
    <w:rsid w:val="0022415F"/>
    <w:rsid w:val="00224899"/>
    <w:rsid w:val="00232139"/>
    <w:rsid w:val="002714DB"/>
    <w:rsid w:val="00272CE0"/>
    <w:rsid w:val="002835F8"/>
    <w:rsid w:val="00286A72"/>
    <w:rsid w:val="00295E1F"/>
    <w:rsid w:val="002B6313"/>
    <w:rsid w:val="002B785D"/>
    <w:rsid w:val="002C354C"/>
    <w:rsid w:val="002C5F8A"/>
    <w:rsid w:val="002D23AE"/>
    <w:rsid w:val="002D5DDB"/>
    <w:rsid w:val="002E4B9F"/>
    <w:rsid w:val="002F78FD"/>
    <w:rsid w:val="0030070E"/>
    <w:rsid w:val="00303F25"/>
    <w:rsid w:val="00307027"/>
    <w:rsid w:val="00316707"/>
    <w:rsid w:val="003209A4"/>
    <w:rsid w:val="00321838"/>
    <w:rsid w:val="00332D1B"/>
    <w:rsid w:val="00335117"/>
    <w:rsid w:val="00345570"/>
    <w:rsid w:val="00347314"/>
    <w:rsid w:val="00363161"/>
    <w:rsid w:val="00364449"/>
    <w:rsid w:val="003666CF"/>
    <w:rsid w:val="00396F71"/>
    <w:rsid w:val="003B27D5"/>
    <w:rsid w:val="003B2A10"/>
    <w:rsid w:val="003C0135"/>
    <w:rsid w:val="003C28CE"/>
    <w:rsid w:val="003C7EE7"/>
    <w:rsid w:val="003D21EA"/>
    <w:rsid w:val="003D6299"/>
    <w:rsid w:val="003E15E9"/>
    <w:rsid w:val="00403D00"/>
    <w:rsid w:val="0040448C"/>
    <w:rsid w:val="00457EB7"/>
    <w:rsid w:val="00474D96"/>
    <w:rsid w:val="00480799"/>
    <w:rsid w:val="004842AE"/>
    <w:rsid w:val="00486A46"/>
    <w:rsid w:val="00493350"/>
    <w:rsid w:val="004A0E5D"/>
    <w:rsid w:val="004B197B"/>
    <w:rsid w:val="004C33D1"/>
    <w:rsid w:val="004C5C3E"/>
    <w:rsid w:val="004F6A42"/>
    <w:rsid w:val="004F6E18"/>
    <w:rsid w:val="00501332"/>
    <w:rsid w:val="00503B37"/>
    <w:rsid w:val="0051464E"/>
    <w:rsid w:val="00516324"/>
    <w:rsid w:val="00527D14"/>
    <w:rsid w:val="00544615"/>
    <w:rsid w:val="00547D1B"/>
    <w:rsid w:val="00557754"/>
    <w:rsid w:val="00571CD8"/>
    <w:rsid w:val="0057351D"/>
    <w:rsid w:val="005A3F80"/>
    <w:rsid w:val="005F07EC"/>
    <w:rsid w:val="005F7E5E"/>
    <w:rsid w:val="00601B31"/>
    <w:rsid w:val="0060578C"/>
    <w:rsid w:val="00616B96"/>
    <w:rsid w:val="006207FA"/>
    <w:rsid w:val="00622214"/>
    <w:rsid w:val="00624714"/>
    <w:rsid w:val="0062640E"/>
    <w:rsid w:val="006434E9"/>
    <w:rsid w:val="00666088"/>
    <w:rsid w:val="00666AF7"/>
    <w:rsid w:val="006962E2"/>
    <w:rsid w:val="006B110A"/>
    <w:rsid w:val="006E47F0"/>
    <w:rsid w:val="006E54DE"/>
    <w:rsid w:val="00700640"/>
    <w:rsid w:val="00711B6B"/>
    <w:rsid w:val="00741CB4"/>
    <w:rsid w:val="0074510C"/>
    <w:rsid w:val="00771AD2"/>
    <w:rsid w:val="00787770"/>
    <w:rsid w:val="007A6953"/>
    <w:rsid w:val="007B04AB"/>
    <w:rsid w:val="007B1D9A"/>
    <w:rsid w:val="007B5D78"/>
    <w:rsid w:val="007C6AE6"/>
    <w:rsid w:val="007D4159"/>
    <w:rsid w:val="007E3559"/>
    <w:rsid w:val="007F1EC1"/>
    <w:rsid w:val="0084204C"/>
    <w:rsid w:val="0084731E"/>
    <w:rsid w:val="00850A67"/>
    <w:rsid w:val="008544BB"/>
    <w:rsid w:val="00865687"/>
    <w:rsid w:val="00874C43"/>
    <w:rsid w:val="00896152"/>
    <w:rsid w:val="008A2EEA"/>
    <w:rsid w:val="008A438D"/>
    <w:rsid w:val="008A4BAD"/>
    <w:rsid w:val="008A4F5F"/>
    <w:rsid w:val="008C2574"/>
    <w:rsid w:val="008D0A76"/>
    <w:rsid w:val="009024A1"/>
    <w:rsid w:val="00916EE5"/>
    <w:rsid w:val="00920B12"/>
    <w:rsid w:val="00926899"/>
    <w:rsid w:val="00937540"/>
    <w:rsid w:val="0094172A"/>
    <w:rsid w:val="00947111"/>
    <w:rsid w:val="00954999"/>
    <w:rsid w:val="00962740"/>
    <w:rsid w:val="009676C3"/>
    <w:rsid w:val="00977A87"/>
    <w:rsid w:val="009979CB"/>
    <w:rsid w:val="009A17CC"/>
    <w:rsid w:val="009B226F"/>
    <w:rsid w:val="009B2CD4"/>
    <w:rsid w:val="009C2642"/>
    <w:rsid w:val="009C2A9F"/>
    <w:rsid w:val="009D5259"/>
    <w:rsid w:val="009D5AAE"/>
    <w:rsid w:val="009D5C43"/>
    <w:rsid w:val="009D6661"/>
    <w:rsid w:val="009E1910"/>
    <w:rsid w:val="009E46E1"/>
    <w:rsid w:val="00A0015F"/>
    <w:rsid w:val="00A033DD"/>
    <w:rsid w:val="00A1350D"/>
    <w:rsid w:val="00A1437C"/>
    <w:rsid w:val="00A22B09"/>
    <w:rsid w:val="00A363AB"/>
    <w:rsid w:val="00A36F10"/>
    <w:rsid w:val="00A427C6"/>
    <w:rsid w:val="00A433D6"/>
    <w:rsid w:val="00A4558F"/>
    <w:rsid w:val="00A5544E"/>
    <w:rsid w:val="00A711C8"/>
    <w:rsid w:val="00A74CD5"/>
    <w:rsid w:val="00A81F52"/>
    <w:rsid w:val="00A844CA"/>
    <w:rsid w:val="00A85659"/>
    <w:rsid w:val="00A8589F"/>
    <w:rsid w:val="00A90BCB"/>
    <w:rsid w:val="00A93553"/>
    <w:rsid w:val="00A93FDF"/>
    <w:rsid w:val="00AA5BE3"/>
    <w:rsid w:val="00AF2751"/>
    <w:rsid w:val="00B00331"/>
    <w:rsid w:val="00B073D2"/>
    <w:rsid w:val="00B218BE"/>
    <w:rsid w:val="00B23A59"/>
    <w:rsid w:val="00B32D70"/>
    <w:rsid w:val="00B41E25"/>
    <w:rsid w:val="00B4653A"/>
    <w:rsid w:val="00B63A2C"/>
    <w:rsid w:val="00B760F2"/>
    <w:rsid w:val="00B86E9E"/>
    <w:rsid w:val="00B96A9F"/>
    <w:rsid w:val="00BB111E"/>
    <w:rsid w:val="00BC5892"/>
    <w:rsid w:val="00BD4F5E"/>
    <w:rsid w:val="00BE62EE"/>
    <w:rsid w:val="00BE6624"/>
    <w:rsid w:val="00C00C82"/>
    <w:rsid w:val="00C01C52"/>
    <w:rsid w:val="00C10D9F"/>
    <w:rsid w:val="00C15ABE"/>
    <w:rsid w:val="00C2797A"/>
    <w:rsid w:val="00C52FFC"/>
    <w:rsid w:val="00C57750"/>
    <w:rsid w:val="00C679C2"/>
    <w:rsid w:val="00CA499B"/>
    <w:rsid w:val="00CB0CE7"/>
    <w:rsid w:val="00CB26CF"/>
    <w:rsid w:val="00D062CA"/>
    <w:rsid w:val="00D17DC8"/>
    <w:rsid w:val="00D43755"/>
    <w:rsid w:val="00D80AE8"/>
    <w:rsid w:val="00D84694"/>
    <w:rsid w:val="00D9586C"/>
    <w:rsid w:val="00DA736D"/>
    <w:rsid w:val="00DB6651"/>
    <w:rsid w:val="00DC6FFB"/>
    <w:rsid w:val="00DC7DF4"/>
    <w:rsid w:val="00DF6B2C"/>
    <w:rsid w:val="00E10C59"/>
    <w:rsid w:val="00E2244D"/>
    <w:rsid w:val="00E3378D"/>
    <w:rsid w:val="00E348BA"/>
    <w:rsid w:val="00E470D5"/>
    <w:rsid w:val="00E5663B"/>
    <w:rsid w:val="00E616CA"/>
    <w:rsid w:val="00E634A0"/>
    <w:rsid w:val="00E77FD9"/>
    <w:rsid w:val="00E97A75"/>
    <w:rsid w:val="00EA6305"/>
    <w:rsid w:val="00EC19BC"/>
    <w:rsid w:val="00EC458A"/>
    <w:rsid w:val="00EE1380"/>
    <w:rsid w:val="00EE6546"/>
    <w:rsid w:val="00EF24A3"/>
    <w:rsid w:val="00EF4651"/>
    <w:rsid w:val="00EF4FA3"/>
    <w:rsid w:val="00F03891"/>
    <w:rsid w:val="00F03FD0"/>
    <w:rsid w:val="00F078AC"/>
    <w:rsid w:val="00F3531B"/>
    <w:rsid w:val="00F54F29"/>
    <w:rsid w:val="00F7202E"/>
    <w:rsid w:val="00F76E42"/>
    <w:rsid w:val="00F80476"/>
    <w:rsid w:val="00F80619"/>
    <w:rsid w:val="00F84DC3"/>
    <w:rsid w:val="00FD3F0E"/>
    <w:rsid w:val="00FD61D5"/>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A1437C"/>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557754"/>
    <w:pPr>
      <w:keepNext/>
      <w:keepLines/>
      <w:numPr>
        <w:numId w:val="1"/>
      </w:numPr>
      <w:spacing w:before="60" w:after="120"/>
      <w:jc w:val="center"/>
      <w:outlineLvl w:val="0"/>
    </w:pPr>
    <w:rPr>
      <w:rFonts w:eastAsiaTheme="majorEastAsia" w:cstheme="majorBidi"/>
      <w:b/>
      <w:bCs/>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9"/>
    <w:rsid w:val="00557754"/>
    <w:rPr>
      <w:rFonts w:ascii="Times New Roman" w:eastAsiaTheme="majorEastAsia" w:hAnsi="Times New Roman" w:cstheme="majorBidi"/>
      <w:b/>
      <w:bCs/>
      <w:sz w:val="24"/>
      <w:szCs w:val="24"/>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5"/>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Parasts"/>
    <w:link w:val="1LgumamChar"/>
    <w:qFormat/>
    <w:rsid w:val="00082AF9"/>
    <w:pPr>
      <w:widowControl w:val="0"/>
      <w:numPr>
        <w:numId w:val="12"/>
      </w:numPr>
      <w:spacing w:before="120" w:after="120"/>
      <w:jc w:val="center"/>
    </w:pPr>
    <w:rPr>
      <w:rFonts w:eastAsia="Times New Roman"/>
      <w:b/>
      <w:lang w:val="x-none" w:eastAsia="x-none"/>
    </w:rPr>
  </w:style>
  <w:style w:type="character" w:customStyle="1" w:styleId="1LgumamChar">
    <w:name w:val="1. Līgumam Char"/>
    <w:link w:val="1Lgumam"/>
    <w:rsid w:val="00082AF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082AF9"/>
    <w:pPr>
      <w:numPr>
        <w:ilvl w:val="1"/>
        <w:numId w:val="12"/>
      </w:numPr>
      <w:contextualSpacing/>
    </w:pPr>
    <w:rPr>
      <w:lang w:val="x-none"/>
    </w:rPr>
  </w:style>
  <w:style w:type="character" w:customStyle="1" w:styleId="11LgumamChar">
    <w:name w:val="1.1. Līgumam Char"/>
    <w:link w:val="11Lgumam"/>
    <w:rsid w:val="00082AF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082AF9"/>
    <w:pPr>
      <w:numPr>
        <w:ilvl w:val="2"/>
      </w:numPr>
      <w:contextualSpacing w:val="0"/>
    </w:pPr>
    <w:rPr>
      <w:lang w:eastAsia="x-none"/>
    </w:rPr>
  </w:style>
  <w:style w:type="character" w:customStyle="1" w:styleId="111LgumamChar">
    <w:name w:val="1.1.1. Līgumam Char"/>
    <w:link w:val="111Lgumam"/>
    <w:rsid w:val="00082AF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082AF9"/>
    <w:pPr>
      <w:numPr>
        <w:ilvl w:val="3"/>
      </w:numPr>
      <w:tabs>
        <w:tab w:val="num" w:pos="360"/>
      </w:tabs>
    </w:pPr>
  </w:style>
  <w:style w:type="paragraph" w:styleId="Pamatteksts">
    <w:name w:val="Body Text"/>
    <w:basedOn w:val="Parasts"/>
    <w:link w:val="PamattekstsRakstz"/>
    <w:rsid w:val="00AA5BE3"/>
    <w:pPr>
      <w:widowControl w:val="0"/>
      <w:autoSpaceDE w:val="0"/>
      <w:autoSpaceDN w:val="0"/>
      <w:ind w:firstLine="0"/>
    </w:pPr>
    <w:rPr>
      <w:rFonts w:eastAsia="Times New Roman"/>
    </w:rPr>
  </w:style>
  <w:style w:type="character" w:customStyle="1" w:styleId="PamattekstsRakstz">
    <w:name w:val="Pamatteksts Rakstz."/>
    <w:basedOn w:val="Noklusjumarindkopasfonts"/>
    <w:link w:val="Pamatteksts"/>
    <w:rsid w:val="00AA5B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Parasts">
    <w:name w:val="Normal"/>
    <w:aliases w:val="Parasts_sab"/>
    <w:rsid w:val="00A1437C"/>
    <w:pPr>
      <w:spacing w:after="0" w:line="240" w:lineRule="auto"/>
      <w:ind w:firstLine="567"/>
      <w:jc w:val="both"/>
    </w:pPr>
    <w:rPr>
      <w:rFonts w:ascii="Times New Roman" w:eastAsia="Calibri" w:hAnsi="Times New Roman" w:cs="Times New Roman"/>
      <w:sz w:val="24"/>
      <w:szCs w:val="24"/>
    </w:rPr>
  </w:style>
  <w:style w:type="paragraph" w:styleId="Virsraksts1">
    <w:name w:val="heading 1"/>
    <w:aliases w:val="Virsraksts _ 1 līmenis _ sab,H1,Section Heading,heading1,Antraste 1,h1,Section Heading Char,heading1 Char,Antraste 1 Char,h1 Char"/>
    <w:basedOn w:val="Parasts"/>
    <w:next w:val="Parasts"/>
    <w:link w:val="Virsraksts1Rakstz"/>
    <w:autoRedefine/>
    <w:uiPriority w:val="99"/>
    <w:qFormat/>
    <w:rsid w:val="00557754"/>
    <w:pPr>
      <w:keepNext/>
      <w:keepLines/>
      <w:numPr>
        <w:numId w:val="1"/>
      </w:numPr>
      <w:spacing w:before="60" w:after="120"/>
      <w:jc w:val="center"/>
      <w:outlineLvl w:val="0"/>
    </w:pPr>
    <w:rPr>
      <w:rFonts w:eastAsiaTheme="majorEastAsia" w:cstheme="majorBidi"/>
      <w:b/>
      <w:bCs/>
    </w:rPr>
  </w:style>
  <w:style w:type="paragraph" w:styleId="Virsraksts2">
    <w:name w:val="heading 2"/>
    <w:aliases w:val="Virsraksts 2 līmenis sab"/>
    <w:basedOn w:val="Parasts"/>
    <w:next w:val="Parasts"/>
    <w:link w:val="Virsraksts2Rakstz"/>
    <w:uiPriority w:val="99"/>
    <w:unhideWhenUsed/>
    <w:qFormat/>
    <w:rsid w:val="003C7EE7"/>
    <w:pPr>
      <w:keepNext/>
      <w:keepLines/>
      <w:spacing w:before="200"/>
      <w:ind w:firstLine="0"/>
      <w:outlineLvl w:val="1"/>
    </w:pPr>
    <w:rPr>
      <w:rFonts w:eastAsiaTheme="majorEastAsia" w:cstheme="majorBidi"/>
      <w:b/>
      <w:bCs/>
      <w:szCs w:val="26"/>
    </w:rPr>
  </w:style>
  <w:style w:type="paragraph" w:styleId="Virsraksts3">
    <w:name w:val="heading 3"/>
    <w:basedOn w:val="Parasts"/>
    <w:next w:val="Parasts"/>
    <w:link w:val="Virsraksts3Rakstz"/>
    <w:uiPriority w:val="99"/>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9"/>
    <w:unhideWhenUsed/>
    <w:qFormat/>
    <w:rsid w:val="00616B96"/>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9"/>
    <w:qFormat/>
    <w:rsid w:val="00850A67"/>
    <w:pPr>
      <w:keepNext/>
      <w:widowControl w:val="0"/>
      <w:tabs>
        <w:tab w:val="num" w:pos="1008"/>
      </w:tabs>
      <w:autoSpaceDE w:val="0"/>
      <w:autoSpaceDN w:val="0"/>
      <w:ind w:left="1008" w:hanging="1008"/>
      <w:outlineLvl w:val="4"/>
    </w:pPr>
    <w:rPr>
      <w:rFonts w:eastAsia="Times New Roman"/>
    </w:rPr>
  </w:style>
  <w:style w:type="paragraph" w:styleId="Virsraksts6">
    <w:name w:val="heading 6"/>
    <w:basedOn w:val="Parasts"/>
    <w:next w:val="Parasts"/>
    <w:link w:val="Virsraksts6Rakstz"/>
    <w:uiPriority w:val="99"/>
    <w:qFormat/>
    <w:rsid w:val="00850A67"/>
    <w:pPr>
      <w:keepNext/>
      <w:widowControl w:val="0"/>
      <w:tabs>
        <w:tab w:val="num" w:pos="1152"/>
      </w:tabs>
      <w:autoSpaceDE w:val="0"/>
      <w:autoSpaceDN w:val="0"/>
      <w:ind w:left="1152" w:hanging="1152"/>
      <w:jc w:val="center"/>
      <w:outlineLvl w:val="5"/>
    </w:pPr>
    <w:rPr>
      <w:rFonts w:eastAsia="Times New Roman"/>
      <w:b/>
      <w:bCs/>
      <w:sz w:val="22"/>
      <w:szCs w:val="22"/>
    </w:rPr>
  </w:style>
  <w:style w:type="paragraph" w:styleId="Virsraksts7">
    <w:name w:val="heading 7"/>
    <w:basedOn w:val="Parasts"/>
    <w:next w:val="Parasts"/>
    <w:link w:val="Virsraksts7Rakstz"/>
    <w:uiPriority w:val="99"/>
    <w:qFormat/>
    <w:rsid w:val="00850A67"/>
    <w:pPr>
      <w:keepNext/>
      <w:widowControl w:val="0"/>
      <w:tabs>
        <w:tab w:val="num" w:pos="1296"/>
      </w:tabs>
      <w:autoSpaceDE w:val="0"/>
      <w:autoSpaceDN w:val="0"/>
      <w:ind w:left="1296" w:hanging="1296"/>
      <w:outlineLvl w:val="6"/>
    </w:pPr>
    <w:rPr>
      <w:rFonts w:eastAsia="Times New Roman"/>
      <w:b/>
      <w:bCs/>
      <w:sz w:val="22"/>
      <w:szCs w:val="22"/>
    </w:rPr>
  </w:style>
  <w:style w:type="paragraph" w:styleId="Virsraksts8">
    <w:name w:val="heading 8"/>
    <w:basedOn w:val="Parasts"/>
    <w:next w:val="Parasts"/>
    <w:link w:val="Virsraksts8Rakstz"/>
    <w:uiPriority w:val="99"/>
    <w:qFormat/>
    <w:rsid w:val="00850A67"/>
    <w:pPr>
      <w:keepNext/>
      <w:widowControl w:val="0"/>
      <w:tabs>
        <w:tab w:val="num" w:pos="1440"/>
      </w:tabs>
      <w:autoSpaceDE w:val="0"/>
      <w:autoSpaceDN w:val="0"/>
      <w:ind w:left="1440" w:hanging="1440"/>
      <w:outlineLvl w:val="7"/>
    </w:pPr>
    <w:rPr>
      <w:rFonts w:eastAsia="Times New Roman"/>
      <w:b/>
      <w:bCs/>
      <w:sz w:val="22"/>
      <w:szCs w:val="22"/>
    </w:rPr>
  </w:style>
  <w:style w:type="paragraph" w:styleId="Virsraksts9">
    <w:name w:val="heading 9"/>
    <w:basedOn w:val="Parasts"/>
    <w:next w:val="Parasts"/>
    <w:link w:val="Virsraksts9Rakstz"/>
    <w:qFormat/>
    <w:rsid w:val="00850A67"/>
    <w:pPr>
      <w:keepNext/>
      <w:widowControl w:val="0"/>
      <w:tabs>
        <w:tab w:val="num" w:pos="1584"/>
      </w:tabs>
      <w:autoSpaceDE w:val="0"/>
      <w:autoSpaceDN w:val="0"/>
      <w:ind w:left="1584" w:hanging="1584"/>
      <w:jc w:val="center"/>
      <w:outlineLvl w:val="8"/>
    </w:pPr>
    <w:rPr>
      <w:rFonts w:eastAsia="Times New Roman"/>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ekstssabarnumeraciju">
    <w:name w:val="teksts_sab ar numeraciju"/>
    <w:basedOn w:val="Parasts"/>
    <w:link w:val="tekstssabarnumeracijuRakstz"/>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Sarakstarindkopa">
    <w:name w:val="List Paragraph"/>
    <w:aliases w:val="Saistīto dokumentu saraksts,PPS_Bullet"/>
    <w:basedOn w:val="Parasts"/>
    <w:link w:val="SarakstarindkopaRakstz"/>
    <w:uiPriority w:val="34"/>
    <w:qFormat/>
    <w:rsid w:val="003C7EE7"/>
    <w:pPr>
      <w:ind w:left="720"/>
      <w:contextualSpacing/>
    </w:pPr>
  </w:style>
  <w:style w:type="character" w:customStyle="1" w:styleId="Virsraksts1Rakstz">
    <w:name w:val="Virsraksts 1 Rakstz."/>
    <w:aliases w:val="Virsraksts _ 1 līmenis _ sab Rakstz.,H1 Rakstz.,Section Heading Rakstz.,heading1 Rakstz.,Antraste 1 Rakstz.,h1 Rakstz.,Section Heading Char Rakstz.,heading1 Char Rakstz.,Antraste 1 Char Rakstz.,h1 Char Rakstz."/>
    <w:basedOn w:val="Noklusjumarindkopasfonts"/>
    <w:link w:val="Virsraksts1"/>
    <w:uiPriority w:val="99"/>
    <w:rsid w:val="00557754"/>
    <w:rPr>
      <w:rFonts w:ascii="Times New Roman" w:eastAsiaTheme="majorEastAsia" w:hAnsi="Times New Roman" w:cstheme="majorBidi"/>
      <w:b/>
      <w:bCs/>
      <w:sz w:val="24"/>
      <w:szCs w:val="24"/>
    </w:rPr>
  </w:style>
  <w:style w:type="character" w:customStyle="1" w:styleId="Virsraksts2Rakstz">
    <w:name w:val="Virsraksts 2 Rakstz."/>
    <w:aliases w:val="Virsraksts 2 līmenis sab Rakstz."/>
    <w:basedOn w:val="Noklusjumarindkopasfonts"/>
    <w:link w:val="Virsraksts2"/>
    <w:uiPriority w:val="99"/>
    <w:rsid w:val="003C7EE7"/>
    <w:rPr>
      <w:rFonts w:ascii="Times New Roman" w:eastAsiaTheme="majorEastAsia" w:hAnsi="Times New Roman" w:cstheme="majorBidi"/>
      <w:b/>
      <w:bCs/>
      <w:sz w:val="24"/>
      <w:szCs w:val="26"/>
    </w:rPr>
  </w:style>
  <w:style w:type="character" w:styleId="Hipersaite">
    <w:name w:val="Hyperlink"/>
    <w:basedOn w:val="Noklusjumarindkopasfonts"/>
    <w:uiPriority w:val="99"/>
    <w:unhideWhenUsed/>
    <w:rsid w:val="003C7EE7"/>
    <w:rPr>
      <w:color w:val="0000FF" w:themeColor="hyperlink"/>
      <w:u w:val="single"/>
    </w:rPr>
  </w:style>
  <w:style w:type="table" w:styleId="Reatabula">
    <w:name w:val="Table Grid"/>
    <w:basedOn w:val="Parastatabula"/>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8A2EEA"/>
    <w:rPr>
      <w:sz w:val="20"/>
      <w:szCs w:val="20"/>
    </w:rPr>
  </w:style>
  <w:style w:type="character" w:customStyle="1" w:styleId="VrestekstsRakstz">
    <w:name w:val="Vēres teksts Rakstz."/>
    <w:basedOn w:val="Noklusjumarindkopasfonts"/>
    <w:link w:val="Vresteksts"/>
    <w:uiPriority w:val="99"/>
    <w:semiHidden/>
    <w:rsid w:val="008A2EEA"/>
    <w:rPr>
      <w:rFonts w:ascii="Times New Roman" w:eastAsia="Calibri" w:hAnsi="Times New Roman" w:cs="Times New Roman"/>
      <w:sz w:val="20"/>
      <w:szCs w:val="20"/>
    </w:rPr>
  </w:style>
  <w:style w:type="character" w:styleId="Vresatsauce">
    <w:name w:val="footnote reference"/>
    <w:basedOn w:val="Noklusjumarindkopasfonts"/>
    <w:semiHidden/>
    <w:unhideWhenUsed/>
    <w:rsid w:val="008A2EEA"/>
    <w:rPr>
      <w:vertAlign w:val="superscript"/>
    </w:rPr>
  </w:style>
  <w:style w:type="character" w:customStyle="1" w:styleId="Virsraksts3Rakstz">
    <w:name w:val="Virsraksts 3 Rakstz."/>
    <w:basedOn w:val="Noklusjumarindkopasfonts"/>
    <w:link w:val="Virsraksts3"/>
    <w:rsid w:val="00BC5892"/>
    <w:rPr>
      <w:rFonts w:asciiTheme="majorHAnsi" w:eastAsiaTheme="majorEastAsia" w:hAnsiTheme="majorHAnsi" w:cstheme="majorBidi"/>
      <w:b/>
      <w:bCs/>
      <w:color w:val="4F81BD" w:themeColor="accent1"/>
      <w:sz w:val="24"/>
      <w:szCs w:val="24"/>
    </w:rPr>
  </w:style>
  <w:style w:type="paragraph" w:styleId="Nosaukums">
    <w:name w:val="Title"/>
    <w:basedOn w:val="Parasts"/>
    <w:next w:val="Parasts"/>
    <w:link w:val="NosaukumsRakstz"/>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NosaukumsRakstz">
    <w:name w:val="Nosaukums Rakstz."/>
    <w:basedOn w:val="Noklusjumarindkopasfonts"/>
    <w:link w:val="Nosaukums"/>
    <w:uiPriority w:val="10"/>
    <w:rsid w:val="00BC5892"/>
    <w:rPr>
      <w:rFonts w:ascii="Times New Roman" w:eastAsia="Times New Roman" w:hAnsi="Times New Roman" w:cs="Times New Roman"/>
      <w:b/>
      <w:spacing w:val="5"/>
      <w:kern w:val="28"/>
      <w:sz w:val="24"/>
      <w:szCs w:val="24"/>
    </w:rPr>
  </w:style>
  <w:style w:type="character" w:customStyle="1" w:styleId="SarakstarindkopaRakstz">
    <w:name w:val="Saraksta rindkopa Rakstz."/>
    <w:aliases w:val="Saistīto dokumentu saraksts Rakstz.,PPS_Bullet Rakstz."/>
    <w:link w:val="Sarakstarindkopa"/>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Virsraksts2"/>
    <w:link w:val="1TabulaiChar"/>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Parasts"/>
    <w:next w:val="Parasts"/>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Parasts"/>
    <w:rsid w:val="002D5DDB"/>
    <w:pPr>
      <w:numPr>
        <w:ilvl w:val="2"/>
        <w:numId w:val="5"/>
      </w:numPr>
    </w:pPr>
    <w:rPr>
      <w:rFonts w:eastAsia="Times New Roman" w:cstheme="minorBidi"/>
    </w:rPr>
  </w:style>
  <w:style w:type="paragraph" w:customStyle="1" w:styleId="tabulia2">
    <w:name w:val="tabuliņa 2"/>
    <w:basedOn w:val="tabulia1"/>
    <w:link w:val="tabulia2Char"/>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Bezatstarpm">
    <w:name w:val="No Spacing"/>
    <w:link w:val="BezatstarpmRakstz"/>
    <w:uiPriority w:val="1"/>
    <w:qFormat/>
    <w:rsid w:val="0003729F"/>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uiPriority w:val="1"/>
    <w:rsid w:val="0003729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F03FD0"/>
    <w:pPr>
      <w:tabs>
        <w:tab w:val="center" w:pos="4153"/>
        <w:tab w:val="right" w:pos="8306"/>
      </w:tabs>
      <w:ind w:firstLine="0"/>
    </w:pPr>
    <w:rPr>
      <w:rFonts w:eastAsia="Times New Roman"/>
      <w:lang w:val="en-US"/>
    </w:rPr>
  </w:style>
  <w:style w:type="character" w:customStyle="1" w:styleId="KjeneRakstz">
    <w:name w:val="Kājene Rakstz."/>
    <w:basedOn w:val="Noklusjumarindkopasfonts"/>
    <w:link w:val="Kjene"/>
    <w:uiPriority w:val="99"/>
    <w:rsid w:val="00F03FD0"/>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1502D9"/>
    <w:rPr>
      <w:sz w:val="16"/>
      <w:szCs w:val="16"/>
    </w:rPr>
  </w:style>
  <w:style w:type="paragraph" w:styleId="Komentrateksts">
    <w:name w:val="annotation text"/>
    <w:basedOn w:val="Parasts"/>
    <w:link w:val="KomentratekstsRakstz"/>
    <w:uiPriority w:val="99"/>
    <w:semiHidden/>
    <w:unhideWhenUsed/>
    <w:rsid w:val="001502D9"/>
    <w:rPr>
      <w:sz w:val="20"/>
      <w:szCs w:val="20"/>
    </w:rPr>
  </w:style>
  <w:style w:type="character" w:customStyle="1" w:styleId="KomentratekstsRakstz">
    <w:name w:val="Komentāra teksts Rakstz."/>
    <w:basedOn w:val="Noklusjumarindkopasfonts"/>
    <w:link w:val="Komentrateksts"/>
    <w:uiPriority w:val="99"/>
    <w:semiHidden/>
    <w:rsid w:val="001502D9"/>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1502D9"/>
    <w:rPr>
      <w:b/>
      <w:bCs/>
    </w:rPr>
  </w:style>
  <w:style w:type="character" w:customStyle="1" w:styleId="KomentratmaRakstz">
    <w:name w:val="Komentāra tēma Rakstz."/>
    <w:basedOn w:val="KomentratekstsRakstz"/>
    <w:link w:val="Komentratma"/>
    <w:uiPriority w:val="99"/>
    <w:semiHidden/>
    <w:rsid w:val="001502D9"/>
    <w:rPr>
      <w:rFonts w:ascii="Times New Roman" w:eastAsia="Calibri" w:hAnsi="Times New Roman" w:cs="Times New Roman"/>
      <w:b/>
      <w:bCs/>
      <w:sz w:val="20"/>
      <w:szCs w:val="20"/>
    </w:rPr>
  </w:style>
  <w:style w:type="paragraph" w:styleId="Balonteksts">
    <w:name w:val="Balloon Text"/>
    <w:basedOn w:val="Parasts"/>
    <w:link w:val="BalontekstsRakstz"/>
    <w:uiPriority w:val="99"/>
    <w:semiHidden/>
    <w:unhideWhenUsed/>
    <w:rsid w:val="001502D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502D9"/>
    <w:rPr>
      <w:rFonts w:ascii="Tahoma" w:eastAsia="Calibri" w:hAnsi="Tahoma" w:cs="Tahoma"/>
      <w:sz w:val="16"/>
      <w:szCs w:val="16"/>
    </w:rPr>
  </w:style>
  <w:style w:type="character" w:customStyle="1" w:styleId="Virsraksts4Rakstz">
    <w:name w:val="Virsraksts 4 Rakstz."/>
    <w:basedOn w:val="Noklusjumarindkopasfonts"/>
    <w:link w:val="Virsraksts4"/>
    <w:uiPriority w:val="9"/>
    <w:semiHidden/>
    <w:rsid w:val="00616B96"/>
    <w:rPr>
      <w:rFonts w:asciiTheme="majorHAnsi" w:eastAsiaTheme="majorEastAsia" w:hAnsiTheme="majorHAnsi" w:cstheme="majorBidi"/>
      <w:b/>
      <w:bCs/>
      <w:i/>
      <w:iCs/>
      <w:color w:val="4F81BD" w:themeColor="accent1"/>
      <w:sz w:val="24"/>
      <w:szCs w:val="24"/>
    </w:rPr>
  </w:style>
  <w:style w:type="paragraph" w:styleId="Galvene">
    <w:name w:val="header"/>
    <w:basedOn w:val="Parasts"/>
    <w:link w:val="GalveneRakstz"/>
    <w:uiPriority w:val="99"/>
    <w:unhideWhenUsed/>
    <w:rsid w:val="00D9586C"/>
    <w:pPr>
      <w:tabs>
        <w:tab w:val="center" w:pos="4153"/>
        <w:tab w:val="right" w:pos="8306"/>
      </w:tabs>
    </w:pPr>
  </w:style>
  <w:style w:type="character" w:customStyle="1" w:styleId="GalveneRakstz">
    <w:name w:val="Galvene Rakstz."/>
    <w:basedOn w:val="Noklusjumarindkopasfonts"/>
    <w:link w:val="Galvene"/>
    <w:uiPriority w:val="99"/>
    <w:rsid w:val="00D9586C"/>
    <w:rPr>
      <w:rFonts w:ascii="Times New Roman" w:eastAsia="Calibri" w:hAnsi="Times New Roman" w:cs="Times New Roman"/>
      <w:sz w:val="24"/>
      <w:szCs w:val="24"/>
    </w:rPr>
  </w:style>
  <w:style w:type="character" w:customStyle="1" w:styleId="Virsraksts5Rakstz">
    <w:name w:val="Virsraksts 5 Rakstz."/>
    <w:basedOn w:val="Noklusjumarindkopasfonts"/>
    <w:link w:val="Virsraksts5"/>
    <w:uiPriority w:val="99"/>
    <w:rsid w:val="00850A67"/>
    <w:rPr>
      <w:rFonts w:ascii="Times New Roman" w:eastAsia="Times New Roman" w:hAnsi="Times New Roman" w:cs="Times New Roman"/>
      <w:sz w:val="24"/>
      <w:szCs w:val="24"/>
    </w:rPr>
  </w:style>
  <w:style w:type="character" w:customStyle="1" w:styleId="Virsraksts6Rakstz">
    <w:name w:val="Virsraksts 6 Rakstz."/>
    <w:basedOn w:val="Noklusjumarindkopasfonts"/>
    <w:link w:val="Virsraksts6"/>
    <w:uiPriority w:val="99"/>
    <w:rsid w:val="00850A67"/>
    <w:rPr>
      <w:rFonts w:ascii="Times New Roman" w:eastAsia="Times New Roman" w:hAnsi="Times New Roman" w:cs="Times New Roman"/>
      <w:b/>
      <w:bCs/>
    </w:rPr>
  </w:style>
  <w:style w:type="character" w:customStyle="1" w:styleId="Virsraksts7Rakstz">
    <w:name w:val="Virsraksts 7 Rakstz."/>
    <w:basedOn w:val="Noklusjumarindkopasfonts"/>
    <w:link w:val="Virsraksts7"/>
    <w:uiPriority w:val="99"/>
    <w:rsid w:val="00850A67"/>
    <w:rPr>
      <w:rFonts w:ascii="Times New Roman" w:eastAsia="Times New Roman" w:hAnsi="Times New Roman" w:cs="Times New Roman"/>
      <w:b/>
      <w:bCs/>
    </w:rPr>
  </w:style>
  <w:style w:type="character" w:customStyle="1" w:styleId="Virsraksts8Rakstz">
    <w:name w:val="Virsraksts 8 Rakstz."/>
    <w:basedOn w:val="Noklusjumarindkopasfonts"/>
    <w:link w:val="Virsraksts8"/>
    <w:uiPriority w:val="99"/>
    <w:rsid w:val="00850A67"/>
    <w:rPr>
      <w:rFonts w:ascii="Times New Roman" w:eastAsia="Times New Roman" w:hAnsi="Times New Roman" w:cs="Times New Roman"/>
      <w:b/>
      <w:bCs/>
    </w:rPr>
  </w:style>
  <w:style w:type="character" w:customStyle="1" w:styleId="Virsraksts9Rakstz">
    <w:name w:val="Virsraksts 9 Rakstz."/>
    <w:basedOn w:val="Noklusjumarindkopasfonts"/>
    <w:link w:val="Virsraksts9"/>
    <w:rsid w:val="00850A67"/>
    <w:rPr>
      <w:rFonts w:ascii="Times New Roman" w:eastAsia="Times New Roman" w:hAnsi="Times New Roman" w:cs="Times New Roman"/>
      <w:sz w:val="28"/>
      <w:szCs w:val="28"/>
    </w:rPr>
  </w:style>
  <w:style w:type="paragraph" w:styleId="Paraststmeklis">
    <w:name w:val="Normal (Web)"/>
    <w:basedOn w:val="Parasts"/>
    <w:uiPriority w:val="99"/>
    <w:rsid w:val="00850A67"/>
    <w:pPr>
      <w:spacing w:before="100" w:beforeAutospacing="1" w:after="100" w:afterAutospacing="1"/>
      <w:ind w:firstLine="0"/>
      <w:jc w:val="left"/>
    </w:pPr>
    <w:rPr>
      <w:rFonts w:eastAsia="Times New Roman"/>
      <w:lang w:val="en-GB"/>
    </w:rPr>
  </w:style>
  <w:style w:type="paragraph" w:customStyle="1" w:styleId="Apakpunkts">
    <w:name w:val="Apakšpunkts"/>
    <w:basedOn w:val="Parasts"/>
    <w:rsid w:val="00850A67"/>
    <w:pPr>
      <w:tabs>
        <w:tab w:val="num" w:pos="851"/>
      </w:tabs>
      <w:ind w:left="851" w:hanging="851"/>
      <w:jc w:val="left"/>
    </w:pPr>
    <w:rPr>
      <w:rFonts w:ascii="Arial" w:eastAsia="Times New Roman" w:hAnsi="Arial" w:cs="Arial"/>
      <w:b/>
      <w:bCs/>
      <w:sz w:val="20"/>
      <w:szCs w:val="20"/>
      <w:lang w:eastAsia="lv-LV"/>
    </w:rPr>
  </w:style>
  <w:style w:type="table" w:customStyle="1" w:styleId="Reatabula1">
    <w:name w:val="Režģa tabula1"/>
    <w:basedOn w:val="Parastatabula"/>
    <w:next w:val="Reatabula"/>
    <w:rsid w:val="00850A6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 Līgumam"/>
    <w:basedOn w:val="Parasts"/>
    <w:link w:val="1LgumamChar"/>
    <w:qFormat/>
    <w:rsid w:val="00082AF9"/>
    <w:pPr>
      <w:widowControl w:val="0"/>
      <w:numPr>
        <w:numId w:val="12"/>
      </w:numPr>
      <w:spacing w:before="120" w:after="120"/>
      <w:jc w:val="center"/>
    </w:pPr>
    <w:rPr>
      <w:rFonts w:eastAsia="Times New Roman"/>
      <w:b/>
      <w:lang w:val="x-none" w:eastAsia="x-none"/>
    </w:rPr>
  </w:style>
  <w:style w:type="character" w:customStyle="1" w:styleId="1LgumamChar">
    <w:name w:val="1. Līgumam Char"/>
    <w:link w:val="1Lgumam"/>
    <w:rsid w:val="00082AF9"/>
    <w:rPr>
      <w:rFonts w:ascii="Times New Roman" w:eastAsia="Times New Roman" w:hAnsi="Times New Roman" w:cs="Times New Roman"/>
      <w:b/>
      <w:sz w:val="24"/>
      <w:szCs w:val="24"/>
      <w:lang w:val="x-none" w:eastAsia="x-none"/>
    </w:rPr>
  </w:style>
  <w:style w:type="paragraph" w:customStyle="1" w:styleId="11Lgumam">
    <w:name w:val="1.1. Līgumam"/>
    <w:basedOn w:val="Parasts"/>
    <w:link w:val="11LgumamChar"/>
    <w:qFormat/>
    <w:rsid w:val="00082AF9"/>
    <w:pPr>
      <w:numPr>
        <w:ilvl w:val="1"/>
        <w:numId w:val="12"/>
      </w:numPr>
      <w:contextualSpacing/>
    </w:pPr>
    <w:rPr>
      <w:lang w:val="x-none"/>
    </w:rPr>
  </w:style>
  <w:style w:type="character" w:customStyle="1" w:styleId="11LgumamChar">
    <w:name w:val="1.1. Līgumam Char"/>
    <w:link w:val="11Lgumam"/>
    <w:rsid w:val="00082AF9"/>
    <w:rPr>
      <w:rFonts w:ascii="Times New Roman" w:eastAsia="Calibri" w:hAnsi="Times New Roman" w:cs="Times New Roman"/>
      <w:sz w:val="24"/>
      <w:szCs w:val="24"/>
      <w:lang w:val="x-none"/>
    </w:rPr>
  </w:style>
  <w:style w:type="paragraph" w:customStyle="1" w:styleId="111Lgumam">
    <w:name w:val="1.1.1. Līgumam"/>
    <w:basedOn w:val="11Lgumam"/>
    <w:link w:val="111LgumamChar"/>
    <w:qFormat/>
    <w:rsid w:val="00082AF9"/>
    <w:pPr>
      <w:numPr>
        <w:ilvl w:val="2"/>
      </w:numPr>
      <w:contextualSpacing w:val="0"/>
    </w:pPr>
    <w:rPr>
      <w:lang w:eastAsia="x-none"/>
    </w:rPr>
  </w:style>
  <w:style w:type="character" w:customStyle="1" w:styleId="111LgumamChar">
    <w:name w:val="1.1.1. Līgumam Char"/>
    <w:link w:val="111Lgumam"/>
    <w:rsid w:val="00082AF9"/>
    <w:rPr>
      <w:rFonts w:ascii="Times New Roman" w:eastAsia="Calibri" w:hAnsi="Times New Roman" w:cs="Times New Roman"/>
      <w:sz w:val="24"/>
      <w:szCs w:val="24"/>
      <w:lang w:val="x-none" w:eastAsia="x-none"/>
    </w:rPr>
  </w:style>
  <w:style w:type="paragraph" w:customStyle="1" w:styleId="1111lgumam">
    <w:name w:val="1.1.1.1. līgumam"/>
    <w:basedOn w:val="111Lgumam"/>
    <w:qFormat/>
    <w:rsid w:val="00082AF9"/>
    <w:pPr>
      <w:numPr>
        <w:ilvl w:val="3"/>
      </w:numPr>
      <w:tabs>
        <w:tab w:val="num" w:pos="360"/>
      </w:tabs>
    </w:pPr>
  </w:style>
  <w:style w:type="paragraph" w:styleId="Pamatteksts">
    <w:name w:val="Body Text"/>
    <w:basedOn w:val="Parasts"/>
    <w:link w:val="PamattekstsRakstz"/>
    <w:rsid w:val="00AA5BE3"/>
    <w:pPr>
      <w:widowControl w:val="0"/>
      <w:autoSpaceDE w:val="0"/>
      <w:autoSpaceDN w:val="0"/>
      <w:ind w:firstLine="0"/>
    </w:pPr>
    <w:rPr>
      <w:rFonts w:eastAsia="Times New Roman"/>
    </w:rPr>
  </w:style>
  <w:style w:type="character" w:customStyle="1" w:styleId="PamattekstsRakstz">
    <w:name w:val="Pamatteksts Rakstz."/>
    <w:basedOn w:val="Noklusjumarindkopasfonts"/>
    <w:link w:val="Pamatteksts"/>
    <w:rsid w:val="00AA5B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760">
      <w:bodyDiv w:val="1"/>
      <w:marLeft w:val="0"/>
      <w:marRight w:val="0"/>
      <w:marTop w:val="0"/>
      <w:marBottom w:val="0"/>
      <w:divBdr>
        <w:top w:val="none" w:sz="0" w:space="0" w:color="auto"/>
        <w:left w:val="none" w:sz="0" w:space="0" w:color="auto"/>
        <w:bottom w:val="none" w:sz="0" w:space="0" w:color="auto"/>
        <w:right w:val="none" w:sz="0" w:space="0" w:color="auto"/>
      </w:divBdr>
    </w:div>
    <w:div w:id="176426339">
      <w:bodyDiv w:val="1"/>
      <w:marLeft w:val="0"/>
      <w:marRight w:val="0"/>
      <w:marTop w:val="0"/>
      <w:marBottom w:val="0"/>
      <w:divBdr>
        <w:top w:val="none" w:sz="0" w:space="0" w:color="auto"/>
        <w:left w:val="none" w:sz="0" w:space="0" w:color="auto"/>
        <w:bottom w:val="none" w:sz="0" w:space="0" w:color="auto"/>
        <w:right w:val="none" w:sz="0" w:space="0" w:color="auto"/>
      </w:divBdr>
    </w:div>
    <w:div w:id="208226953">
      <w:bodyDiv w:val="1"/>
      <w:marLeft w:val="0"/>
      <w:marRight w:val="0"/>
      <w:marTop w:val="0"/>
      <w:marBottom w:val="0"/>
      <w:divBdr>
        <w:top w:val="none" w:sz="0" w:space="0" w:color="auto"/>
        <w:left w:val="none" w:sz="0" w:space="0" w:color="auto"/>
        <w:bottom w:val="none" w:sz="0" w:space="0" w:color="auto"/>
        <w:right w:val="none" w:sz="0" w:space="0" w:color="auto"/>
      </w:divBdr>
    </w:div>
    <w:div w:id="412360333">
      <w:bodyDiv w:val="1"/>
      <w:marLeft w:val="0"/>
      <w:marRight w:val="0"/>
      <w:marTop w:val="0"/>
      <w:marBottom w:val="0"/>
      <w:divBdr>
        <w:top w:val="none" w:sz="0" w:space="0" w:color="auto"/>
        <w:left w:val="none" w:sz="0" w:space="0" w:color="auto"/>
        <w:bottom w:val="none" w:sz="0" w:space="0" w:color="auto"/>
        <w:right w:val="none" w:sz="0" w:space="0" w:color="auto"/>
      </w:divBdr>
    </w:div>
    <w:div w:id="560673888">
      <w:bodyDiv w:val="1"/>
      <w:marLeft w:val="0"/>
      <w:marRight w:val="0"/>
      <w:marTop w:val="0"/>
      <w:marBottom w:val="0"/>
      <w:divBdr>
        <w:top w:val="none" w:sz="0" w:space="0" w:color="auto"/>
        <w:left w:val="none" w:sz="0" w:space="0" w:color="auto"/>
        <w:bottom w:val="none" w:sz="0" w:space="0" w:color="auto"/>
        <w:right w:val="none" w:sz="0" w:space="0" w:color="auto"/>
      </w:divBdr>
    </w:div>
    <w:div w:id="582418798">
      <w:bodyDiv w:val="1"/>
      <w:marLeft w:val="0"/>
      <w:marRight w:val="0"/>
      <w:marTop w:val="0"/>
      <w:marBottom w:val="0"/>
      <w:divBdr>
        <w:top w:val="none" w:sz="0" w:space="0" w:color="auto"/>
        <w:left w:val="none" w:sz="0" w:space="0" w:color="auto"/>
        <w:bottom w:val="none" w:sz="0" w:space="0" w:color="auto"/>
        <w:right w:val="none" w:sz="0" w:space="0" w:color="auto"/>
      </w:divBdr>
    </w:div>
    <w:div w:id="899100845">
      <w:bodyDiv w:val="1"/>
      <w:marLeft w:val="0"/>
      <w:marRight w:val="0"/>
      <w:marTop w:val="0"/>
      <w:marBottom w:val="0"/>
      <w:divBdr>
        <w:top w:val="none" w:sz="0" w:space="0" w:color="auto"/>
        <w:left w:val="none" w:sz="0" w:space="0" w:color="auto"/>
        <w:bottom w:val="none" w:sz="0" w:space="0" w:color="auto"/>
        <w:right w:val="none" w:sz="0" w:space="0" w:color="auto"/>
      </w:divBdr>
    </w:div>
    <w:div w:id="960722921">
      <w:bodyDiv w:val="1"/>
      <w:marLeft w:val="0"/>
      <w:marRight w:val="0"/>
      <w:marTop w:val="0"/>
      <w:marBottom w:val="0"/>
      <w:divBdr>
        <w:top w:val="none" w:sz="0" w:space="0" w:color="auto"/>
        <w:left w:val="none" w:sz="0" w:space="0" w:color="auto"/>
        <w:bottom w:val="none" w:sz="0" w:space="0" w:color="auto"/>
        <w:right w:val="none" w:sz="0" w:space="0" w:color="auto"/>
      </w:divBdr>
    </w:div>
    <w:div w:id="1045058763">
      <w:bodyDiv w:val="1"/>
      <w:marLeft w:val="0"/>
      <w:marRight w:val="0"/>
      <w:marTop w:val="0"/>
      <w:marBottom w:val="0"/>
      <w:divBdr>
        <w:top w:val="none" w:sz="0" w:space="0" w:color="auto"/>
        <w:left w:val="none" w:sz="0" w:space="0" w:color="auto"/>
        <w:bottom w:val="none" w:sz="0" w:space="0" w:color="auto"/>
        <w:right w:val="none" w:sz="0" w:space="0" w:color="auto"/>
      </w:divBdr>
    </w:div>
    <w:div w:id="1117481683">
      <w:bodyDiv w:val="1"/>
      <w:marLeft w:val="0"/>
      <w:marRight w:val="0"/>
      <w:marTop w:val="0"/>
      <w:marBottom w:val="0"/>
      <w:divBdr>
        <w:top w:val="none" w:sz="0" w:space="0" w:color="auto"/>
        <w:left w:val="none" w:sz="0" w:space="0" w:color="auto"/>
        <w:bottom w:val="none" w:sz="0" w:space="0" w:color="auto"/>
        <w:right w:val="none" w:sz="0" w:space="0" w:color="auto"/>
      </w:divBdr>
    </w:div>
    <w:div w:id="1333871268">
      <w:bodyDiv w:val="1"/>
      <w:marLeft w:val="0"/>
      <w:marRight w:val="0"/>
      <w:marTop w:val="0"/>
      <w:marBottom w:val="0"/>
      <w:divBdr>
        <w:top w:val="none" w:sz="0" w:space="0" w:color="auto"/>
        <w:left w:val="none" w:sz="0" w:space="0" w:color="auto"/>
        <w:bottom w:val="none" w:sz="0" w:space="0" w:color="auto"/>
        <w:right w:val="none" w:sz="0" w:space="0" w:color="auto"/>
      </w:divBdr>
    </w:div>
    <w:div w:id="1568565645">
      <w:bodyDiv w:val="1"/>
      <w:marLeft w:val="0"/>
      <w:marRight w:val="0"/>
      <w:marTop w:val="0"/>
      <w:marBottom w:val="0"/>
      <w:divBdr>
        <w:top w:val="none" w:sz="0" w:space="0" w:color="auto"/>
        <w:left w:val="none" w:sz="0" w:space="0" w:color="auto"/>
        <w:bottom w:val="none" w:sz="0" w:space="0" w:color="auto"/>
        <w:right w:val="none" w:sz="0" w:space="0" w:color="auto"/>
      </w:divBdr>
    </w:div>
    <w:div w:id="18502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bina.busman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bina.busmane@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dija.Mazlazdina@rsu.lv" TargetMode="External"/><Relationship Id="rId5" Type="http://schemas.openxmlformats.org/officeDocument/2006/relationships/settings" Target="settings.xml"/><Relationship Id="rId15" Type="http://schemas.openxmlformats.org/officeDocument/2006/relationships/hyperlink" Target="http://www.rsu.lv/dazadi/iepirkumi" TargetMode="External"/><Relationship Id="rId10" Type="http://schemas.openxmlformats.org/officeDocument/2006/relationships/hyperlink" Target="mailto:Sabina.Busmane@rsu.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E900-37D8-47E6-813F-D0AC5DEB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56</Pages>
  <Words>74806</Words>
  <Characters>42640</Characters>
  <Application>Microsoft Office Word</Application>
  <DocSecurity>0</DocSecurity>
  <Lines>355</Lines>
  <Paragraphs>234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Riga Stradins University</Company>
  <LinksUpToDate>false</LinksUpToDate>
  <CharactersWithSpaces>117212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Sabīna Baumane</cp:lastModifiedBy>
  <cp:revision>16</cp:revision>
  <cp:lastPrinted>2017-12-13T06:59:00Z</cp:lastPrinted>
  <dcterms:created xsi:type="dcterms:W3CDTF">2017-12-12T06:30:00Z</dcterms:created>
  <dcterms:modified xsi:type="dcterms:W3CDTF">2017-12-14T13:31:00Z</dcterms:modified>
</cp:coreProperties>
</file>