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6" w:rsidRDefault="00BB2B46" w:rsidP="009A395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B2B46" w:rsidRDefault="006B2D24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“RUS ēkas Dzirciema ielā 16 G-korpusa lifta šahtas pārbūve un lifta ierīkošana, lifta šahtas pieguļošo telpu apvienošana”, identifikācijas Nr. RSU-2018/3/AFN-MI</w:t>
      </w:r>
    </w:p>
    <w:p w:rsidR="00BB2B46" w:rsidRDefault="00BB2B46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6" w:rsidRDefault="00BB2B46" w:rsidP="00BB2B4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6B2D24" w:rsidRPr="006B2D24" w:rsidRDefault="00BB2B46" w:rsidP="006B2D24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6B2D24">
        <w:rPr>
          <w:rFonts w:ascii="Times New Roman" w:hAnsi="Times New Roman" w:cs="Times New Roman"/>
          <w:sz w:val="24"/>
          <w:szCs w:val="24"/>
        </w:rPr>
        <w:t>15.02.2018.</w:t>
      </w:r>
    </w:p>
    <w:p w:rsidR="00BB2B46" w:rsidRPr="006B2D24" w:rsidRDefault="00BB2B46" w:rsidP="006B2D24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24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6B2D24">
        <w:rPr>
          <w:rFonts w:ascii="Times New Roman" w:hAnsi="Times New Roman" w:cs="Times New Roman"/>
          <w:sz w:val="24"/>
          <w:szCs w:val="24"/>
        </w:rPr>
        <w:t xml:space="preserve"> </w:t>
      </w:r>
      <w:r w:rsidR="006B2D24" w:rsidRPr="006B2D24">
        <w:rPr>
          <w:rFonts w:ascii="Times New Roman" w:hAnsi="Times New Roman" w:cs="Times New Roman"/>
          <w:bCs/>
          <w:sz w:val="24"/>
          <w:szCs w:val="24"/>
        </w:rPr>
        <w:t>“RUS ēkas Dzirciema ielā 16 G-korpusa lifta šahtas pārbūve un lifta ierīkošana, lifta šahtas pieguļošo telpu apvienošana”, identifikācijas Nr. RSU-2018/3/AFN-MI</w:t>
      </w:r>
      <w:r w:rsidRPr="006B2D24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BC9" w:rsidRPr="00DF6BC9" w:rsidRDefault="00BB2B46" w:rsidP="00DF6BC9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B2B46" w:rsidRPr="00DF6BC9" w:rsidRDefault="00BB2B46" w:rsidP="00DF6BC9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DF6BC9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DF6BC9" w:rsidRPr="00DF6BC9">
        <w:rPr>
          <w:rFonts w:ascii="Times New Roman" w:hAnsi="Times New Roman" w:cs="Times New Roman"/>
          <w:sz w:val="24"/>
          <w:szCs w:val="24"/>
        </w:rPr>
        <w:t>RUS ēkas Dzirciema ielā 16 G-korpusa lifta šahtas pārbūve un lifta ierīkošana, lifta šahtas pieguļošo telpu apvienošana</w:t>
      </w:r>
      <w:r w:rsidRPr="00DF6BC9"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BB2B46" w:rsidRDefault="00BB2B46" w:rsidP="00BB2B4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>
        <w:rPr>
          <w:rFonts w:ascii="Times New Roman" w:hAnsi="Times New Roman" w:cs="Times New Roman"/>
          <w:sz w:val="24"/>
          <w:szCs w:val="24"/>
        </w:rPr>
        <w:t xml:space="preserve"> 1 (viens).</w:t>
      </w:r>
    </w:p>
    <w:p w:rsidR="00BB2B46" w:rsidRDefault="00BB2B46" w:rsidP="00BB2B4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Style w:val="Reatab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127"/>
      </w:tblGrid>
      <w:tr w:rsidR="006B2D24" w:rsidRPr="006B2D24" w:rsidTr="006B2D24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D24" w:rsidRPr="006B2D24" w:rsidRDefault="006B2D24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B2D2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Pretendenta nosaukums, reģistrācijas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D24" w:rsidRPr="006B2D24" w:rsidRDefault="006B2D24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B2D2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Iesniegšanas laiks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D24" w:rsidRPr="006B2D24" w:rsidRDefault="006B2D24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B2D2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Piedāvātā cena EUR bez PVN</w:t>
            </w:r>
          </w:p>
        </w:tc>
      </w:tr>
      <w:tr w:rsidR="006B2D24" w:rsidRPr="006B2D24" w:rsidTr="006B2D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24" w:rsidRPr="006B2D24" w:rsidRDefault="006B2D24">
            <w:pPr>
              <w:contextualSpacing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  <w:lang w:eastAsia="lv-LV"/>
              </w:rPr>
            </w:pPr>
            <w:r w:rsidRPr="006B2D24"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6B2D24"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  <w:lang w:eastAsia="lv-LV"/>
              </w:rPr>
              <w:t>TehnoPrime</w:t>
            </w:r>
            <w:proofErr w:type="spellEnd"/>
            <w:r w:rsidRPr="006B2D24"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  <w:lang w:eastAsia="lv-LV"/>
              </w:rPr>
              <w:t xml:space="preserve">"; </w:t>
            </w:r>
            <w:proofErr w:type="spellStart"/>
            <w:r w:rsidRPr="006B2D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reģ</w:t>
            </w:r>
            <w:proofErr w:type="spellEnd"/>
            <w:r w:rsidRPr="006B2D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 numurs:</w:t>
            </w:r>
            <w:r w:rsidRPr="006B2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40103472922; Rīga, Jukuma Vācieša iela 14 – 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24" w:rsidRPr="006B2D24" w:rsidRDefault="006B2D24">
            <w:pPr>
              <w:pStyle w:val="Sarakstarindkopa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B2D2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05.02.2018., plkst.11:30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24" w:rsidRPr="006B2D24" w:rsidRDefault="006B2D24" w:rsidP="006B2D24">
            <w:pPr>
              <w:pStyle w:val="Sarakstarindkopa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6B2D2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991,40</w:t>
            </w:r>
          </w:p>
        </w:tc>
      </w:tr>
    </w:tbl>
    <w:p w:rsidR="00BB2B46" w:rsidRDefault="00BB2B46" w:rsidP="00BB2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D24" w:rsidRPr="006B2D24" w:rsidRDefault="006B2D24" w:rsidP="006B2D24">
      <w:pPr>
        <w:pStyle w:val="Sarakstarindkopa"/>
        <w:numPr>
          <w:ilvl w:val="0"/>
          <w:numId w:val="1"/>
        </w:numPr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24">
        <w:rPr>
          <w:rFonts w:ascii="Times New Roman" w:eastAsia="Times New Roman" w:hAnsi="Times New Roman" w:cs="Times New Roman"/>
          <w:sz w:val="24"/>
          <w:szCs w:val="24"/>
        </w:rPr>
        <w:t xml:space="preserve">Komisija nolēma, ka pretendenta </w:t>
      </w:r>
      <w:r w:rsidRPr="006B2D2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Sabiedrība ar ierobežotu atbildību "</w:t>
      </w:r>
      <w:proofErr w:type="spellStart"/>
      <w:r w:rsidRPr="006B2D2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TehnoPrime</w:t>
      </w:r>
      <w:proofErr w:type="spellEnd"/>
      <w:r w:rsidRPr="006B2D2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"</w:t>
      </w:r>
      <w:r w:rsidRPr="006B2D24">
        <w:rPr>
          <w:rFonts w:ascii="Times New Roman" w:eastAsia="Times New Roman" w:hAnsi="Times New Roman" w:cs="Times New Roman"/>
          <w:sz w:val="24"/>
          <w:szCs w:val="24"/>
        </w:rPr>
        <w:t xml:space="preserve">  iesniegtais piedāvājums neatbilst Iepirkuma nolikuma 2.1.6.2.punktā noteiktajām prasībām un, pamatojoties uz Iepirkuma nolikuma 6.6.punktu, </w:t>
      </w:r>
      <w:r w:rsidR="004620CF" w:rsidRPr="006B2D24">
        <w:rPr>
          <w:rFonts w:ascii="Times New Roman" w:eastAsia="Times New Roman" w:hAnsi="Times New Roman" w:cs="Times New Roman"/>
          <w:sz w:val="24"/>
          <w:szCs w:val="24"/>
        </w:rPr>
        <w:t>pieņēma</w:t>
      </w:r>
      <w:bookmarkStart w:id="0" w:name="_GoBack"/>
      <w:bookmarkEnd w:id="0"/>
      <w:r w:rsidRPr="006B2D24">
        <w:rPr>
          <w:rFonts w:ascii="Times New Roman" w:eastAsia="Times New Roman" w:hAnsi="Times New Roman" w:cs="Times New Roman"/>
          <w:sz w:val="24"/>
          <w:szCs w:val="24"/>
        </w:rPr>
        <w:t xml:space="preserve"> lēmumu izslēgt pretendentu no dalības Iepirkumā un to piedāvājumu tālāk nevērtēt.</w:t>
      </w:r>
    </w:p>
    <w:p w:rsidR="006B2D24" w:rsidRPr="006B2D24" w:rsidRDefault="006B2D24" w:rsidP="006B2D24">
      <w:pPr>
        <w:pStyle w:val="Sarakstarindkopa"/>
        <w:numPr>
          <w:ilvl w:val="0"/>
          <w:numId w:val="1"/>
        </w:numPr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D24">
        <w:rPr>
          <w:rFonts w:ascii="Times New Roman" w:eastAsia="Times New Roman" w:hAnsi="Times New Roman" w:cs="Times New Roman"/>
          <w:b/>
          <w:sz w:val="24"/>
          <w:szCs w:val="24"/>
        </w:rPr>
        <w:t>Komisija, pamatojoties uz Publisko iepirkumu likuma 9.panta 13.daļu un Iepirkuma nolikuma 6.7.5.punktu, nol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ēma</w:t>
      </w:r>
      <w:r w:rsidRPr="006B2D24">
        <w:rPr>
          <w:rFonts w:ascii="Times New Roman" w:eastAsia="Times New Roman" w:hAnsi="Times New Roman" w:cs="Times New Roman"/>
          <w:b/>
          <w:sz w:val="24"/>
          <w:szCs w:val="24"/>
        </w:rPr>
        <w:t xml:space="preserve"> izbeigt Iepirkumu bez rezultāta, jo tajā nav iesniegts neviens Iepirkuma prasībām atbilstošs piedāvājums.</w:t>
      </w:r>
    </w:p>
    <w:p w:rsidR="00EB076F" w:rsidRPr="00EB076F" w:rsidRDefault="00EB076F" w:rsidP="006B2D24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Default="00EB076F" w:rsidP="00BB2B4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Pr="00DF6BC9" w:rsidRDefault="00EB076F" w:rsidP="00BB2B46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F6BC9" w:rsidRPr="00DF6BC9" w:rsidRDefault="00BB2B46" w:rsidP="00DF6BC9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F6BC9" w:rsidRPr="00DF6BC9" w:rsidRDefault="00DF6BC9" w:rsidP="00DF6BC9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F6BC9">
        <w:rPr>
          <w:rFonts w:ascii="Times New Roman" w:hAnsi="Times New Roman" w:cs="Times New Roman"/>
          <w:sz w:val="18"/>
          <w:szCs w:val="18"/>
        </w:rPr>
        <w:t>Bušmane</w:t>
      </w:r>
      <w:proofErr w:type="spellEnd"/>
      <w:r w:rsidRPr="00DF6BC9">
        <w:rPr>
          <w:rFonts w:ascii="Times New Roman" w:hAnsi="Times New Roman" w:cs="Times New Roman"/>
          <w:sz w:val="18"/>
          <w:szCs w:val="18"/>
        </w:rPr>
        <w:t xml:space="preserve"> 67060863</w:t>
      </w:r>
    </w:p>
    <w:p w:rsidR="00DF6BC9" w:rsidRPr="00DF6BC9" w:rsidRDefault="004620CF" w:rsidP="00DF6BC9">
      <w:pPr>
        <w:pStyle w:val="Sarakstarindkopa"/>
        <w:ind w:left="0"/>
        <w:jc w:val="both"/>
        <w:rPr>
          <w:rStyle w:val="Izclums"/>
          <w:rFonts w:ascii="Times New Roman" w:hAnsi="Times New Roman" w:cs="Times New Roman"/>
          <w:i w:val="0"/>
          <w:iCs w:val="0"/>
          <w:sz w:val="18"/>
          <w:szCs w:val="18"/>
        </w:rPr>
      </w:pPr>
      <w:hyperlink r:id="rId6" w:history="1">
        <w:r w:rsidR="00DF6BC9" w:rsidRPr="00DF6BC9">
          <w:rPr>
            <w:rStyle w:val="Hipersaite"/>
            <w:rFonts w:ascii="Times New Roman" w:hAnsi="Times New Roman" w:cs="Times New Roman"/>
            <w:sz w:val="18"/>
            <w:szCs w:val="18"/>
          </w:rPr>
          <w:t>Sabina.Busmane@rsu.lv</w:t>
        </w:r>
      </w:hyperlink>
      <w:r w:rsidR="00DF6BC9" w:rsidRPr="00DF6B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152" w:rsidRDefault="004620CF"/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6"/>
    <w:rsid w:val="00114AFA"/>
    <w:rsid w:val="003859C2"/>
    <w:rsid w:val="004124E4"/>
    <w:rsid w:val="004620CF"/>
    <w:rsid w:val="005074A3"/>
    <w:rsid w:val="006B2D24"/>
    <w:rsid w:val="009A3956"/>
    <w:rsid w:val="00BB2B46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rsid w:val="00DF6B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rsid w:val="00DF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Busmane@rs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Baumane</cp:lastModifiedBy>
  <cp:revision>2</cp:revision>
  <cp:lastPrinted>2017-08-29T07:31:00Z</cp:lastPrinted>
  <dcterms:created xsi:type="dcterms:W3CDTF">2018-02-16T08:03:00Z</dcterms:created>
  <dcterms:modified xsi:type="dcterms:W3CDTF">2018-02-16T08:03:00Z</dcterms:modified>
</cp:coreProperties>
</file>