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14" w:rsidRPr="001F283E" w:rsidRDefault="00BA0F14" w:rsidP="00BA0F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283E">
        <w:rPr>
          <w:rFonts w:ascii="Times New Roman" w:hAnsi="Times New Roman" w:cs="Times New Roman"/>
        </w:rPr>
        <w:t>Paziņojums par pieņemto lēmumu iepirkumā</w:t>
      </w:r>
    </w:p>
    <w:p w:rsidR="00BA0F14" w:rsidRPr="001F283E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283E">
        <w:rPr>
          <w:rFonts w:ascii="Times New Roman" w:hAnsi="Times New Roman" w:cs="Times New Roman"/>
          <w:b/>
          <w:bCs/>
        </w:rPr>
        <w:t>“Sporta inventāra iegāde”</w:t>
      </w:r>
    </w:p>
    <w:p w:rsidR="00BA0F14" w:rsidRPr="001F283E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 xml:space="preserve">Pasūtītājs: </w:t>
      </w:r>
      <w:r w:rsidRPr="001F283E">
        <w:rPr>
          <w:rFonts w:ascii="Times New Roman" w:hAnsi="Times New Roman" w:cs="Times New Roman"/>
          <w:sz w:val="20"/>
          <w:szCs w:val="20"/>
        </w:rPr>
        <w:t>Rīgas Stradiņa universitāte, Dzirciema 16, Rīga, LV-1007</w:t>
      </w: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 xml:space="preserve">Lēmuma pieņemšanas datums: </w:t>
      </w:r>
      <w:r w:rsidRPr="001F283E">
        <w:rPr>
          <w:rFonts w:ascii="Times New Roman" w:hAnsi="Times New Roman" w:cs="Times New Roman"/>
          <w:sz w:val="20"/>
          <w:szCs w:val="20"/>
        </w:rPr>
        <w:t xml:space="preserve">24.04.2018. </w:t>
      </w:r>
    </w:p>
    <w:p w:rsidR="00BA0F14" w:rsidRPr="001F283E" w:rsidRDefault="00BA0F14" w:rsidP="00BA0F1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>Iepirkuma nosaukums un  identifikācijas Nr.</w:t>
      </w:r>
      <w:r w:rsidRPr="001F283E">
        <w:rPr>
          <w:rFonts w:ascii="Times New Roman" w:hAnsi="Times New Roman" w:cs="Times New Roman"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bCs/>
          <w:sz w:val="20"/>
          <w:szCs w:val="20"/>
        </w:rPr>
        <w:t>“Sporta inventāra iegāde”, ID Nr. RSU-2018/22/AFN-MI.</w:t>
      </w: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 xml:space="preserve">Iepirkuma procedūras veids: </w:t>
      </w:r>
      <w:r w:rsidRPr="001F283E">
        <w:rPr>
          <w:rFonts w:ascii="Times New Roman" w:hAnsi="Times New Roman" w:cs="Times New Roman"/>
          <w:sz w:val="20"/>
          <w:szCs w:val="20"/>
        </w:rPr>
        <w:t>iepirkums Publisko iepirkumu likuma  9.panta kārtībā.</w:t>
      </w: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 xml:space="preserve">Iepirkuma priekšmets: </w:t>
      </w:r>
      <w:r w:rsidRPr="001F283E">
        <w:rPr>
          <w:rFonts w:ascii="Times New Roman" w:hAnsi="Times New Roman" w:cs="Times New Roman"/>
          <w:sz w:val="20"/>
          <w:szCs w:val="20"/>
        </w:rPr>
        <w:t>Iepirkuma priekšmets ir sporta inventāra iegāde atbilstoši Iepirkuma nolikuma tehniskajai specifikācijai.</w:t>
      </w: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>Saņemto piedāvājumu skaits:</w:t>
      </w:r>
    </w:p>
    <w:p w:rsidR="00BA0F14" w:rsidRPr="001F283E" w:rsidRDefault="00BA0F14" w:rsidP="00BA0F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C45" w:rsidRPr="001F28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sz w:val="20"/>
          <w:szCs w:val="20"/>
        </w:rPr>
        <w:t>Iepirkuma 1.daļā “Sporta inventārs sporta klubam” – 3 (trīs);</w:t>
      </w:r>
    </w:p>
    <w:p w:rsidR="00BA0F14" w:rsidRPr="001F283E" w:rsidRDefault="00C22C45" w:rsidP="00BA0F14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 xml:space="preserve"> </w:t>
      </w:r>
      <w:r w:rsidR="00BA0F14" w:rsidRPr="001F283E">
        <w:rPr>
          <w:rFonts w:ascii="Times New Roman" w:hAnsi="Times New Roman" w:cs="Times New Roman"/>
          <w:sz w:val="20"/>
          <w:szCs w:val="20"/>
        </w:rPr>
        <w:t xml:space="preserve"> Iepirkuma 2.daļā “Sporta inventārs Sporta</w:t>
      </w:r>
      <w:bookmarkStart w:id="0" w:name="_GoBack"/>
      <w:bookmarkEnd w:id="0"/>
      <w:r w:rsidR="00BA0F14" w:rsidRPr="001F283E">
        <w:rPr>
          <w:rFonts w:ascii="Times New Roman" w:hAnsi="Times New Roman" w:cs="Times New Roman"/>
          <w:sz w:val="20"/>
          <w:szCs w:val="20"/>
        </w:rPr>
        <w:t xml:space="preserve"> un uztura katedrai” – 3 (trīs);</w:t>
      </w:r>
    </w:p>
    <w:p w:rsidR="00BA0F14" w:rsidRPr="001F283E" w:rsidRDefault="00BA0F14" w:rsidP="00BA0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 xml:space="preserve">    Iepirkuma 3.daļā “Sporta </w:t>
      </w:r>
      <w:proofErr w:type="spellStart"/>
      <w:r w:rsidRPr="001F283E">
        <w:rPr>
          <w:rFonts w:ascii="Times New Roman" w:hAnsi="Times New Roman" w:cs="Times New Roman"/>
          <w:sz w:val="20"/>
          <w:szCs w:val="20"/>
        </w:rPr>
        <w:t>velotrenažieris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>” – 4 (četri);</w:t>
      </w:r>
    </w:p>
    <w:p w:rsidR="00BA0F14" w:rsidRPr="001F283E" w:rsidRDefault="00BA0F14" w:rsidP="00BA0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 xml:space="preserve">    Iepirkuma 4. daļā “Sporta trenažieris </w:t>
      </w:r>
      <w:r w:rsidR="00C22C45" w:rsidRPr="001F283E">
        <w:rPr>
          <w:rFonts w:ascii="Times New Roman" w:hAnsi="Times New Roman" w:cs="Times New Roman"/>
          <w:sz w:val="20"/>
          <w:szCs w:val="20"/>
        </w:rPr>
        <w:t>–</w:t>
      </w:r>
      <w:r w:rsidRPr="001F283E">
        <w:rPr>
          <w:rFonts w:ascii="Times New Roman" w:hAnsi="Times New Roman" w:cs="Times New Roman"/>
          <w:sz w:val="20"/>
          <w:szCs w:val="20"/>
        </w:rPr>
        <w:t xml:space="preserve"> </w:t>
      </w:r>
      <w:r w:rsidR="00C22C45" w:rsidRPr="001F283E">
        <w:rPr>
          <w:rFonts w:ascii="Times New Roman" w:hAnsi="Times New Roman" w:cs="Times New Roman"/>
          <w:sz w:val="20"/>
          <w:szCs w:val="20"/>
        </w:rPr>
        <w:t>skrejceliņš” – 3 (trīs);</w:t>
      </w:r>
    </w:p>
    <w:p w:rsidR="00C22C45" w:rsidRPr="001F283E" w:rsidRDefault="00C22C45" w:rsidP="00C22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 xml:space="preserve">    Iepirkuma 5. daļā “</w:t>
      </w:r>
      <w:proofErr w:type="spellStart"/>
      <w:r w:rsidRPr="001F283E">
        <w:rPr>
          <w:rFonts w:ascii="Times New Roman" w:hAnsi="Times New Roman" w:cs="Times New Roman"/>
          <w:sz w:val="20"/>
          <w:szCs w:val="20"/>
        </w:rPr>
        <w:t>Pašģenerējošie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 sporta </w:t>
      </w:r>
      <w:proofErr w:type="spellStart"/>
      <w:r w:rsidRPr="001F283E">
        <w:rPr>
          <w:rFonts w:ascii="Times New Roman" w:hAnsi="Times New Roman" w:cs="Times New Roman"/>
          <w:sz w:val="20"/>
          <w:szCs w:val="20"/>
        </w:rPr>
        <w:t>velotrenažieri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>” – 2 (divi)</w:t>
      </w:r>
    </w:p>
    <w:p w:rsidR="00C22C45" w:rsidRPr="001F283E" w:rsidRDefault="00C22C45" w:rsidP="00C22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 xml:space="preserve">    Iepirkuma 6. daļā “Airēšanas sporta trenažieri”  - 2 (divi)</w:t>
      </w:r>
    </w:p>
    <w:p w:rsidR="00BA0F14" w:rsidRPr="001F283E" w:rsidRDefault="00BA0F14" w:rsidP="00C22C45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>Pretendentu piedāvātās cenas:</w:t>
      </w:r>
    </w:p>
    <w:tbl>
      <w:tblPr>
        <w:tblStyle w:val="TableGrid"/>
        <w:tblW w:w="9527" w:type="dxa"/>
        <w:tblInd w:w="-318" w:type="dxa"/>
        <w:tblLook w:val="04A0" w:firstRow="1" w:lastRow="0" w:firstColumn="1" w:lastColumn="0" w:noHBand="0" w:noVBand="1"/>
      </w:tblPr>
      <w:tblGrid>
        <w:gridCol w:w="548"/>
        <w:gridCol w:w="2245"/>
        <w:gridCol w:w="1376"/>
        <w:gridCol w:w="866"/>
        <w:gridCol w:w="1028"/>
        <w:gridCol w:w="866"/>
        <w:gridCol w:w="866"/>
        <w:gridCol w:w="866"/>
        <w:gridCol w:w="866"/>
      </w:tblGrid>
      <w:tr w:rsidR="00C22C45" w:rsidRPr="001F283E" w:rsidTr="00F24B88">
        <w:trPr>
          <w:trHeight w:val="51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Piedāvājuma iesniegšanas laiks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eastAsia="Times New Roman" w:hAnsi="Times New Roman"/>
                <w:b/>
              </w:rPr>
              <w:t>Piedāvātā kopējā līgumcena par pakalpojumu EUR bez PVN</w:t>
            </w:r>
          </w:p>
        </w:tc>
      </w:tr>
      <w:tr w:rsidR="00C22C45" w:rsidRPr="001F283E" w:rsidTr="00F24B88">
        <w:trPr>
          <w:trHeight w:val="517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</w:rPr>
            </w:pPr>
            <w:r w:rsidRPr="001F283E">
              <w:rPr>
                <w:rFonts w:ascii="Times New Roman" w:eastAsia="Times New Roman" w:hAnsi="Times New Roman"/>
                <w:b/>
              </w:rPr>
              <w:t>1.daļa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</w:rPr>
            </w:pPr>
            <w:r w:rsidRPr="001F283E">
              <w:rPr>
                <w:rFonts w:ascii="Times New Roman" w:eastAsia="Times New Roman" w:hAnsi="Times New Roman"/>
                <w:b/>
              </w:rPr>
              <w:t>2.daļa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</w:rPr>
            </w:pPr>
            <w:r w:rsidRPr="001F283E">
              <w:rPr>
                <w:rFonts w:ascii="Times New Roman" w:eastAsia="Times New Roman" w:hAnsi="Times New Roman"/>
                <w:b/>
              </w:rPr>
              <w:t>3.daļa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</w:rPr>
            </w:pPr>
            <w:r w:rsidRPr="001F283E">
              <w:rPr>
                <w:rFonts w:ascii="Times New Roman" w:eastAsia="Times New Roman" w:hAnsi="Times New Roman"/>
                <w:b/>
              </w:rPr>
              <w:t>4.daļa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</w:rPr>
            </w:pPr>
            <w:r w:rsidRPr="001F283E">
              <w:rPr>
                <w:rFonts w:ascii="Times New Roman" w:eastAsia="Times New Roman" w:hAnsi="Times New Roman"/>
                <w:b/>
              </w:rPr>
              <w:t>5.daļa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</w:rPr>
            </w:pPr>
            <w:r w:rsidRPr="001F283E">
              <w:rPr>
                <w:rFonts w:ascii="Times New Roman" w:eastAsia="Times New Roman" w:hAnsi="Times New Roman"/>
                <w:b/>
              </w:rPr>
              <w:t>6.daļa</w:t>
            </w:r>
          </w:p>
        </w:tc>
      </w:tr>
      <w:tr w:rsidR="00C22C45" w:rsidRPr="001F283E" w:rsidTr="00F24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 xml:space="preserve">Sabiedrība ar ierobežotu atbildību  “SENTIOS”,  </w:t>
            </w:r>
            <w:proofErr w:type="spellStart"/>
            <w:r w:rsidRPr="001F283E">
              <w:rPr>
                <w:rFonts w:ascii="Times New Roman" w:hAnsi="Times New Roman"/>
              </w:rPr>
              <w:t>reģ</w:t>
            </w:r>
            <w:proofErr w:type="spellEnd"/>
            <w:r w:rsidRPr="001F283E">
              <w:rPr>
                <w:rFonts w:ascii="Times New Roman" w:hAnsi="Times New Roman"/>
              </w:rPr>
              <w:t>. Nr.40103868193 (turpmāk – SIA “</w:t>
            </w:r>
            <w:proofErr w:type="spellStart"/>
            <w:r w:rsidRPr="001F283E">
              <w:rPr>
                <w:rFonts w:ascii="Times New Roman" w:hAnsi="Times New Roman"/>
              </w:rPr>
              <w:t>Sentios</w:t>
            </w:r>
            <w:proofErr w:type="spellEnd"/>
            <w:r w:rsidRPr="001F283E">
              <w:rPr>
                <w:rFonts w:ascii="Times New Roman" w:hAnsi="Times New Roman"/>
              </w:rPr>
              <w:t>”)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05.04.2018. plkst. 10:56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5923,17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5C6520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5883,84</w:t>
            </w:r>
          </w:p>
          <w:p w:rsidR="00C22C45" w:rsidRPr="001F283E" w:rsidRDefault="00C22C45" w:rsidP="005C652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283E">
              <w:rPr>
                <w:rFonts w:ascii="Times New Roman" w:hAnsi="Times New Roman"/>
                <w:b/>
                <w:color w:val="FF0000"/>
              </w:rPr>
              <w:t>Pēc kļūdu labojuma</w:t>
            </w:r>
          </w:p>
          <w:p w:rsidR="00C22C45" w:rsidRPr="001F283E" w:rsidRDefault="00C22C45" w:rsidP="005C652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5883,27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260,53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819,42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-</w:t>
            </w:r>
          </w:p>
        </w:tc>
      </w:tr>
      <w:tr w:rsidR="00C22C45" w:rsidRPr="001F283E" w:rsidTr="00F24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 xml:space="preserve">Sabiedrība ar ierobežotu atbildību “Sporta Sistēmas”, </w:t>
            </w:r>
            <w:proofErr w:type="spellStart"/>
            <w:r w:rsidRPr="001F283E">
              <w:rPr>
                <w:rFonts w:ascii="Times New Roman" w:hAnsi="Times New Roman"/>
              </w:rPr>
              <w:t>reģ</w:t>
            </w:r>
            <w:proofErr w:type="spellEnd"/>
            <w:r w:rsidRPr="001F283E">
              <w:rPr>
                <w:rFonts w:ascii="Times New Roman" w:hAnsi="Times New Roman"/>
              </w:rPr>
              <w:t>. Nr. 40003569749 (turpmāk – SIA “Sporta Sistēmas”)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06.04.2018. plkst. 10:45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4251,04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1900,82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2185,12</w:t>
            </w:r>
          </w:p>
        </w:tc>
      </w:tr>
      <w:tr w:rsidR="00C22C45" w:rsidRPr="001F283E" w:rsidTr="00F24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 xml:space="preserve">IK “TIGRR”, </w:t>
            </w:r>
            <w:proofErr w:type="spellStart"/>
            <w:r w:rsidRPr="001F283E">
              <w:rPr>
                <w:rFonts w:ascii="Times New Roman" w:hAnsi="Times New Roman"/>
              </w:rPr>
              <w:t>reģ</w:t>
            </w:r>
            <w:proofErr w:type="spellEnd"/>
            <w:r w:rsidRPr="001F283E">
              <w:rPr>
                <w:rFonts w:ascii="Times New Roman" w:hAnsi="Times New Roman"/>
              </w:rPr>
              <w:t>. Nr.41502037916 (turpmāk – IK “TIGRR”)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06.04.2018. plkst. 10:45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5041,03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5993,55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246,90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701,64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2218,20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2749,10</w:t>
            </w:r>
          </w:p>
        </w:tc>
      </w:tr>
      <w:tr w:rsidR="00C22C45" w:rsidRPr="001F283E" w:rsidTr="00F24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 xml:space="preserve">SIA “Best4Sport </w:t>
            </w:r>
            <w:proofErr w:type="spellStart"/>
            <w:r w:rsidRPr="001F283E">
              <w:rPr>
                <w:rFonts w:ascii="Times New Roman" w:hAnsi="Times New Roman"/>
              </w:rPr>
              <w:t>Production</w:t>
            </w:r>
            <w:proofErr w:type="spellEnd"/>
            <w:r w:rsidRPr="001F283E">
              <w:rPr>
                <w:rFonts w:ascii="Times New Roman" w:hAnsi="Times New Roman"/>
              </w:rPr>
              <w:t xml:space="preserve">”, </w:t>
            </w:r>
            <w:proofErr w:type="spellStart"/>
            <w:r w:rsidRPr="001F283E">
              <w:rPr>
                <w:rFonts w:ascii="Times New Roman" w:hAnsi="Times New Roman"/>
              </w:rPr>
              <w:t>reģ</w:t>
            </w:r>
            <w:proofErr w:type="spellEnd"/>
            <w:r w:rsidRPr="001F283E">
              <w:rPr>
                <w:rFonts w:ascii="Times New Roman" w:hAnsi="Times New Roman"/>
              </w:rPr>
              <w:t xml:space="preserve">.  Nr.40103862449 (turpmāk – SIA Best4Sport </w:t>
            </w:r>
            <w:proofErr w:type="spellStart"/>
            <w:r w:rsidRPr="001F283E">
              <w:rPr>
                <w:rFonts w:ascii="Times New Roman" w:hAnsi="Times New Roman"/>
              </w:rPr>
              <w:t>Production</w:t>
            </w:r>
            <w:proofErr w:type="spellEnd"/>
            <w:r w:rsidRPr="001F283E">
              <w:rPr>
                <w:rFonts w:ascii="Times New Roman" w:hAnsi="Times New Roman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09.04.2018. plkst. 09:00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272,00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</w:tr>
      <w:tr w:rsidR="00C22C45" w:rsidRPr="001F283E" w:rsidTr="00F24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 xml:space="preserve">Sabiedrība ar ierobežotu atbildību “EM-JAY”, </w:t>
            </w:r>
            <w:proofErr w:type="spellStart"/>
            <w:r w:rsidRPr="001F283E">
              <w:rPr>
                <w:rFonts w:ascii="Times New Roman" w:hAnsi="Times New Roman"/>
              </w:rPr>
              <w:t>reģ</w:t>
            </w:r>
            <w:proofErr w:type="spellEnd"/>
            <w:r w:rsidRPr="001F283E">
              <w:rPr>
                <w:rFonts w:ascii="Times New Roman" w:hAnsi="Times New Roman"/>
              </w:rPr>
              <w:t>. Nr.40103848411 (turpmāk – SIA “EM-JAY”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1F283E">
              <w:rPr>
                <w:rFonts w:ascii="Times New Roman" w:hAnsi="Times New Roman"/>
              </w:rPr>
              <w:t>09.04.2018. plkst. 10:01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3897,48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1547,19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3398,51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5" w:rsidRPr="001F283E" w:rsidRDefault="00C22C45" w:rsidP="00F24B8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F283E">
              <w:rPr>
                <w:rFonts w:ascii="Times New Roman" w:hAnsi="Times New Roman"/>
                <w:b/>
              </w:rPr>
              <w:t>-</w:t>
            </w:r>
          </w:p>
        </w:tc>
      </w:tr>
    </w:tbl>
    <w:p w:rsidR="00BA0F14" w:rsidRPr="001F283E" w:rsidRDefault="00BA0F14" w:rsidP="00BA0F1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>Visi iesniegtie piedāvājumi tika atzīti par atbilstošiem iepirkuma nolikuma prasībām</w:t>
      </w:r>
      <w:r w:rsidR="001F283E" w:rsidRPr="001F283E">
        <w:rPr>
          <w:rFonts w:ascii="Times New Roman" w:hAnsi="Times New Roman" w:cs="Times New Roman"/>
          <w:sz w:val="20"/>
          <w:szCs w:val="20"/>
        </w:rPr>
        <w:t>.</w:t>
      </w:r>
    </w:p>
    <w:p w:rsidR="001F283E" w:rsidRPr="001F283E" w:rsidRDefault="00BA0F14" w:rsidP="001F283E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bCs/>
          <w:sz w:val="20"/>
          <w:szCs w:val="20"/>
          <w:lang w:eastAsia="lv-LV"/>
        </w:rPr>
        <w:t xml:space="preserve">2018.gada </w:t>
      </w:r>
      <w:r w:rsidR="001F283E" w:rsidRPr="001F283E">
        <w:rPr>
          <w:rFonts w:ascii="Times New Roman" w:hAnsi="Times New Roman" w:cs="Times New Roman"/>
          <w:bCs/>
          <w:sz w:val="20"/>
          <w:szCs w:val="20"/>
          <w:lang w:eastAsia="lv-LV"/>
        </w:rPr>
        <w:t>24.aprīlī</w:t>
      </w:r>
      <w:r w:rsidRPr="001F283E">
        <w:rPr>
          <w:rFonts w:ascii="Times New Roman" w:hAnsi="Times New Roman" w:cs="Times New Roman"/>
          <w:bCs/>
          <w:sz w:val="20"/>
          <w:szCs w:val="20"/>
          <w:lang w:eastAsia="lv-LV"/>
        </w:rPr>
        <w:t xml:space="preserve">, </w:t>
      </w:r>
      <w:r w:rsidRPr="001F283E">
        <w:rPr>
          <w:rFonts w:ascii="Times New Roman" w:eastAsia="Times New Roman" w:hAnsi="Times New Roman" w:cs="Times New Roman"/>
          <w:sz w:val="20"/>
          <w:szCs w:val="20"/>
          <w:lang w:eastAsia="lv-LV"/>
        </w:rPr>
        <w:t>pamatojoties uz Publisko iepirkumu likuma 9.panta trīspadsmito daļu  un Iepirkuma nolikuma  5.1. punktu</w:t>
      </w:r>
      <w:r w:rsidRPr="001F283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, komisija </w:t>
      </w:r>
      <w:r w:rsidRPr="001F283E">
        <w:rPr>
          <w:rFonts w:ascii="Times New Roman" w:hAnsi="Times New Roman" w:cs="Times New Roman"/>
          <w:b/>
          <w:sz w:val="20"/>
          <w:szCs w:val="20"/>
        </w:rPr>
        <w:t>pieņēma lēmumu</w:t>
      </w:r>
      <w:r w:rsidR="001F283E" w:rsidRPr="001F283E">
        <w:rPr>
          <w:rFonts w:ascii="Times New Roman" w:hAnsi="Times New Roman" w:cs="Times New Roman"/>
          <w:b/>
          <w:sz w:val="20"/>
          <w:szCs w:val="20"/>
        </w:rPr>
        <w:t>:</w:t>
      </w:r>
    </w:p>
    <w:p w:rsidR="001F283E" w:rsidRPr="001F283E" w:rsidRDefault="001F283E" w:rsidP="001F283E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Iepirkuma 1.  daļā “Sporta inventārs sporta centram” </w:t>
      </w:r>
      <w:r w:rsidRPr="001F28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sz w:val="20"/>
          <w:szCs w:val="20"/>
        </w:rPr>
        <w:t xml:space="preserve">Sabiedrībai ar ierobežotu atbildību “EM-JAY”, reģistrācijas Nr. 40103848411, juridiskā adrese: Rīga, Bauskas iela 43-2, LV-1004, ar piedāvāto vērtējamo cenu 3 897,48 EUR (trīs tūkstoši astoņi simti deviņdesmit septiņi  </w:t>
      </w:r>
      <w:proofErr w:type="spellStart"/>
      <w:r w:rsidRPr="001F283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1F28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sz w:val="20"/>
          <w:szCs w:val="20"/>
        </w:rPr>
        <w:t xml:space="preserve">un 48 centi). Līgums tiks slēgts uz 12 (divpadsmit) mēnešiem no līguma spēkā stāšanas dienas vai līdz līguma summas 3 500,00 EUR (trīs tūkstoši pieci simti </w:t>
      </w:r>
      <w:proofErr w:type="spellStart"/>
      <w:r w:rsidRPr="001F283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 un 00 centi) bez pievienotās vērtības nodokļa (turpmāk – PVN) apguvei, atkarībā no tā, kurš nosacījums iestāsies pirmais;</w:t>
      </w:r>
    </w:p>
    <w:p w:rsidR="001F283E" w:rsidRPr="001F283E" w:rsidRDefault="001F283E" w:rsidP="001F283E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lastRenderedPageBreak/>
        <w:t>Iepirkuma 2. daļā “Sporta inventārs Sporta un uztura katedrai”</w:t>
      </w:r>
      <w:r w:rsidRPr="001F283E">
        <w:rPr>
          <w:rFonts w:ascii="Times New Roman" w:hAnsi="Times New Roman" w:cs="Times New Roman"/>
          <w:sz w:val="20"/>
          <w:szCs w:val="20"/>
        </w:rPr>
        <w:t xml:space="preserve"> Sabiedrībai ar ierobežotu atbildību “SPORTA SISTĒMAS”, reģistrācijas Nr. 40003569749, juridiskā adrese: Ikšķiles </w:t>
      </w:r>
      <w:proofErr w:type="spellStart"/>
      <w:r w:rsidRPr="001F283E">
        <w:rPr>
          <w:rFonts w:ascii="Times New Roman" w:hAnsi="Times New Roman" w:cs="Times New Roman"/>
          <w:sz w:val="20"/>
          <w:szCs w:val="20"/>
        </w:rPr>
        <w:t>noveds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, Ikšķile, Papeļu iela 4A, par kopējo piedāvāto līgumcenu 4 251,04 EUR (četri tūkstoši divi simti piecdesmit viens </w:t>
      </w:r>
      <w:proofErr w:type="spellStart"/>
      <w:r w:rsidRPr="001F283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 04 centi) bez pievienotās vērtības nodokļa;</w:t>
      </w:r>
    </w:p>
    <w:p w:rsidR="001F283E" w:rsidRPr="001F283E" w:rsidRDefault="001F283E" w:rsidP="001F283E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>Iepirkuma 3. daļā</w:t>
      </w:r>
      <w:r w:rsidRPr="001F283E">
        <w:rPr>
          <w:rFonts w:ascii="Times New Roman" w:hAnsi="Times New Roman" w:cs="Times New Roman"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b/>
          <w:sz w:val="20"/>
          <w:szCs w:val="20"/>
        </w:rPr>
        <w:t xml:space="preserve">“Sporta </w:t>
      </w:r>
      <w:proofErr w:type="spellStart"/>
      <w:r w:rsidRPr="001F283E">
        <w:rPr>
          <w:rFonts w:ascii="Times New Roman" w:hAnsi="Times New Roman" w:cs="Times New Roman"/>
          <w:b/>
          <w:sz w:val="20"/>
          <w:szCs w:val="20"/>
        </w:rPr>
        <w:t>velotrenažieris</w:t>
      </w:r>
      <w:proofErr w:type="spellEnd"/>
      <w:r w:rsidRPr="001F283E">
        <w:rPr>
          <w:rFonts w:ascii="Times New Roman" w:hAnsi="Times New Roman" w:cs="Times New Roman"/>
          <w:b/>
          <w:sz w:val="20"/>
          <w:szCs w:val="20"/>
        </w:rPr>
        <w:t>”</w:t>
      </w:r>
      <w:r w:rsidRPr="001F283E">
        <w:rPr>
          <w:rFonts w:ascii="Times New Roman" w:hAnsi="Times New Roman" w:cs="Times New Roman"/>
          <w:sz w:val="20"/>
          <w:szCs w:val="20"/>
        </w:rPr>
        <w:t xml:space="preserve"> IK “TIGRR”, reģistrācijas                          Nr. 41502037916, juridiskā adrese: Daugavpils, Tukuma iela 72 - 40, par kopējo piedāvāto līgumcenu 246,90 EUR (divi simti četrdesmit seši </w:t>
      </w:r>
      <w:proofErr w:type="spellStart"/>
      <w:r w:rsidRPr="001F283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 90 centi) bez pievienotās vērtības nodokļa;</w:t>
      </w:r>
    </w:p>
    <w:p w:rsidR="001F283E" w:rsidRPr="001F283E" w:rsidRDefault="001F283E" w:rsidP="001F283E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>Iepirkuma 4. daļā</w:t>
      </w:r>
      <w:r w:rsidRPr="001F283E">
        <w:rPr>
          <w:rFonts w:ascii="Times New Roman" w:hAnsi="Times New Roman" w:cs="Times New Roman"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b/>
          <w:sz w:val="20"/>
          <w:szCs w:val="20"/>
        </w:rPr>
        <w:t>“Sporta trenažieris – skrejceliņš”</w:t>
      </w:r>
      <w:r w:rsidRPr="001F283E">
        <w:rPr>
          <w:rFonts w:ascii="Times New Roman" w:hAnsi="Times New Roman" w:cs="Times New Roman"/>
          <w:sz w:val="20"/>
          <w:szCs w:val="20"/>
        </w:rPr>
        <w:t xml:space="preserve">  IK “TIGRR”, reģistrācijas           Nr. 41502037916, juridiskā adrese: Daugavpils, Tukuma iela 72 - 40, par kopējo piedāvāto līgumcenu 701,64 EUR (septiņi simti viens </w:t>
      </w:r>
      <w:proofErr w:type="spellStart"/>
      <w:r w:rsidRPr="001F283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1F28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sz w:val="20"/>
          <w:szCs w:val="20"/>
        </w:rPr>
        <w:t>64 centi) be</w:t>
      </w:r>
      <w:r w:rsidRPr="001F283E">
        <w:rPr>
          <w:rFonts w:ascii="Times New Roman" w:hAnsi="Times New Roman" w:cs="Times New Roman"/>
          <w:sz w:val="20"/>
          <w:szCs w:val="20"/>
        </w:rPr>
        <w:t>z pievienotās vērtības nodokļa.</w:t>
      </w:r>
    </w:p>
    <w:p w:rsidR="001F283E" w:rsidRPr="001F283E" w:rsidRDefault="001F283E" w:rsidP="001F283E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>Iepirkuma 5. daļā “</w:t>
      </w:r>
      <w:proofErr w:type="spellStart"/>
      <w:r w:rsidRPr="001F283E">
        <w:rPr>
          <w:rFonts w:ascii="Times New Roman" w:hAnsi="Times New Roman" w:cs="Times New Roman"/>
          <w:b/>
          <w:sz w:val="20"/>
          <w:szCs w:val="20"/>
        </w:rPr>
        <w:t>Pašģenerējošie</w:t>
      </w:r>
      <w:proofErr w:type="spellEnd"/>
      <w:r w:rsidRPr="001F283E">
        <w:rPr>
          <w:rFonts w:ascii="Times New Roman" w:hAnsi="Times New Roman" w:cs="Times New Roman"/>
          <w:b/>
          <w:sz w:val="20"/>
          <w:szCs w:val="20"/>
        </w:rPr>
        <w:t xml:space="preserve"> sporta </w:t>
      </w:r>
      <w:proofErr w:type="spellStart"/>
      <w:r w:rsidRPr="001F283E">
        <w:rPr>
          <w:rFonts w:ascii="Times New Roman" w:hAnsi="Times New Roman" w:cs="Times New Roman"/>
          <w:b/>
          <w:sz w:val="20"/>
          <w:szCs w:val="20"/>
        </w:rPr>
        <w:t>velotrenažieri</w:t>
      </w:r>
      <w:proofErr w:type="spellEnd"/>
      <w:r w:rsidRPr="001F283E">
        <w:rPr>
          <w:rFonts w:ascii="Times New Roman" w:hAnsi="Times New Roman" w:cs="Times New Roman"/>
          <w:b/>
          <w:sz w:val="20"/>
          <w:szCs w:val="20"/>
        </w:rPr>
        <w:t>”</w:t>
      </w:r>
      <w:r w:rsidRPr="001F283E">
        <w:rPr>
          <w:rFonts w:ascii="Times New Roman" w:hAnsi="Times New Roman" w:cs="Times New Roman"/>
          <w:sz w:val="20"/>
          <w:szCs w:val="20"/>
        </w:rPr>
        <w:t xml:space="preserve"> Sabiedrībai ar ierobežotu atbildību “SPORTA SISTĒMAS”, reģistrācijas Nr. 40003569749, juridiskā adrese: Ikšķiles </w:t>
      </w:r>
      <w:proofErr w:type="spellStart"/>
      <w:r w:rsidRPr="001F283E">
        <w:rPr>
          <w:rFonts w:ascii="Times New Roman" w:hAnsi="Times New Roman" w:cs="Times New Roman"/>
          <w:sz w:val="20"/>
          <w:szCs w:val="20"/>
        </w:rPr>
        <w:t>noveds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, Ikšķile, Papeļu iela 4A, par kopējo piedāvāto līgumcenu 1 900,82 EUR (viens tūkstotis deviņi simti  </w:t>
      </w:r>
      <w:proofErr w:type="spellStart"/>
      <w:r w:rsidRPr="001F283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 82 centi) bez PVN;</w:t>
      </w:r>
    </w:p>
    <w:p w:rsidR="001F283E" w:rsidRPr="001F283E" w:rsidRDefault="001F283E" w:rsidP="001F283E">
      <w:pPr>
        <w:pStyle w:val="ListParagraph"/>
        <w:numPr>
          <w:ilvl w:val="1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b/>
          <w:sz w:val="20"/>
          <w:szCs w:val="20"/>
        </w:rPr>
        <w:t xml:space="preserve">Iepirkuma 6. daļā “Airēšanas sporta </w:t>
      </w:r>
      <w:proofErr w:type="spellStart"/>
      <w:r w:rsidRPr="001F283E">
        <w:rPr>
          <w:rFonts w:ascii="Times New Roman" w:hAnsi="Times New Roman" w:cs="Times New Roman"/>
          <w:b/>
          <w:sz w:val="20"/>
          <w:szCs w:val="20"/>
        </w:rPr>
        <w:t>velotrenažieri</w:t>
      </w:r>
      <w:proofErr w:type="spellEnd"/>
      <w:r w:rsidRPr="001F283E">
        <w:rPr>
          <w:rFonts w:ascii="Times New Roman" w:hAnsi="Times New Roman" w:cs="Times New Roman"/>
          <w:b/>
          <w:sz w:val="20"/>
          <w:szCs w:val="20"/>
        </w:rPr>
        <w:t>”</w:t>
      </w:r>
      <w:r w:rsidRPr="001F283E">
        <w:rPr>
          <w:rFonts w:ascii="Times New Roman" w:hAnsi="Times New Roman" w:cs="Times New Roman"/>
          <w:sz w:val="20"/>
          <w:szCs w:val="20"/>
        </w:rPr>
        <w:t xml:space="preserve"> Sabiedrībai ar ierobežotu atbildību “Sporta Sistēmas”, reģistrācijas Nr. 40003569749, juridiskā adrese: Ikšķiles </w:t>
      </w:r>
      <w:proofErr w:type="spellStart"/>
      <w:r w:rsidRPr="001F283E">
        <w:rPr>
          <w:rFonts w:ascii="Times New Roman" w:hAnsi="Times New Roman" w:cs="Times New Roman"/>
          <w:sz w:val="20"/>
          <w:szCs w:val="20"/>
        </w:rPr>
        <w:t>noveds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, Ikšķile, Papeļu iela 4A, par kopējo piedāvāto līgumcenu 2 185,12 EUR (divi tūkstoši viens simts astoņdesmit pieci </w:t>
      </w:r>
      <w:proofErr w:type="spellStart"/>
      <w:r w:rsidRPr="001F283E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1F283E">
        <w:rPr>
          <w:rFonts w:ascii="Times New Roman" w:hAnsi="Times New Roman" w:cs="Times New Roman"/>
          <w:sz w:val="20"/>
          <w:szCs w:val="20"/>
        </w:rPr>
        <w:t xml:space="preserve"> 12 centi) bez PVN.</w:t>
      </w:r>
    </w:p>
    <w:p w:rsidR="00BA0F14" w:rsidRPr="001F283E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>Lēmumu var pārsūdzēt viena mēneša laikā no tā spēkā stāšanās dienas Administratīvajā rajona tiesā. Lēmuma pārsūdzēšana neaptur tā darbību.</w:t>
      </w:r>
    </w:p>
    <w:p w:rsidR="00BA0F14" w:rsidRPr="001F283E" w:rsidRDefault="00BA0F14" w:rsidP="00BA0F14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BA0F14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BA0F14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>Paziņojumu sagatavoja:</w:t>
      </w:r>
    </w:p>
    <w:p w:rsidR="00BA0F14" w:rsidRPr="001F283E" w:rsidRDefault="00BA0F14" w:rsidP="00BA0F14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iCs/>
          <w:sz w:val="20"/>
          <w:szCs w:val="20"/>
        </w:rPr>
        <w:t>Stūre, 67060862</w:t>
      </w:r>
    </w:p>
    <w:p w:rsidR="00BA0F14" w:rsidRPr="001F283E" w:rsidRDefault="001F283E" w:rsidP="00BA0F14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BA0F14" w:rsidRPr="001F283E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Agnese.sture@rsu.lv</w:t>
        </w:r>
      </w:hyperlink>
      <w:r w:rsidR="00BA0F14" w:rsidRPr="001F283E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A0F14" w:rsidRPr="001F283E" w:rsidRDefault="00BA0F14" w:rsidP="00BA0F14">
      <w:pPr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BA0F14">
      <w:pPr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BA0F14">
      <w:pPr>
        <w:rPr>
          <w:rFonts w:ascii="Times New Roman" w:hAnsi="Times New Roman" w:cs="Times New Roman"/>
          <w:sz w:val="24"/>
          <w:szCs w:val="24"/>
        </w:rPr>
      </w:pPr>
    </w:p>
    <w:p w:rsidR="007A676F" w:rsidRPr="001F283E" w:rsidRDefault="007A676F">
      <w:pPr>
        <w:rPr>
          <w:rFonts w:ascii="Times New Roman" w:hAnsi="Times New Roman" w:cs="Times New Roman"/>
          <w:sz w:val="24"/>
          <w:szCs w:val="24"/>
        </w:rPr>
      </w:pPr>
    </w:p>
    <w:sectPr w:rsidR="007A676F" w:rsidRPr="001F283E" w:rsidSect="00EF5C3A">
      <w:pgSz w:w="11906" w:h="16838"/>
      <w:pgMar w:top="1440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FBB"/>
    <w:multiLevelType w:val="hybridMultilevel"/>
    <w:tmpl w:val="EABA69CC"/>
    <w:lvl w:ilvl="0" w:tplc="58F2B68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0CB7"/>
    <w:multiLevelType w:val="hybridMultilevel"/>
    <w:tmpl w:val="4D204818"/>
    <w:lvl w:ilvl="0" w:tplc="81E4A826">
      <w:start w:val="2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4E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7C6161"/>
    <w:multiLevelType w:val="hybridMultilevel"/>
    <w:tmpl w:val="267E2364"/>
    <w:lvl w:ilvl="0" w:tplc="740A32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14"/>
    <w:rsid w:val="001F283E"/>
    <w:rsid w:val="005C6520"/>
    <w:rsid w:val="007A676F"/>
    <w:rsid w:val="00913A66"/>
    <w:rsid w:val="00BA0F14"/>
    <w:rsid w:val="00C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1556E"/>
  <w15:chartTrackingRefBased/>
  <w15:docId w15:val="{8F138C8E-F60F-495E-AD26-7C909CB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F1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BA0F14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BA0F14"/>
    <w:pPr>
      <w:ind w:left="720"/>
      <w:contextualSpacing/>
    </w:pPr>
  </w:style>
  <w:style w:type="table" w:styleId="TableGrid">
    <w:name w:val="Table Grid"/>
    <w:basedOn w:val="TableNormal"/>
    <w:uiPriority w:val="59"/>
    <w:rsid w:val="00C22C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2</cp:revision>
  <cp:lastPrinted>2018-04-27T14:30:00Z</cp:lastPrinted>
  <dcterms:created xsi:type="dcterms:W3CDTF">2018-04-26T14:36:00Z</dcterms:created>
  <dcterms:modified xsi:type="dcterms:W3CDTF">2018-04-27T14:30:00Z</dcterms:modified>
</cp:coreProperties>
</file>