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CFB" w:rsidRPr="00A46140" w:rsidRDefault="00A46140" w:rsidP="00A461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140">
        <w:rPr>
          <w:rFonts w:ascii="Times New Roman" w:hAnsi="Times New Roman" w:cs="Times New Roman"/>
          <w:b/>
          <w:sz w:val="24"/>
          <w:szCs w:val="24"/>
        </w:rPr>
        <w:t>LĒMUMS</w:t>
      </w:r>
    </w:p>
    <w:p w:rsidR="00E0306D" w:rsidRPr="005717EC" w:rsidRDefault="00E0306D" w:rsidP="00E0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306D" w:rsidRPr="005717EC" w:rsidRDefault="00E0306D" w:rsidP="00B87B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 xml:space="preserve">Pasūtītājs: </w:t>
      </w:r>
      <w:r w:rsidRPr="005717EC">
        <w:rPr>
          <w:rFonts w:ascii="Times New Roman" w:hAnsi="Times New Roman" w:cs="Times New Roman"/>
          <w:sz w:val="24"/>
          <w:szCs w:val="24"/>
        </w:rPr>
        <w:t>Rīgas Stradiņa universitāte, Dzirciema 16, Rīga, LV-1007</w:t>
      </w:r>
    </w:p>
    <w:p w:rsidR="005717EC" w:rsidRPr="005717EC" w:rsidRDefault="00E0306D" w:rsidP="00B87B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 xml:space="preserve">Lēmuma pieņemšanas datums: </w:t>
      </w:r>
      <w:r w:rsidR="00A46140">
        <w:rPr>
          <w:rFonts w:ascii="Times New Roman" w:hAnsi="Times New Roman" w:cs="Times New Roman"/>
          <w:sz w:val="24"/>
          <w:szCs w:val="24"/>
        </w:rPr>
        <w:t>12</w:t>
      </w:r>
      <w:r w:rsidR="003C4CFB">
        <w:rPr>
          <w:rFonts w:ascii="Times New Roman" w:hAnsi="Times New Roman" w:cs="Times New Roman"/>
          <w:sz w:val="24"/>
          <w:szCs w:val="24"/>
        </w:rPr>
        <w:t>.06</w:t>
      </w:r>
      <w:r w:rsidR="005717EC" w:rsidRPr="005717EC">
        <w:rPr>
          <w:rFonts w:ascii="Times New Roman" w:hAnsi="Times New Roman" w:cs="Times New Roman"/>
          <w:sz w:val="24"/>
          <w:szCs w:val="24"/>
        </w:rPr>
        <w:t>.2018.</w:t>
      </w:r>
      <w:r w:rsidRPr="005717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153" w:rsidRDefault="005717EC" w:rsidP="00B87B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 xml:space="preserve">Iepirkuma nosaukums: </w:t>
      </w:r>
      <w:r w:rsidR="001F6153" w:rsidRPr="001F6153">
        <w:rPr>
          <w:rFonts w:ascii="Times New Roman" w:hAnsi="Times New Roman" w:cs="Times New Roman"/>
          <w:sz w:val="24"/>
          <w:szCs w:val="24"/>
        </w:rPr>
        <w:t>Optiskā savienojuma ierīkošana un noma</w:t>
      </w:r>
      <w:r w:rsidR="001F6153" w:rsidRPr="005717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17EC" w:rsidRPr="005717EC" w:rsidRDefault="001F6153" w:rsidP="00B87B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,</w:t>
      </w:r>
      <w:r w:rsidR="005717EC" w:rsidRPr="005717EC">
        <w:rPr>
          <w:rFonts w:ascii="Times New Roman" w:hAnsi="Times New Roman" w:cs="Times New Roman"/>
          <w:b/>
          <w:sz w:val="24"/>
          <w:szCs w:val="24"/>
        </w:rPr>
        <w:t xml:space="preserve">Identifikācijas numurs: </w:t>
      </w:r>
      <w:r w:rsidR="005717EC" w:rsidRPr="005717EC">
        <w:rPr>
          <w:rFonts w:ascii="Times New Roman" w:hAnsi="Times New Roman" w:cs="Times New Roman"/>
          <w:sz w:val="24"/>
          <w:szCs w:val="24"/>
        </w:rPr>
        <w:t>RSU-2018/</w:t>
      </w:r>
      <w:r>
        <w:rPr>
          <w:rFonts w:ascii="Times New Roman" w:hAnsi="Times New Roman" w:cs="Times New Roman"/>
          <w:sz w:val="24"/>
          <w:szCs w:val="24"/>
        </w:rPr>
        <w:t>49</w:t>
      </w:r>
      <w:r w:rsidR="005717EC" w:rsidRPr="005717EC">
        <w:rPr>
          <w:rFonts w:ascii="Times New Roman" w:hAnsi="Times New Roman" w:cs="Times New Roman"/>
          <w:sz w:val="24"/>
          <w:szCs w:val="24"/>
        </w:rPr>
        <w:t>/AFN-MI</w:t>
      </w:r>
    </w:p>
    <w:p w:rsidR="00E0306D" w:rsidRPr="005717EC" w:rsidRDefault="00E0306D" w:rsidP="00B87B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 xml:space="preserve">Iepirkuma procedūras veids: </w:t>
      </w:r>
      <w:r w:rsidRPr="005717EC">
        <w:rPr>
          <w:rFonts w:ascii="Times New Roman" w:hAnsi="Times New Roman" w:cs="Times New Roman"/>
          <w:sz w:val="24"/>
          <w:szCs w:val="24"/>
        </w:rPr>
        <w:t>iepirkums Publisko iepirkumu likuma  9.panta kārtībā.</w:t>
      </w:r>
    </w:p>
    <w:p w:rsidR="001F6153" w:rsidRPr="00A46140" w:rsidRDefault="00E0306D" w:rsidP="00A461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 xml:space="preserve">Iepirkuma priekšmets: </w:t>
      </w:r>
      <w:r w:rsidR="001F6153" w:rsidRPr="001F6153">
        <w:rPr>
          <w:rFonts w:ascii="Times New Roman" w:hAnsi="Times New Roman" w:cs="Times New Roman"/>
          <w:sz w:val="24"/>
          <w:szCs w:val="24"/>
        </w:rPr>
        <w:t>optiskā savienojuma ierīkošana un noma</w:t>
      </w:r>
      <w:r w:rsidR="00A46140" w:rsidRPr="00A46140">
        <w:rPr>
          <w:rFonts w:ascii="Times New Roman" w:hAnsi="Times New Roman" w:cs="Times New Roman"/>
          <w:sz w:val="24"/>
          <w:szCs w:val="24"/>
        </w:rPr>
        <w:t xml:space="preserve"> </w:t>
      </w:r>
      <w:r w:rsidR="001F6153" w:rsidRPr="001F6153">
        <w:rPr>
          <w:rFonts w:ascii="Times New Roman" w:hAnsi="Times New Roman" w:cs="Times New Roman"/>
          <w:sz w:val="24"/>
          <w:szCs w:val="24"/>
        </w:rPr>
        <w:t>saskaņā ar Iepirkuma nolikuma tehniskajā specifikācijā noteiktajām prasībām</w:t>
      </w:r>
    </w:p>
    <w:p w:rsidR="005717EC" w:rsidRPr="005717EC" w:rsidRDefault="005717EC" w:rsidP="00B87B18">
      <w:pPr>
        <w:pStyle w:val="Heading3"/>
        <w:numPr>
          <w:ilvl w:val="0"/>
          <w:numId w:val="0"/>
        </w:numPr>
        <w:spacing w:line="360" w:lineRule="auto"/>
      </w:pPr>
      <w:r w:rsidRPr="005717EC">
        <w:rPr>
          <w:b/>
        </w:rPr>
        <w:t>CPV kods:</w:t>
      </w:r>
      <w:r w:rsidRPr="005717EC">
        <w:t xml:space="preserve"> </w:t>
      </w:r>
      <w:r w:rsidR="001F6153" w:rsidRPr="00422E69">
        <w:t xml:space="preserve">32412110-8 </w:t>
      </w:r>
      <w:r w:rsidR="001F6153">
        <w:t>(</w:t>
      </w:r>
      <w:r w:rsidR="001F6153" w:rsidRPr="00352F3A">
        <w:rPr>
          <w:rFonts w:eastAsia="Calibri"/>
          <w:color w:val="000000"/>
        </w:rPr>
        <w:t>Interneta tīkls).</w:t>
      </w:r>
    </w:p>
    <w:p w:rsidR="00E0306D" w:rsidRDefault="00E0306D" w:rsidP="00B87B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>Pretendent</w:t>
      </w:r>
      <w:r w:rsidR="005717EC" w:rsidRPr="005717EC">
        <w:rPr>
          <w:rFonts w:ascii="Times New Roman" w:hAnsi="Times New Roman" w:cs="Times New Roman"/>
          <w:b/>
          <w:sz w:val="24"/>
          <w:szCs w:val="24"/>
        </w:rPr>
        <w:t>i, kas iesnieguši piedāvājumus un to piedāvātās cenas EUR bez PVN:</w:t>
      </w:r>
    </w:p>
    <w:tbl>
      <w:tblPr>
        <w:tblW w:w="91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6108"/>
        <w:gridCol w:w="2268"/>
      </w:tblGrid>
      <w:tr w:rsidR="001F6153" w:rsidRPr="005106FD" w:rsidTr="001F6153">
        <w:trPr>
          <w:trHeight w:val="769"/>
        </w:trPr>
        <w:tc>
          <w:tcPr>
            <w:tcW w:w="782" w:type="dxa"/>
            <w:shd w:val="clear" w:color="auto" w:fill="auto"/>
          </w:tcPr>
          <w:p w:rsidR="001F6153" w:rsidRPr="005106FD" w:rsidRDefault="001F6153" w:rsidP="00702999">
            <w:pPr>
              <w:spacing w:before="60" w:after="60"/>
              <w:ind w:right="-1"/>
              <w:jc w:val="center"/>
              <w:rPr>
                <w:rFonts w:ascii="Times New Roman" w:hAnsi="Times New Roman"/>
                <w:b/>
                <w:szCs w:val="24"/>
              </w:rPr>
            </w:pPr>
            <w:r w:rsidRPr="005106FD">
              <w:rPr>
                <w:rFonts w:ascii="Times New Roman" w:hAnsi="Times New Roman"/>
                <w:b/>
                <w:szCs w:val="24"/>
              </w:rPr>
              <w:t>Nr.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5106FD">
              <w:rPr>
                <w:rFonts w:ascii="Times New Roman" w:hAnsi="Times New Roman"/>
                <w:b/>
                <w:szCs w:val="24"/>
              </w:rPr>
              <w:t>p.k.</w:t>
            </w:r>
          </w:p>
        </w:tc>
        <w:tc>
          <w:tcPr>
            <w:tcW w:w="6108" w:type="dxa"/>
            <w:shd w:val="clear" w:color="auto" w:fill="auto"/>
          </w:tcPr>
          <w:p w:rsidR="001F6153" w:rsidRPr="005106FD" w:rsidRDefault="001F6153" w:rsidP="00702999">
            <w:pPr>
              <w:spacing w:before="60" w:after="60"/>
              <w:ind w:right="-1"/>
              <w:jc w:val="center"/>
              <w:rPr>
                <w:rFonts w:ascii="Times New Roman" w:hAnsi="Times New Roman"/>
                <w:b/>
                <w:szCs w:val="24"/>
              </w:rPr>
            </w:pPr>
            <w:r w:rsidRPr="005106FD">
              <w:rPr>
                <w:rFonts w:ascii="Times New Roman" w:hAnsi="Times New Roman"/>
                <w:b/>
                <w:szCs w:val="24"/>
              </w:rPr>
              <w:t>Pretendenta nosaukums</w:t>
            </w:r>
          </w:p>
        </w:tc>
        <w:tc>
          <w:tcPr>
            <w:tcW w:w="2268" w:type="dxa"/>
            <w:shd w:val="clear" w:color="auto" w:fill="auto"/>
          </w:tcPr>
          <w:p w:rsidR="001F6153" w:rsidRPr="005106FD" w:rsidRDefault="001F6153" w:rsidP="00702999">
            <w:pPr>
              <w:spacing w:before="60" w:after="60"/>
              <w:ind w:right="-1"/>
              <w:jc w:val="center"/>
              <w:rPr>
                <w:rFonts w:ascii="Times New Roman" w:hAnsi="Times New Roman"/>
                <w:b/>
                <w:szCs w:val="24"/>
              </w:rPr>
            </w:pPr>
            <w:r w:rsidRPr="005106FD">
              <w:rPr>
                <w:rFonts w:ascii="Times New Roman" w:hAnsi="Times New Roman"/>
                <w:b/>
                <w:szCs w:val="24"/>
              </w:rPr>
              <w:t>Piedāvātā cena EUR bez PVN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1F6153" w:rsidRPr="005106FD" w:rsidTr="001F6153">
        <w:trPr>
          <w:trHeight w:val="369"/>
        </w:trPr>
        <w:tc>
          <w:tcPr>
            <w:tcW w:w="782" w:type="dxa"/>
            <w:shd w:val="clear" w:color="auto" w:fill="auto"/>
            <w:vAlign w:val="center"/>
          </w:tcPr>
          <w:p w:rsidR="001F6153" w:rsidRPr="005106FD" w:rsidRDefault="001F6153" w:rsidP="00A4614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5106FD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6108" w:type="dxa"/>
            <w:shd w:val="clear" w:color="auto" w:fill="auto"/>
            <w:vAlign w:val="center"/>
          </w:tcPr>
          <w:p w:rsidR="001F6153" w:rsidRPr="00F94FD9" w:rsidRDefault="001F6153" w:rsidP="001F61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Cs w:val="24"/>
              </w:rPr>
            </w:pPr>
            <w:r w:rsidRPr="005106FD">
              <w:rPr>
                <w:rFonts w:ascii="Times New Roman" w:hAnsi="Times New Roman"/>
                <w:szCs w:val="24"/>
              </w:rPr>
              <w:t>SIA “</w:t>
            </w:r>
            <w:r>
              <w:rPr>
                <w:rFonts w:ascii="Times New Roman" w:hAnsi="Times New Roman"/>
                <w:szCs w:val="24"/>
              </w:rPr>
              <w:t>Lattelecom</w:t>
            </w:r>
            <w:r w:rsidRPr="005106FD">
              <w:rPr>
                <w:rFonts w:ascii="Times New Roman" w:hAnsi="Times New Roman"/>
                <w:szCs w:val="24"/>
              </w:rPr>
              <w:t>”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5106FD">
              <w:rPr>
                <w:rFonts w:ascii="Times New Roman" w:hAnsi="Times New Roman"/>
                <w:szCs w:val="24"/>
              </w:rPr>
              <w:t>reģ</w:t>
            </w:r>
            <w:proofErr w:type="spellEnd"/>
            <w:r w:rsidRPr="005106FD">
              <w:rPr>
                <w:rFonts w:ascii="Times New Roman" w:hAnsi="Times New Roman"/>
                <w:szCs w:val="24"/>
              </w:rPr>
              <w:t xml:space="preserve">. Nr. </w:t>
            </w:r>
            <w:r>
              <w:rPr>
                <w:rFonts w:ascii="Times New Roman" w:hAnsi="Times New Roman"/>
                <w:szCs w:val="24"/>
              </w:rPr>
              <w:t>40003052786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6153" w:rsidRPr="005106FD" w:rsidRDefault="001F6153" w:rsidP="00A4614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23 800,00</w:t>
            </w:r>
          </w:p>
        </w:tc>
      </w:tr>
    </w:tbl>
    <w:p w:rsidR="001F6153" w:rsidRDefault="001F6153" w:rsidP="00B87B18">
      <w:pPr>
        <w:spacing w:before="60" w:after="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7EC" w:rsidRPr="005717EC" w:rsidRDefault="005717EC" w:rsidP="00B87B18">
      <w:pPr>
        <w:spacing w:before="60" w:after="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>Komisija vienbalsīgi nolemj:</w:t>
      </w:r>
    </w:p>
    <w:p w:rsidR="001F6153" w:rsidRPr="001F6153" w:rsidRDefault="001F6153" w:rsidP="001F61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3">
        <w:rPr>
          <w:rFonts w:ascii="Times New Roman" w:hAnsi="Times New Roman" w:cs="Times New Roman"/>
          <w:sz w:val="24"/>
          <w:szCs w:val="24"/>
        </w:rPr>
        <w:t>Komisija vienbalsīgi nolemj, pamatojoties uz Publisko iepirkumu likuma 9.panta trīspadsmito daļu un Iepirkuma nolikuma 5.1.1. punktu, nolemj Iepirkumā piešķirt līguma slēgšanas tiesības pretendentam SIA “Lattelecom” (</w:t>
      </w:r>
      <w:proofErr w:type="spellStart"/>
      <w:r w:rsidRPr="001F6153">
        <w:rPr>
          <w:rFonts w:ascii="Times New Roman" w:hAnsi="Times New Roman" w:cs="Times New Roman"/>
          <w:sz w:val="24"/>
          <w:szCs w:val="24"/>
        </w:rPr>
        <w:t>reģ</w:t>
      </w:r>
      <w:proofErr w:type="spellEnd"/>
      <w:r w:rsidRPr="001F6153">
        <w:rPr>
          <w:rFonts w:ascii="Times New Roman" w:hAnsi="Times New Roman" w:cs="Times New Roman"/>
          <w:sz w:val="24"/>
          <w:szCs w:val="24"/>
        </w:rPr>
        <w:t xml:space="preserve">. Nr. 40003052786) par optiskā savienojuma ierīkošanu un nomu, par līguma summu 23 800,00 EUR (divdesmit trīs tūkstoši astoņi simti </w:t>
      </w:r>
      <w:proofErr w:type="spellStart"/>
      <w:r w:rsidRPr="001F6153">
        <w:rPr>
          <w:rFonts w:ascii="Times New Roman" w:hAnsi="Times New Roman" w:cs="Times New Roman"/>
          <w:sz w:val="24"/>
          <w:szCs w:val="24"/>
        </w:rPr>
        <w:t>euro</w:t>
      </w:r>
      <w:proofErr w:type="spellEnd"/>
      <w:r w:rsidRPr="001F6153">
        <w:rPr>
          <w:rFonts w:ascii="Times New Roman" w:hAnsi="Times New Roman" w:cs="Times New Roman"/>
          <w:sz w:val="24"/>
          <w:szCs w:val="24"/>
        </w:rPr>
        <w:t xml:space="preserve"> un 00 centi). </w:t>
      </w:r>
      <w:bookmarkStart w:id="0" w:name="_GoBack"/>
      <w:bookmarkEnd w:id="0"/>
    </w:p>
    <w:p w:rsidR="001F6153" w:rsidRPr="00A46140" w:rsidRDefault="001F6153" w:rsidP="00A461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B18" w:rsidRDefault="00B87B18" w:rsidP="00B87B1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</w:p>
    <w:p w:rsidR="00E0306D" w:rsidRPr="00B87B18" w:rsidRDefault="00E0306D" w:rsidP="00E0306D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24"/>
        </w:rPr>
      </w:pPr>
      <w:r w:rsidRPr="00B87B18">
        <w:rPr>
          <w:rFonts w:ascii="Times New Roman" w:hAnsi="Times New Roman" w:cs="Times New Roman"/>
          <w:sz w:val="18"/>
          <w:szCs w:val="24"/>
        </w:rPr>
        <w:t>Paziņojumu sagatavoja:</w:t>
      </w:r>
    </w:p>
    <w:p w:rsidR="00E0306D" w:rsidRPr="00B87B18" w:rsidRDefault="005717EC" w:rsidP="00E0306D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24"/>
        </w:rPr>
      </w:pPr>
      <w:r w:rsidRPr="00B87B18">
        <w:rPr>
          <w:rFonts w:ascii="Times New Roman" w:hAnsi="Times New Roman" w:cs="Times New Roman"/>
          <w:iCs/>
          <w:sz w:val="18"/>
          <w:szCs w:val="24"/>
        </w:rPr>
        <w:t>Brūvere</w:t>
      </w:r>
      <w:r w:rsidR="00E0306D" w:rsidRPr="00B87B18">
        <w:rPr>
          <w:rFonts w:ascii="Times New Roman" w:hAnsi="Times New Roman" w:cs="Times New Roman"/>
          <w:iCs/>
          <w:sz w:val="18"/>
          <w:szCs w:val="24"/>
        </w:rPr>
        <w:t>, 67</w:t>
      </w:r>
      <w:r w:rsidRPr="00B87B18">
        <w:rPr>
          <w:rFonts w:ascii="Times New Roman" w:hAnsi="Times New Roman" w:cs="Times New Roman"/>
          <w:iCs/>
          <w:sz w:val="18"/>
          <w:szCs w:val="24"/>
        </w:rPr>
        <w:t>060860</w:t>
      </w:r>
    </w:p>
    <w:p w:rsidR="00BA2152" w:rsidRPr="00B87B18" w:rsidRDefault="001F6153" w:rsidP="005717EC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24"/>
        </w:rPr>
      </w:pPr>
      <w:hyperlink r:id="rId7" w:history="1">
        <w:r w:rsidR="005717EC" w:rsidRPr="00B87B18">
          <w:rPr>
            <w:rStyle w:val="Hyperlink"/>
            <w:rFonts w:ascii="Times New Roman" w:hAnsi="Times New Roman" w:cs="Times New Roman"/>
            <w:iCs/>
            <w:sz w:val="18"/>
            <w:szCs w:val="24"/>
          </w:rPr>
          <w:t>sanita.bruvere@rsu.lv</w:t>
        </w:r>
      </w:hyperlink>
      <w:r w:rsidR="00E0306D" w:rsidRPr="00B87B18">
        <w:rPr>
          <w:rFonts w:ascii="Times New Roman" w:hAnsi="Times New Roman" w:cs="Times New Roman"/>
          <w:iCs/>
          <w:sz w:val="18"/>
          <w:szCs w:val="24"/>
        </w:rPr>
        <w:t xml:space="preserve"> </w:t>
      </w:r>
    </w:p>
    <w:sectPr w:rsidR="00BA2152" w:rsidRPr="00B87B18" w:rsidSect="00A46140">
      <w:headerReference w:type="default" r:id="rId8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483" w:rsidRDefault="00B41FE6">
      <w:pPr>
        <w:spacing w:after="0" w:line="240" w:lineRule="auto"/>
      </w:pPr>
      <w:r>
        <w:separator/>
      </w:r>
    </w:p>
  </w:endnote>
  <w:endnote w:type="continuationSeparator" w:id="0">
    <w:p w:rsidR="00506483" w:rsidRDefault="00B4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483" w:rsidRDefault="00B41FE6">
      <w:pPr>
        <w:spacing w:after="0" w:line="240" w:lineRule="auto"/>
      </w:pPr>
      <w:r>
        <w:separator/>
      </w:r>
    </w:p>
  </w:footnote>
  <w:footnote w:type="continuationSeparator" w:id="0">
    <w:p w:rsidR="00506483" w:rsidRDefault="00B41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0B1" w:rsidRDefault="001F61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8BEC51C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" w15:restartNumberingAfterBreak="0">
    <w:nsid w:val="08450165"/>
    <w:multiLevelType w:val="multilevel"/>
    <w:tmpl w:val="64DCD2E8"/>
    <w:lvl w:ilvl="0">
      <w:start w:val="1"/>
      <w:numFmt w:val="decimal"/>
      <w:lvlText w:val="%1."/>
      <w:lvlJc w:val="left"/>
      <w:pPr>
        <w:ind w:left="5039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Style1111"/>
      <w:lvlText w:val="%1.%2.%3.%4."/>
      <w:lvlJc w:val="left"/>
      <w:pPr>
        <w:ind w:left="2066" w:hanging="648"/>
      </w:pPr>
      <w:rPr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D61016"/>
    <w:multiLevelType w:val="multilevel"/>
    <w:tmpl w:val="F2323108"/>
    <w:lvl w:ilvl="0">
      <w:start w:val="1"/>
      <w:numFmt w:val="decimal"/>
      <w:pStyle w:val="Heading1"/>
      <w:lvlText w:val="%1."/>
      <w:lvlJc w:val="left"/>
      <w:pPr>
        <w:ind w:left="34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firstLine="2"/>
      </w:pPr>
      <w:rPr>
        <w:rFonts w:hint="default"/>
        <w:b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07"/>
        </w:tabs>
        <w:ind w:left="1276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864" w:hanging="24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143" w:hanging="725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F171AFC"/>
    <w:multiLevelType w:val="multilevel"/>
    <w:tmpl w:val="C13A542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F52E32"/>
    <w:multiLevelType w:val="hybridMultilevel"/>
    <w:tmpl w:val="32381388"/>
    <w:lvl w:ilvl="0" w:tplc="94DAFA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24E43"/>
    <w:multiLevelType w:val="hybridMultilevel"/>
    <w:tmpl w:val="BA421AF0"/>
    <w:lvl w:ilvl="0" w:tplc="BB86A1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D62CE"/>
    <w:multiLevelType w:val="multilevel"/>
    <w:tmpl w:val="181C3D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73FE1C0B"/>
    <w:multiLevelType w:val="hybridMultilevel"/>
    <w:tmpl w:val="1874981E"/>
    <w:lvl w:ilvl="0" w:tplc="987EA7C0">
      <w:start w:val="3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6D"/>
    <w:rsid w:val="00114AFA"/>
    <w:rsid w:val="001F6153"/>
    <w:rsid w:val="00240AFF"/>
    <w:rsid w:val="002F5BBD"/>
    <w:rsid w:val="003C4CFB"/>
    <w:rsid w:val="00454533"/>
    <w:rsid w:val="00506483"/>
    <w:rsid w:val="005074A3"/>
    <w:rsid w:val="005717EC"/>
    <w:rsid w:val="0092397A"/>
    <w:rsid w:val="00A15FE6"/>
    <w:rsid w:val="00A46140"/>
    <w:rsid w:val="00B41FE6"/>
    <w:rsid w:val="00B87B18"/>
    <w:rsid w:val="00E0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4C0AB"/>
  <w15:docId w15:val="{B8354199-8546-4582-AC5B-B8530E46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06D"/>
  </w:style>
  <w:style w:type="paragraph" w:styleId="Heading1">
    <w:name w:val="heading 1"/>
    <w:aliases w:val="Section Heading,heading1,Antraste 1,h1,Section Heading Char,heading1 Char,Antraste 1 Char,h1 Char,H1"/>
    <w:basedOn w:val="Normal"/>
    <w:next w:val="Heading2"/>
    <w:link w:val="Heading1Char"/>
    <w:autoRedefine/>
    <w:uiPriority w:val="99"/>
    <w:qFormat/>
    <w:rsid w:val="005717EC"/>
    <w:pPr>
      <w:keepNext/>
      <w:numPr>
        <w:numId w:val="5"/>
      </w:numPr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4"/>
      <w:lang w:val="x-none" w:eastAsia="x-none"/>
    </w:rPr>
  </w:style>
  <w:style w:type="paragraph" w:styleId="Heading2">
    <w:name w:val="heading 2"/>
    <w:basedOn w:val="Normal"/>
    <w:link w:val="Heading2Char"/>
    <w:autoRedefine/>
    <w:uiPriority w:val="99"/>
    <w:qFormat/>
    <w:rsid w:val="005717EC"/>
    <w:pPr>
      <w:numPr>
        <w:ilvl w:val="1"/>
        <w:numId w:val="5"/>
      </w:numPr>
      <w:spacing w:before="120" w:after="60" w:line="240" w:lineRule="auto"/>
      <w:ind w:left="0" w:firstLine="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x-none"/>
    </w:rPr>
  </w:style>
  <w:style w:type="paragraph" w:styleId="Heading3">
    <w:name w:val="heading 3"/>
    <w:basedOn w:val="Heading2"/>
    <w:link w:val="Heading3Char"/>
    <w:autoRedefine/>
    <w:uiPriority w:val="99"/>
    <w:qFormat/>
    <w:rsid w:val="005717EC"/>
    <w:pPr>
      <w:numPr>
        <w:ilvl w:val="2"/>
      </w:numPr>
      <w:tabs>
        <w:tab w:val="clear" w:pos="1407"/>
      </w:tabs>
      <w:spacing w:before="60"/>
      <w:ind w:left="993" w:hanging="992"/>
      <w:outlineLvl w:val="2"/>
    </w:pPr>
    <w:rPr>
      <w:b w:val="0"/>
    </w:rPr>
  </w:style>
  <w:style w:type="paragraph" w:styleId="Heading4">
    <w:name w:val="heading 4"/>
    <w:basedOn w:val="Normal"/>
    <w:link w:val="Heading4Char"/>
    <w:autoRedefine/>
    <w:uiPriority w:val="99"/>
    <w:qFormat/>
    <w:rsid w:val="005717EC"/>
    <w:pPr>
      <w:numPr>
        <w:ilvl w:val="3"/>
        <w:numId w:val="5"/>
      </w:numPr>
      <w:tabs>
        <w:tab w:val="clear" w:pos="1134"/>
      </w:tabs>
      <w:spacing w:after="0" w:line="240" w:lineRule="auto"/>
      <w:ind w:left="1843" w:hanging="850"/>
      <w:outlineLvl w:val="3"/>
    </w:pPr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aistīto dokumentu saraksts,PPS_Bullet"/>
    <w:basedOn w:val="Normal"/>
    <w:link w:val="ListParagraphChar"/>
    <w:uiPriority w:val="34"/>
    <w:qFormat/>
    <w:rsid w:val="00E030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06D"/>
    <w:rPr>
      <w:color w:val="0000FF" w:themeColor="hyperlink"/>
      <w:u w:val="single"/>
    </w:rPr>
  </w:style>
  <w:style w:type="character" w:customStyle="1" w:styleId="ListParagraphChar">
    <w:name w:val="List Paragraph Char"/>
    <w:aliases w:val="Saistīto dokumentu saraksts Char,PPS_Bullet Char"/>
    <w:link w:val="ListParagraph"/>
    <w:uiPriority w:val="34"/>
    <w:rsid w:val="00E0306D"/>
  </w:style>
  <w:style w:type="table" w:styleId="TableGrid">
    <w:name w:val="Table Grid"/>
    <w:basedOn w:val="TableNormal"/>
    <w:uiPriority w:val="59"/>
    <w:rsid w:val="00E030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Section Heading Char1,heading1 Char1,Antraste 1 Char1,h1 Char1,Section Heading Char Char,heading1 Char Char,Antraste 1 Char Char,h1 Char Char,H1 Char"/>
    <w:basedOn w:val="DefaultParagraphFont"/>
    <w:link w:val="Heading1"/>
    <w:uiPriority w:val="99"/>
    <w:rsid w:val="005717EC"/>
    <w:rPr>
      <w:rFonts w:ascii="Times New Roman" w:eastAsia="Times New Roman" w:hAnsi="Times New Roman" w:cs="Times New Roman"/>
      <w:b/>
      <w:bCs/>
      <w:caps/>
      <w:sz w:val="24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9"/>
    <w:rsid w:val="005717EC"/>
    <w:rPr>
      <w:rFonts w:ascii="Times New Roman" w:eastAsia="Times New Roman" w:hAnsi="Times New Roman" w:cs="Times New Roman"/>
      <w:b/>
      <w:bCs/>
      <w:sz w:val="24"/>
      <w:szCs w:val="24"/>
      <w:lang w:eastAsia="x-none"/>
    </w:rPr>
  </w:style>
  <w:style w:type="character" w:customStyle="1" w:styleId="Heading3Char">
    <w:name w:val="Heading 3 Char"/>
    <w:basedOn w:val="DefaultParagraphFont"/>
    <w:link w:val="Heading3"/>
    <w:uiPriority w:val="99"/>
    <w:rsid w:val="005717EC"/>
    <w:rPr>
      <w:rFonts w:ascii="Times New Roman" w:eastAsia="Times New Roman" w:hAnsi="Times New Roman" w:cs="Times New Roman"/>
      <w:bCs/>
      <w:sz w:val="24"/>
      <w:szCs w:val="24"/>
      <w:lang w:eastAsia="x-none"/>
    </w:rPr>
  </w:style>
  <w:style w:type="character" w:customStyle="1" w:styleId="Heading4Char">
    <w:name w:val="Heading 4 Char"/>
    <w:basedOn w:val="DefaultParagraphFont"/>
    <w:link w:val="Heading4"/>
    <w:uiPriority w:val="99"/>
    <w:rsid w:val="005717EC"/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paragraph" w:customStyle="1" w:styleId="Style1111">
    <w:name w:val="Style1.1.1.1."/>
    <w:basedOn w:val="Normal"/>
    <w:qFormat/>
    <w:rsid w:val="003C4CFB"/>
    <w:pPr>
      <w:numPr>
        <w:ilvl w:val="3"/>
        <w:numId w:val="6"/>
      </w:num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nita.bruvere@rsu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754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Stūre</dc:creator>
  <cp:lastModifiedBy>Sanita Brūvere</cp:lastModifiedBy>
  <cp:revision>3</cp:revision>
  <cp:lastPrinted>2017-12-14T08:35:00Z</cp:lastPrinted>
  <dcterms:created xsi:type="dcterms:W3CDTF">2018-06-12T10:59:00Z</dcterms:created>
  <dcterms:modified xsi:type="dcterms:W3CDTF">2018-06-12T13:02:00Z</dcterms:modified>
</cp:coreProperties>
</file>