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A4" w:rsidRPr="000623A4" w:rsidRDefault="000623A4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0623A4" w:rsidRPr="00D82C78" w:rsidRDefault="00D82C78" w:rsidP="00062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15E">
        <w:rPr>
          <w:rFonts w:ascii="Times New Roman" w:hAnsi="Times New Roman" w:cs="Times New Roman"/>
          <w:sz w:val="24"/>
          <w:szCs w:val="24"/>
        </w:rPr>
        <w:t xml:space="preserve"> </w:t>
      </w:r>
      <w:r w:rsidRPr="00D82C78">
        <w:rPr>
          <w:rFonts w:ascii="Times New Roman" w:hAnsi="Times New Roman" w:cs="Times New Roman"/>
          <w:b/>
          <w:bCs/>
          <w:sz w:val="24"/>
          <w:szCs w:val="24"/>
        </w:rPr>
        <w:t>“Auditorijas aprīkojuma iegāde un uzstādīšana”</w:t>
      </w:r>
    </w:p>
    <w:p w:rsidR="00D82C78" w:rsidRPr="000623A4" w:rsidRDefault="00D82C78" w:rsidP="00062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0623A4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43515E" w:rsidRPr="0043515E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D82C78">
        <w:rPr>
          <w:rFonts w:ascii="Times New Roman" w:hAnsi="Times New Roman" w:cs="Times New Roman"/>
          <w:sz w:val="24"/>
          <w:szCs w:val="24"/>
        </w:rPr>
        <w:t>18</w:t>
      </w:r>
      <w:r w:rsidR="006673E4">
        <w:rPr>
          <w:rFonts w:ascii="Times New Roman" w:hAnsi="Times New Roman" w:cs="Times New Roman"/>
          <w:sz w:val="24"/>
          <w:szCs w:val="24"/>
        </w:rPr>
        <w:t>.06</w:t>
      </w:r>
      <w:r w:rsidRPr="000623A4">
        <w:rPr>
          <w:rFonts w:ascii="Times New Roman" w:hAnsi="Times New Roman" w:cs="Times New Roman"/>
          <w:sz w:val="24"/>
          <w:szCs w:val="24"/>
        </w:rPr>
        <w:t xml:space="preserve">.2018. </w:t>
      </w:r>
    </w:p>
    <w:p w:rsidR="000623A4" w:rsidRPr="00D82C78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43515E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43515E">
        <w:rPr>
          <w:rFonts w:ascii="Times New Roman" w:hAnsi="Times New Roman" w:cs="Times New Roman"/>
          <w:sz w:val="24"/>
          <w:szCs w:val="24"/>
        </w:rPr>
        <w:t xml:space="preserve"> </w:t>
      </w:r>
      <w:r w:rsidRPr="00D82C78">
        <w:rPr>
          <w:rFonts w:ascii="Times New Roman" w:hAnsi="Times New Roman" w:cs="Times New Roman"/>
          <w:bCs/>
          <w:sz w:val="24"/>
          <w:szCs w:val="24"/>
        </w:rPr>
        <w:t>“</w:t>
      </w:r>
      <w:r w:rsidR="00D82C78" w:rsidRPr="00D82C78">
        <w:rPr>
          <w:rFonts w:ascii="Times New Roman" w:hAnsi="Times New Roman" w:cs="Times New Roman"/>
          <w:bCs/>
          <w:sz w:val="24"/>
          <w:szCs w:val="24"/>
        </w:rPr>
        <w:t>Auditorijas aprīkojuma iegāde un uzstādīšana</w:t>
      </w:r>
      <w:r w:rsidRPr="00D82C78">
        <w:rPr>
          <w:rFonts w:ascii="Times New Roman" w:hAnsi="Times New Roman" w:cs="Times New Roman"/>
          <w:bCs/>
          <w:sz w:val="24"/>
          <w:szCs w:val="24"/>
        </w:rPr>
        <w:t>”, ID Nr. RSU-2018/</w:t>
      </w:r>
      <w:r w:rsidR="00D82C78">
        <w:rPr>
          <w:rFonts w:ascii="Times New Roman" w:hAnsi="Times New Roman" w:cs="Times New Roman"/>
          <w:bCs/>
          <w:sz w:val="24"/>
          <w:szCs w:val="24"/>
        </w:rPr>
        <w:t>46</w:t>
      </w:r>
      <w:r w:rsidRPr="00D82C78">
        <w:rPr>
          <w:rFonts w:ascii="Times New Roman" w:hAnsi="Times New Roman" w:cs="Times New Roman"/>
          <w:bCs/>
          <w:sz w:val="24"/>
          <w:szCs w:val="24"/>
        </w:rPr>
        <w:t>/AFN-MI.</w:t>
      </w:r>
    </w:p>
    <w:p w:rsidR="000623A4" w:rsidRPr="000623A4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A4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0623A4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D82C78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C78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D82C78" w:rsidRPr="00D82C78">
        <w:rPr>
          <w:rFonts w:ascii="Times New Roman" w:hAnsi="Times New Roman" w:cs="Times New Roman"/>
          <w:bCs/>
          <w:sz w:val="24"/>
          <w:szCs w:val="24"/>
        </w:rPr>
        <w:t>Auditorijas aprīkojuma iegāde un uzstādīšana</w:t>
      </w:r>
      <w:r w:rsidR="00D82C78" w:rsidRPr="00D82C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23A4" w:rsidRPr="00D82C78" w:rsidRDefault="006673E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C78">
        <w:rPr>
          <w:rFonts w:ascii="Times New Roman" w:hAnsi="Times New Roman" w:cs="Times New Roman"/>
          <w:b/>
          <w:sz w:val="24"/>
          <w:szCs w:val="24"/>
        </w:rPr>
        <w:t>Saņemto piedāvājumu skaits – 1 (viens)</w:t>
      </w:r>
    </w:p>
    <w:p w:rsidR="000623A4" w:rsidRPr="0043515E" w:rsidRDefault="006673E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Piedāvājums tika atzīts </w:t>
      </w:r>
      <w:r w:rsidR="000623A4" w:rsidRPr="000623A4">
        <w:rPr>
          <w:rFonts w:ascii="Times New Roman" w:hAnsi="Times New Roman" w:cs="Times New Roman"/>
          <w:sz w:val="24"/>
          <w:szCs w:val="24"/>
        </w:rPr>
        <w:t>par atbilstoš</w:t>
      </w:r>
      <w:r>
        <w:rPr>
          <w:rFonts w:ascii="Times New Roman" w:hAnsi="Times New Roman" w:cs="Times New Roman"/>
          <w:sz w:val="24"/>
          <w:szCs w:val="24"/>
        </w:rPr>
        <w:t>u</w:t>
      </w:r>
      <w:r w:rsidR="000623A4" w:rsidRPr="000623A4">
        <w:rPr>
          <w:rFonts w:ascii="Times New Roman" w:hAnsi="Times New Roman" w:cs="Times New Roman"/>
          <w:sz w:val="24"/>
          <w:szCs w:val="24"/>
        </w:rPr>
        <w:t xml:space="preserve"> iepirkuma nolikuma prasībām</w:t>
      </w:r>
      <w:r w:rsidR="0043515E">
        <w:rPr>
          <w:rFonts w:ascii="Times New Roman" w:hAnsi="Times New Roman" w:cs="Times New Roman"/>
          <w:sz w:val="24"/>
          <w:szCs w:val="24"/>
        </w:rPr>
        <w:t>;</w:t>
      </w:r>
    </w:p>
    <w:p w:rsidR="000623A4" w:rsidRPr="000623A4" w:rsidRDefault="000623A4" w:rsidP="00D82C78">
      <w:pPr>
        <w:pStyle w:val="ListParagraph"/>
        <w:numPr>
          <w:ilvl w:val="0"/>
          <w:numId w:val="1"/>
        </w:numPr>
        <w:spacing w:before="60" w:after="6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>2018.gada</w:t>
      </w:r>
      <w:r w:rsidR="00D82C78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18</w:t>
      </w:r>
      <w:r w:rsidR="006673E4">
        <w:rPr>
          <w:rFonts w:ascii="Times New Roman" w:hAnsi="Times New Roman" w:cs="Times New Roman"/>
          <w:bCs/>
          <w:sz w:val="24"/>
          <w:szCs w:val="24"/>
          <w:lang w:eastAsia="lv-LV"/>
        </w:rPr>
        <w:t>.jūnijā</w:t>
      </w:r>
      <w:r w:rsidRPr="000623A4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, </w:t>
      </w:r>
      <w:r w:rsidRPr="000623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pamatojoties uz Publisko iepirkumu likuma 9.panta trīspadsmito daļu  un Iepirkuma nolikuma  </w:t>
      </w:r>
      <w:r w:rsidR="00D82C78">
        <w:rPr>
          <w:rFonts w:ascii="Times New Roman" w:eastAsia="Times New Roman" w:hAnsi="Times New Roman" w:cs="Times New Roman"/>
          <w:sz w:val="24"/>
          <w:szCs w:val="24"/>
          <w:lang w:eastAsia="lv-LV"/>
        </w:rPr>
        <w:t>4.</w:t>
      </w:r>
      <w:r w:rsidR="006673E4">
        <w:rPr>
          <w:rFonts w:ascii="Times New Roman" w:eastAsia="Times New Roman" w:hAnsi="Times New Roman" w:cs="Times New Roman"/>
          <w:sz w:val="24"/>
          <w:szCs w:val="24"/>
          <w:lang w:eastAsia="lv-LV"/>
        </w:rPr>
        <w:t>1.</w:t>
      </w:r>
      <w:r w:rsidRPr="000623A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punktu</w:t>
      </w:r>
      <w:r w:rsidRPr="000623A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komisija </w:t>
      </w:r>
      <w:r w:rsidRPr="000623A4">
        <w:rPr>
          <w:rFonts w:ascii="Times New Roman" w:hAnsi="Times New Roman" w:cs="Times New Roman"/>
          <w:b/>
          <w:sz w:val="24"/>
          <w:szCs w:val="24"/>
        </w:rPr>
        <w:t>pieņēma lēmumu:</w:t>
      </w:r>
    </w:p>
    <w:p w:rsidR="00D82C78" w:rsidRPr="00D82C78" w:rsidRDefault="00D82C78" w:rsidP="00D82C78">
      <w:pPr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82C78">
        <w:rPr>
          <w:rFonts w:ascii="Times New Roman" w:hAnsi="Times New Roman" w:cs="Times New Roman"/>
          <w:b/>
          <w:sz w:val="24"/>
          <w:szCs w:val="24"/>
        </w:rPr>
        <w:t xml:space="preserve">Iepirkumā </w:t>
      </w:r>
      <w:r w:rsidRPr="00D82C78">
        <w:rPr>
          <w:rFonts w:ascii="Times New Roman" w:hAnsi="Times New Roman" w:cs="Times New Roman"/>
          <w:b/>
          <w:sz w:val="24"/>
          <w:szCs w:val="24"/>
        </w:rPr>
        <w:t>līguma slēgšanas tiesības piešķirt Sabiedrībai ar ierobežotu atbildību “</w:t>
      </w:r>
      <w:proofErr w:type="spellStart"/>
      <w:r w:rsidRPr="00D82C78">
        <w:rPr>
          <w:rFonts w:ascii="Times New Roman" w:hAnsi="Times New Roman" w:cs="Times New Roman"/>
          <w:b/>
          <w:sz w:val="24"/>
          <w:szCs w:val="24"/>
        </w:rPr>
        <w:t>Biroteh</w:t>
      </w:r>
      <w:proofErr w:type="spellEnd"/>
      <w:r w:rsidRPr="00D82C78">
        <w:rPr>
          <w:rFonts w:ascii="Times New Roman" w:hAnsi="Times New Roman" w:cs="Times New Roman"/>
          <w:b/>
          <w:sz w:val="24"/>
          <w:szCs w:val="24"/>
        </w:rPr>
        <w:t xml:space="preserve">”, </w:t>
      </w:r>
      <w:proofErr w:type="spellStart"/>
      <w:r w:rsidRPr="00D82C78">
        <w:rPr>
          <w:rFonts w:ascii="Times New Roman" w:hAnsi="Times New Roman" w:cs="Times New Roman"/>
          <w:b/>
          <w:sz w:val="24"/>
          <w:szCs w:val="24"/>
        </w:rPr>
        <w:t>Reģ</w:t>
      </w:r>
      <w:proofErr w:type="spellEnd"/>
      <w:r w:rsidRPr="00D82C78">
        <w:rPr>
          <w:rFonts w:ascii="Times New Roman" w:hAnsi="Times New Roman" w:cs="Times New Roman"/>
          <w:b/>
          <w:sz w:val="24"/>
          <w:szCs w:val="24"/>
        </w:rPr>
        <w:t xml:space="preserve">. Nr. 40003427250, adrese: Mūkusalas iela 42, Rīga, LV-1004, ar kopējo līgumcenu 34995,00 EUR (trīsdesmit četri tūkstoši deviņi simti deviņdesmit pieci </w:t>
      </w:r>
      <w:proofErr w:type="spellStart"/>
      <w:r w:rsidRPr="00D82C78">
        <w:rPr>
          <w:rFonts w:ascii="Times New Roman" w:hAnsi="Times New Roman" w:cs="Times New Roman"/>
          <w:b/>
          <w:i/>
          <w:sz w:val="24"/>
          <w:szCs w:val="24"/>
        </w:rPr>
        <w:t>euro</w:t>
      </w:r>
      <w:proofErr w:type="spellEnd"/>
      <w:r w:rsidRPr="00D82C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2C78">
        <w:rPr>
          <w:rFonts w:ascii="Times New Roman" w:hAnsi="Times New Roman" w:cs="Times New Roman"/>
          <w:b/>
          <w:sz w:val="24"/>
          <w:szCs w:val="24"/>
        </w:rPr>
        <w:t xml:space="preserve">un 00 centi) bez pievienotās vērtības nodokļa. </w:t>
      </w:r>
    </w:p>
    <w:p w:rsidR="000623A4" w:rsidRPr="000623A4" w:rsidRDefault="000623A4" w:rsidP="00D82C78">
      <w:pPr>
        <w:pStyle w:val="ListParagraph"/>
        <w:numPr>
          <w:ilvl w:val="0"/>
          <w:numId w:val="1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D82C78">
        <w:rPr>
          <w:rFonts w:ascii="Times New Roman" w:hAnsi="Times New Roman" w:cs="Times New Roman"/>
          <w:sz w:val="24"/>
          <w:szCs w:val="24"/>
        </w:rPr>
        <w:t>Lēmumu var pārsūdzēt viena mēneša laikā no tā spēkā stāšanās</w:t>
      </w:r>
      <w:r w:rsidRPr="000623A4">
        <w:rPr>
          <w:rFonts w:ascii="Times New Roman" w:hAnsi="Times New Roman" w:cs="Times New Roman"/>
          <w:sz w:val="24"/>
          <w:szCs w:val="24"/>
        </w:rPr>
        <w:t xml:space="preserve"> dienas Administratīvajā rajona tiesā. Lēmuma pārsūdzēšana neaptur tā darbību.</w:t>
      </w:r>
    </w:p>
    <w:p w:rsidR="000623A4" w:rsidRPr="000623A4" w:rsidRDefault="000623A4" w:rsidP="00D82C78">
      <w:pPr>
        <w:pStyle w:val="ListParagraph"/>
        <w:spacing w:line="240" w:lineRule="auto"/>
        <w:ind w:left="76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D82C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23A4" w:rsidRPr="000623A4" w:rsidRDefault="000623A4" w:rsidP="00D82C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0623A4" w:rsidRPr="000623A4" w:rsidRDefault="000623A4" w:rsidP="00D82C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23A4">
        <w:rPr>
          <w:rFonts w:ascii="Times New Roman" w:hAnsi="Times New Roman" w:cs="Times New Roman"/>
          <w:iCs/>
          <w:sz w:val="24"/>
          <w:szCs w:val="24"/>
        </w:rPr>
        <w:t>Stūre, 67060862</w:t>
      </w:r>
    </w:p>
    <w:p w:rsidR="000623A4" w:rsidRPr="000623A4" w:rsidRDefault="00D82C78" w:rsidP="00D82C7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623A4" w:rsidRPr="000623A4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Agnese.sture@rsu.lv</w:t>
        </w:r>
      </w:hyperlink>
      <w:r w:rsidR="000623A4" w:rsidRPr="000623A4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623A4" w:rsidRPr="000623A4" w:rsidRDefault="000623A4" w:rsidP="000623A4">
      <w:pPr>
        <w:rPr>
          <w:rFonts w:ascii="Times New Roman" w:hAnsi="Times New Roman" w:cs="Times New Roman"/>
          <w:sz w:val="24"/>
          <w:szCs w:val="24"/>
        </w:rPr>
      </w:pPr>
    </w:p>
    <w:p w:rsidR="006918D7" w:rsidRPr="000623A4" w:rsidRDefault="006918D7">
      <w:pPr>
        <w:rPr>
          <w:sz w:val="24"/>
          <w:szCs w:val="24"/>
        </w:rPr>
      </w:pPr>
    </w:p>
    <w:sectPr w:rsidR="006918D7" w:rsidRPr="000623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71AFC"/>
    <w:multiLevelType w:val="hybridMultilevel"/>
    <w:tmpl w:val="D08C3420"/>
    <w:lvl w:ilvl="0" w:tplc="F7D09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024E43"/>
    <w:multiLevelType w:val="multilevel"/>
    <w:tmpl w:val="D542D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4"/>
    <w:rsid w:val="000623A4"/>
    <w:rsid w:val="0019463B"/>
    <w:rsid w:val="0043515E"/>
    <w:rsid w:val="00582241"/>
    <w:rsid w:val="006673E4"/>
    <w:rsid w:val="006918D7"/>
    <w:rsid w:val="008E7562"/>
    <w:rsid w:val="00D8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9BC66"/>
  <w15:chartTrackingRefBased/>
  <w15:docId w15:val="{7C5F9AC8-6728-4A38-9683-F0B48437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3A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23A4"/>
    <w:rPr>
      <w:color w:val="0563C1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0623A4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0623A4"/>
    <w:pPr>
      <w:ind w:left="720"/>
      <w:contextualSpacing/>
    </w:pPr>
  </w:style>
  <w:style w:type="table" w:styleId="TableGrid">
    <w:name w:val="Table Grid"/>
    <w:basedOn w:val="TableNormal"/>
    <w:uiPriority w:val="59"/>
    <w:rsid w:val="000623A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2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nese.stur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Stūre</dc:creator>
  <cp:keywords/>
  <dc:description/>
  <cp:lastModifiedBy>Agnese Stūre</cp:lastModifiedBy>
  <cp:revision>3</cp:revision>
  <cp:lastPrinted>2018-06-05T08:27:00Z</cp:lastPrinted>
  <dcterms:created xsi:type="dcterms:W3CDTF">2018-06-18T14:23:00Z</dcterms:created>
  <dcterms:modified xsi:type="dcterms:W3CDTF">2018-06-18T14:25:00Z</dcterms:modified>
</cp:coreProperties>
</file>