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Default="00D82C78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="000C278A">
        <w:rPr>
          <w:rFonts w:ascii="Times New Roman" w:hAnsi="Times New Roman" w:cs="Times New Roman"/>
          <w:b/>
          <w:bCs/>
          <w:sz w:val="24"/>
          <w:szCs w:val="24"/>
        </w:rPr>
        <w:t>“RSU ēkas Rīgā, Dzirciema ielā 20 fasādes dekoratīvā ciļņa atjaunošana</w:t>
      </w:r>
      <w:r w:rsidRPr="00D82C7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C278A" w:rsidRPr="00D82C78" w:rsidRDefault="000C278A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 Nr. RSU-2018/59/AFN-MI</w:t>
      </w:r>
    </w:p>
    <w:p w:rsidR="00D82C78" w:rsidRDefault="00D82C78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A" w:rsidRDefault="000C278A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78A" w:rsidRPr="000623A4" w:rsidRDefault="000C278A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E84919">
        <w:rPr>
          <w:rFonts w:ascii="Times New Roman" w:hAnsi="Times New Roman" w:cs="Times New Roman"/>
          <w:sz w:val="24"/>
          <w:szCs w:val="24"/>
        </w:rPr>
        <w:t>12.07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D82C78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D82C78">
        <w:rPr>
          <w:rFonts w:ascii="Times New Roman" w:hAnsi="Times New Roman" w:cs="Times New Roman"/>
          <w:bCs/>
          <w:sz w:val="24"/>
          <w:szCs w:val="24"/>
        </w:rPr>
        <w:t>“</w:t>
      </w:r>
      <w:r w:rsidR="00E84919">
        <w:rPr>
          <w:rFonts w:ascii="Times New Roman" w:hAnsi="Times New Roman" w:cs="Times New Roman"/>
          <w:bCs/>
          <w:sz w:val="24"/>
          <w:szCs w:val="24"/>
        </w:rPr>
        <w:t>RSU ēkas Rīgā, Dzirciema ielā 20 fasādes dekoratīvā ciļņa atjaunošana</w:t>
      </w:r>
      <w:r w:rsidRPr="00D82C78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E84919">
        <w:rPr>
          <w:rFonts w:ascii="Times New Roman" w:hAnsi="Times New Roman" w:cs="Times New Roman"/>
          <w:bCs/>
          <w:sz w:val="24"/>
          <w:szCs w:val="24"/>
        </w:rPr>
        <w:t>59</w:t>
      </w:r>
      <w:r w:rsidRPr="00D82C78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 xml:space="preserve">iepirkums Publisko iepirkumu likuma  9.panta </w:t>
      </w:r>
      <w:r w:rsidR="00E84919">
        <w:rPr>
          <w:rFonts w:ascii="Times New Roman" w:hAnsi="Times New Roman" w:cs="Times New Roman"/>
          <w:sz w:val="24"/>
          <w:szCs w:val="24"/>
        </w:rPr>
        <w:t xml:space="preserve">21.daļas trešā punkta </w:t>
      </w:r>
      <w:r w:rsidRPr="000623A4">
        <w:rPr>
          <w:rFonts w:ascii="Times New Roman" w:hAnsi="Times New Roman" w:cs="Times New Roman"/>
          <w:sz w:val="24"/>
          <w:szCs w:val="24"/>
        </w:rPr>
        <w:t>kārtībā.</w:t>
      </w:r>
    </w:p>
    <w:p w:rsidR="00D82C78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78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E84919">
        <w:rPr>
          <w:rFonts w:ascii="Times New Roman" w:hAnsi="Times New Roman" w:cs="Times New Roman"/>
          <w:bCs/>
          <w:sz w:val="24"/>
          <w:szCs w:val="24"/>
        </w:rPr>
        <w:t>RSU ēkas Rīgā, Dzirciema ielā 20 korpusa k-2 fasādes dekoratīvā ciļņa atjaunošana</w:t>
      </w:r>
    </w:p>
    <w:p w:rsidR="000623A4" w:rsidRPr="00D82C78" w:rsidRDefault="000C278A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Uzaicināto un s</w:t>
      </w:r>
      <w:r w:rsidR="006673E4" w:rsidRPr="00D82C78">
        <w:rPr>
          <w:rFonts w:ascii="Times New Roman" w:hAnsi="Times New Roman" w:cs="Times New Roman"/>
          <w:b/>
          <w:sz w:val="24"/>
          <w:szCs w:val="24"/>
        </w:rPr>
        <w:t>aņemto piedāvājumu skaits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73E4" w:rsidRPr="00D82C78">
        <w:rPr>
          <w:rFonts w:ascii="Times New Roman" w:hAnsi="Times New Roman" w:cs="Times New Roman"/>
          <w:b/>
          <w:sz w:val="24"/>
          <w:szCs w:val="24"/>
        </w:rPr>
        <w:t>1 (viens)</w:t>
      </w:r>
    </w:p>
    <w:p w:rsidR="000623A4" w:rsidRPr="0043515E" w:rsidRDefault="006673E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tika atzīts </w:t>
      </w:r>
      <w:r w:rsidR="000623A4" w:rsidRPr="000623A4">
        <w:rPr>
          <w:rFonts w:ascii="Times New Roman" w:hAnsi="Times New Roman" w:cs="Times New Roman"/>
          <w:sz w:val="24"/>
          <w:szCs w:val="24"/>
        </w:rPr>
        <w:t>par atbilstoš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23A4" w:rsidRPr="000623A4">
        <w:rPr>
          <w:rFonts w:ascii="Times New Roman" w:hAnsi="Times New Roman" w:cs="Times New Roman"/>
          <w:sz w:val="24"/>
          <w:szCs w:val="24"/>
        </w:rPr>
        <w:t xml:space="preserve"> iepirkuma nolikuma prasībām</w:t>
      </w:r>
      <w:r w:rsidR="00E84919">
        <w:rPr>
          <w:rFonts w:ascii="Times New Roman" w:hAnsi="Times New Roman" w:cs="Times New Roman"/>
          <w:sz w:val="24"/>
          <w:szCs w:val="24"/>
        </w:rPr>
        <w:t>.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E84919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12.jūlijā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daļu  un Iepirkuma nolikuma  </w:t>
      </w:r>
      <w:r w:rsidR="00E84919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D82C7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673E4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</w:t>
      </w:r>
      <w:r w:rsidRPr="00062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0623A4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A851D5" w:rsidRPr="00F36D7A" w:rsidRDefault="00A851D5" w:rsidP="00A851D5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6D7A">
        <w:rPr>
          <w:rFonts w:ascii="Times New Roman" w:hAnsi="Times New Roman" w:cs="Times New Roman"/>
          <w:b/>
          <w:sz w:val="24"/>
          <w:szCs w:val="24"/>
        </w:rPr>
        <w:t xml:space="preserve">Komisija, 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pamatojoties uz Publisko iepirkumu likumu 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5.1.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 punktu,  </w:t>
      </w:r>
      <w:r w:rsidRPr="00F36D7A">
        <w:rPr>
          <w:rFonts w:ascii="Times New Roman" w:hAnsi="Times New Roman" w:cs="Times New Roman"/>
          <w:b/>
          <w:sz w:val="24"/>
          <w:szCs w:val="24"/>
        </w:rPr>
        <w:t>pieņem lēmumu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iepirkumā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RSU ēkas Rīgā, Dzirciema ielā 20 fasādes dekoratīvā ciļņa atjaunošana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 ID Nr. RSU-2018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59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/AFN-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 </w:t>
      </w:r>
      <w:r w:rsidRPr="00F36D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līguma slēgšanas tiesības piešķirt </w:t>
      </w:r>
      <w:r>
        <w:rPr>
          <w:rFonts w:ascii="Times New Roman" w:hAnsi="Times New Roman" w:cs="Times New Roman"/>
          <w:b/>
          <w:sz w:val="24"/>
          <w:szCs w:val="24"/>
        </w:rPr>
        <w:t>SIA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79">
        <w:rPr>
          <w:rFonts w:ascii="Times New Roman" w:hAnsi="Times New Roman" w:cs="Times New Roman"/>
          <w:b/>
          <w:sz w:val="24"/>
          <w:szCs w:val="24"/>
        </w:rPr>
        <w:t>“</w:t>
      </w:r>
      <w:r w:rsidRPr="00CB3179">
        <w:rPr>
          <w:rFonts w:ascii="Times New Roman" w:eastAsia="Times New Roman" w:hAnsi="Times New Roman" w:cs="Times New Roman"/>
          <w:b/>
          <w:sz w:val="24"/>
          <w:szCs w:val="24"/>
        </w:rPr>
        <w:t xml:space="preserve">Baltic </w:t>
      </w:r>
      <w:proofErr w:type="spellStart"/>
      <w:r w:rsidRPr="00CB3179">
        <w:rPr>
          <w:rFonts w:ascii="Times New Roman" w:eastAsia="Times New Roman" w:hAnsi="Times New Roman" w:cs="Times New Roman"/>
          <w:b/>
          <w:sz w:val="24"/>
          <w:szCs w:val="24"/>
        </w:rPr>
        <w:t>Builders</w:t>
      </w:r>
      <w:proofErr w:type="spellEnd"/>
      <w:r w:rsidRPr="00CB3179">
        <w:rPr>
          <w:rFonts w:ascii="Times New Roman" w:eastAsia="Times New Roman" w:hAnsi="Times New Roman" w:cs="Times New Roman"/>
          <w:b/>
          <w:sz w:val="24"/>
          <w:szCs w:val="24"/>
        </w:rPr>
        <w:t xml:space="preserve"> Alliance</w:t>
      </w:r>
      <w:r w:rsidRPr="00CB3179">
        <w:rPr>
          <w:rFonts w:ascii="Times New Roman" w:hAnsi="Times New Roman" w:cs="Times New Roman"/>
          <w:b/>
          <w:sz w:val="24"/>
          <w:szCs w:val="24"/>
        </w:rPr>
        <w:t>”,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  reģistrācijas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8A">
        <w:rPr>
          <w:rFonts w:ascii="Times New Roman" w:hAnsi="Times New Roman" w:cs="Times New Roman"/>
          <w:b/>
          <w:sz w:val="24"/>
          <w:szCs w:val="24"/>
        </w:rPr>
        <w:t>Nr. </w:t>
      </w:r>
      <w:bookmarkStart w:id="0" w:name="_GoBack"/>
      <w:bookmarkEnd w:id="0"/>
      <w:r w:rsidRPr="00F36D7A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003692093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, juridiskā adrese: Rīga, </w:t>
      </w:r>
      <w:r>
        <w:rPr>
          <w:rFonts w:ascii="Times New Roman" w:hAnsi="Times New Roman" w:cs="Times New Roman"/>
          <w:b/>
          <w:sz w:val="24"/>
          <w:szCs w:val="24"/>
        </w:rPr>
        <w:t>Aleksandra Čaka iela 118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LV-1012, par kopējo summu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39 600,00 EUR </w:t>
      </w:r>
      <w:r w:rsidRPr="00F36D7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trīsdesmit deviņi tūkstoši seši simti </w:t>
      </w:r>
      <w:r w:rsidRPr="00F36D7A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Pr="00F36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F36D7A">
        <w:rPr>
          <w:rFonts w:ascii="Times New Roman" w:hAnsi="Times New Roman" w:cs="Times New Roman"/>
          <w:b/>
          <w:sz w:val="24"/>
          <w:szCs w:val="24"/>
        </w:rPr>
        <w:t>centi) bez pievienotās vērtības nodokļa.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C78">
        <w:rPr>
          <w:rFonts w:ascii="Times New Roman" w:hAnsi="Times New Roman" w:cs="Times New Roman"/>
          <w:sz w:val="24"/>
          <w:szCs w:val="24"/>
        </w:rPr>
        <w:t>Lēmumu var pārsūdzēt viena mēneša laikā no tā spēkā stāšanās</w:t>
      </w:r>
      <w:r w:rsidRPr="000623A4">
        <w:rPr>
          <w:rFonts w:ascii="Times New Roman" w:hAnsi="Times New Roman" w:cs="Times New Roman"/>
          <w:sz w:val="24"/>
          <w:szCs w:val="24"/>
        </w:rPr>
        <w:t xml:space="preserve"> dienas Administratīvajā rajona tiesā. Lēmuma pārsūdzēšana neaptur tā darbību.</w:t>
      </w:r>
    </w:p>
    <w:p w:rsidR="000623A4" w:rsidRPr="000623A4" w:rsidRDefault="000623A4" w:rsidP="00D82C78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0C278A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0C278A"/>
    <w:rsid w:val="0019463B"/>
    <w:rsid w:val="0043515E"/>
    <w:rsid w:val="00582241"/>
    <w:rsid w:val="006673E4"/>
    <w:rsid w:val="006918D7"/>
    <w:rsid w:val="008E7562"/>
    <w:rsid w:val="00A851D5"/>
    <w:rsid w:val="00D82C78"/>
    <w:rsid w:val="00E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70C3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Sandija Mazlazdiņa</cp:lastModifiedBy>
  <cp:revision>4</cp:revision>
  <cp:lastPrinted>2018-06-05T08:27:00Z</cp:lastPrinted>
  <dcterms:created xsi:type="dcterms:W3CDTF">2018-07-12T11:37:00Z</dcterms:created>
  <dcterms:modified xsi:type="dcterms:W3CDTF">2018-07-12T11:40:00Z</dcterms:modified>
</cp:coreProperties>
</file>