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Pr="006F676F" w:rsidRDefault="00BB2B46" w:rsidP="006F676F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9C1CFF" w:rsidRDefault="009C1CFF" w:rsidP="009C1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CFF">
        <w:rPr>
          <w:rFonts w:ascii="Times New Roman" w:hAnsi="Times New Roman" w:cs="Times New Roman"/>
          <w:b/>
          <w:bCs/>
          <w:sz w:val="24"/>
          <w:szCs w:val="24"/>
        </w:rPr>
        <w:t xml:space="preserve">“Datu centru datortīkla savienojumu izveide”, </w:t>
      </w:r>
    </w:p>
    <w:p w:rsidR="00BB2B46" w:rsidRPr="009C1CFF" w:rsidRDefault="009C1CFF" w:rsidP="009C1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CFF">
        <w:rPr>
          <w:rFonts w:ascii="Times New Roman" w:hAnsi="Times New Roman" w:cs="Times New Roman"/>
          <w:b/>
          <w:bCs/>
          <w:sz w:val="24"/>
          <w:szCs w:val="24"/>
        </w:rPr>
        <w:t>identifikācijas Nr. RSU-2018/64/AFN-MI</w:t>
      </w:r>
    </w:p>
    <w:p w:rsidR="006F676F" w:rsidRPr="006F676F" w:rsidRDefault="006F676F" w:rsidP="006F67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76F" w:rsidRPr="006F676F" w:rsidRDefault="006F676F" w:rsidP="006F67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6F676F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9C1CFF" w:rsidRPr="009C1CFF" w:rsidRDefault="00BB2B46" w:rsidP="009C1CF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9C1CFF">
        <w:rPr>
          <w:rFonts w:ascii="Times New Roman" w:hAnsi="Times New Roman" w:cs="Times New Roman"/>
          <w:sz w:val="24"/>
          <w:szCs w:val="24"/>
        </w:rPr>
        <w:t>04.09</w:t>
      </w:r>
      <w:r w:rsidR="006B2D24" w:rsidRPr="006F676F">
        <w:rPr>
          <w:rFonts w:ascii="Times New Roman" w:hAnsi="Times New Roman" w:cs="Times New Roman"/>
          <w:sz w:val="24"/>
          <w:szCs w:val="24"/>
        </w:rPr>
        <w:t>.2018.</w:t>
      </w:r>
    </w:p>
    <w:p w:rsidR="00BB2B46" w:rsidRPr="009C1CFF" w:rsidRDefault="00BB2B46" w:rsidP="009C1CF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CFF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9C1CFF">
        <w:rPr>
          <w:rFonts w:ascii="Times New Roman" w:hAnsi="Times New Roman" w:cs="Times New Roman"/>
          <w:sz w:val="24"/>
          <w:szCs w:val="24"/>
        </w:rPr>
        <w:t xml:space="preserve"> </w:t>
      </w:r>
      <w:r w:rsidR="009C1CFF" w:rsidRPr="009C1CFF">
        <w:rPr>
          <w:rFonts w:ascii="Times New Roman" w:hAnsi="Times New Roman" w:cs="Times New Roman"/>
          <w:bCs/>
          <w:sz w:val="24"/>
          <w:szCs w:val="24"/>
        </w:rPr>
        <w:t>“Datu centru datortīkla savienojumu izveide”, identifikācijas Nr. RSU-2018/64/AFN-MI</w:t>
      </w:r>
    </w:p>
    <w:p w:rsidR="00DF6BC9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6F676F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9C1CFF">
        <w:rPr>
          <w:rFonts w:ascii="Times New Roman" w:hAnsi="Times New Roman" w:cs="Times New Roman"/>
          <w:sz w:val="24"/>
          <w:szCs w:val="24"/>
        </w:rPr>
        <w:t>da</w:t>
      </w:r>
      <w:bookmarkStart w:id="0" w:name="_GoBack"/>
      <w:bookmarkEnd w:id="0"/>
      <w:r w:rsidR="009C1CFF">
        <w:rPr>
          <w:rFonts w:ascii="Times New Roman" w:hAnsi="Times New Roman" w:cs="Times New Roman"/>
          <w:sz w:val="24"/>
          <w:szCs w:val="24"/>
        </w:rPr>
        <w:t>tu centru dator</w:t>
      </w:r>
      <w:r w:rsidRPr="006F676F">
        <w:rPr>
          <w:rFonts w:ascii="Times New Roman" w:hAnsi="Times New Roman" w:cs="Times New Roman"/>
          <w:sz w:val="24"/>
          <w:szCs w:val="24"/>
        </w:rPr>
        <w:t xml:space="preserve"> atbilstoši Iepirkuma nolikuma tehniskajai specifikācijai.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6F676F">
        <w:rPr>
          <w:rFonts w:ascii="Times New Roman" w:hAnsi="Times New Roman" w:cs="Times New Roman"/>
          <w:sz w:val="24"/>
          <w:szCs w:val="24"/>
        </w:rPr>
        <w:t xml:space="preserve"> </w:t>
      </w:r>
      <w:r w:rsidR="00BD7675">
        <w:rPr>
          <w:rFonts w:ascii="Times New Roman" w:hAnsi="Times New Roman" w:cs="Times New Roman"/>
          <w:sz w:val="24"/>
          <w:szCs w:val="24"/>
        </w:rPr>
        <w:t>2 (divi).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p w:rsidR="001D2AE4" w:rsidRPr="006F676F" w:rsidRDefault="001D2AE4" w:rsidP="006F6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617"/>
        <w:gridCol w:w="1497"/>
        <w:gridCol w:w="4969"/>
        <w:gridCol w:w="1843"/>
      </w:tblGrid>
      <w:tr w:rsidR="00BD7675" w:rsidRPr="008C4FB5" w:rsidTr="00BD7675">
        <w:tc>
          <w:tcPr>
            <w:tcW w:w="617" w:type="dxa"/>
            <w:shd w:val="clear" w:color="auto" w:fill="BFBFBF" w:themeFill="background1" w:themeFillShade="BF"/>
          </w:tcPr>
          <w:p w:rsidR="00BD7675" w:rsidRPr="008C4FB5" w:rsidRDefault="00BD7675" w:rsidP="00F92B9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8C4FB5">
              <w:rPr>
                <w:rFonts w:ascii="Times New Roman" w:hAnsi="Times New Roman"/>
                <w:b/>
                <w:sz w:val="24"/>
              </w:rPr>
              <w:t>Nr. 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BD7675" w:rsidRPr="008C4FB5" w:rsidRDefault="00BD7675" w:rsidP="00F92B9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8C4FB5">
              <w:rPr>
                <w:rFonts w:ascii="Times New Roman" w:hAnsi="Times New Roman"/>
                <w:b/>
                <w:sz w:val="24"/>
              </w:rPr>
              <w:t>esniegšanas laiks</w:t>
            </w:r>
          </w:p>
        </w:tc>
        <w:tc>
          <w:tcPr>
            <w:tcW w:w="4969" w:type="dxa"/>
            <w:shd w:val="clear" w:color="auto" w:fill="BFBFBF" w:themeFill="background1" w:themeFillShade="BF"/>
          </w:tcPr>
          <w:p w:rsidR="00BD7675" w:rsidRPr="008C4FB5" w:rsidRDefault="00BD7675" w:rsidP="00F92B9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8C4FB5">
              <w:rPr>
                <w:rFonts w:ascii="Times New Roman" w:hAnsi="Times New Roman"/>
                <w:b/>
                <w:sz w:val="24"/>
              </w:rPr>
              <w:t>Pretendenta nosaukums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D7675" w:rsidRPr="008C4FB5" w:rsidRDefault="00BD7675" w:rsidP="00F92B9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8C4FB5">
              <w:rPr>
                <w:rFonts w:ascii="Times New Roman" w:hAnsi="Times New Roman"/>
                <w:b/>
                <w:sz w:val="24"/>
              </w:rPr>
              <w:t>Piedāvāta cena EUR bez PVN</w:t>
            </w:r>
          </w:p>
        </w:tc>
      </w:tr>
      <w:tr w:rsidR="00BD7675" w:rsidRPr="008C4FB5" w:rsidTr="00BD7675">
        <w:tc>
          <w:tcPr>
            <w:tcW w:w="617" w:type="dxa"/>
          </w:tcPr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8C4FB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97" w:type="dxa"/>
          </w:tcPr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21.08.2018., plkst.9:16</w:t>
            </w:r>
          </w:p>
        </w:tc>
        <w:tc>
          <w:tcPr>
            <w:tcW w:w="4969" w:type="dxa"/>
          </w:tcPr>
          <w:p w:rsidR="00BD7675" w:rsidRPr="001730FF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730FF">
              <w:rPr>
                <w:rFonts w:ascii="Times New Roman" w:hAnsi="Times New Roman"/>
                <w:b/>
                <w:sz w:val="24"/>
              </w:rPr>
              <w:t>Sabiedrība ar ierobežotu atbildību "</w:t>
            </w:r>
            <w:proofErr w:type="spellStart"/>
            <w:r w:rsidRPr="001730FF">
              <w:rPr>
                <w:rFonts w:ascii="Times New Roman" w:hAnsi="Times New Roman"/>
                <w:b/>
                <w:sz w:val="24"/>
              </w:rPr>
              <w:t>OptiCom</w:t>
            </w:r>
            <w:proofErr w:type="spellEnd"/>
            <w:r w:rsidRPr="001730FF">
              <w:rPr>
                <w:rFonts w:ascii="Times New Roman" w:hAnsi="Times New Roman"/>
                <w:b/>
                <w:sz w:val="24"/>
              </w:rPr>
              <w:t>"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D7675" w:rsidRPr="001730FF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Adrese: </w:t>
            </w:r>
            <w:r w:rsidRPr="001730FF">
              <w:rPr>
                <w:rFonts w:ascii="Times New Roman" w:hAnsi="Times New Roman"/>
                <w:sz w:val="24"/>
              </w:rPr>
              <w:t>Rīga, Rūpniecības iela 5</w:t>
            </w:r>
          </w:p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Reģistrācijas numurs:</w:t>
            </w:r>
            <w:r w:rsidRPr="001730FF">
              <w:rPr>
                <w:rFonts w:ascii="Times New Roman" w:hAnsi="Times New Roman"/>
                <w:sz w:val="24"/>
              </w:rPr>
              <w:t>40003231409</w:t>
            </w:r>
          </w:p>
        </w:tc>
        <w:tc>
          <w:tcPr>
            <w:tcW w:w="1843" w:type="dxa"/>
          </w:tcPr>
          <w:p w:rsidR="00BD7675" w:rsidRPr="008C4FB5" w:rsidRDefault="00BD7675" w:rsidP="00BD7675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39 680,00</w:t>
            </w:r>
          </w:p>
        </w:tc>
      </w:tr>
      <w:tr w:rsidR="00BD7675" w:rsidRPr="008C4FB5" w:rsidTr="00BD7675">
        <w:tc>
          <w:tcPr>
            <w:tcW w:w="617" w:type="dxa"/>
          </w:tcPr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97" w:type="dxa"/>
          </w:tcPr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21.08.2018., plkst.9:21</w:t>
            </w:r>
          </w:p>
        </w:tc>
        <w:tc>
          <w:tcPr>
            <w:tcW w:w="4969" w:type="dxa"/>
          </w:tcPr>
          <w:p w:rsidR="00BD7675" w:rsidRPr="001730FF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730FF">
              <w:rPr>
                <w:rFonts w:ascii="Times New Roman" w:hAnsi="Times New Roman"/>
                <w:b/>
                <w:sz w:val="24"/>
              </w:rPr>
              <w:t xml:space="preserve">Sabiedrība ar ierobežotu atbildību "Santa </w:t>
            </w:r>
            <w:proofErr w:type="spellStart"/>
            <w:r w:rsidRPr="001730FF">
              <w:rPr>
                <w:rFonts w:ascii="Times New Roman" w:hAnsi="Times New Roman"/>
                <w:b/>
                <w:sz w:val="24"/>
              </w:rPr>
              <w:t>Monica</w:t>
            </w:r>
            <w:proofErr w:type="spellEnd"/>
            <w:r w:rsidRPr="001730F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730FF">
              <w:rPr>
                <w:rFonts w:ascii="Times New Roman" w:hAnsi="Times New Roman"/>
                <w:b/>
                <w:sz w:val="24"/>
              </w:rPr>
              <w:t>Networks</w:t>
            </w:r>
            <w:proofErr w:type="spellEnd"/>
            <w:r w:rsidRPr="001730FF">
              <w:rPr>
                <w:rFonts w:ascii="Times New Roman" w:hAnsi="Times New Roman"/>
                <w:b/>
                <w:sz w:val="24"/>
              </w:rPr>
              <w:t>"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D7675" w:rsidRPr="001730FF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Adrese: </w:t>
            </w:r>
            <w:r w:rsidRPr="001730FF">
              <w:rPr>
                <w:rFonts w:ascii="Times New Roman" w:hAnsi="Times New Roman"/>
                <w:sz w:val="24"/>
              </w:rPr>
              <w:t>Rīga, Kuršu iela 24</w:t>
            </w:r>
          </w:p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Reģistrācijas numurs: </w:t>
            </w:r>
            <w:r w:rsidRPr="001730FF">
              <w:rPr>
                <w:rFonts w:ascii="Times New Roman" w:hAnsi="Times New Roman"/>
                <w:sz w:val="24"/>
              </w:rPr>
              <w:t>40003629130</w:t>
            </w:r>
          </w:p>
        </w:tc>
        <w:tc>
          <w:tcPr>
            <w:tcW w:w="1843" w:type="dxa"/>
          </w:tcPr>
          <w:p w:rsidR="00BD7675" w:rsidRPr="00BD7675" w:rsidRDefault="00BD7675" w:rsidP="00BD7675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</w:rPr>
            </w:pPr>
            <w:r w:rsidRPr="00BD7675"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BD7675">
              <w:rPr>
                <w:rFonts w:ascii="Times New Roman" w:hAnsi="Times New Roman"/>
                <w:sz w:val="24"/>
              </w:rPr>
              <w:t>,64</w:t>
            </w:r>
          </w:p>
        </w:tc>
      </w:tr>
    </w:tbl>
    <w:p w:rsidR="00BB2B46" w:rsidRPr="006F676F" w:rsidRDefault="00BB2B46" w:rsidP="006F67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5" w:rsidRDefault="006F676F" w:rsidP="00BD7675">
      <w:pPr>
        <w:numPr>
          <w:ilvl w:val="0"/>
          <w:numId w:val="1"/>
        </w:num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eastAsia="Times New Roman" w:hAnsi="Times New Roman" w:cs="Times New Roman"/>
          <w:sz w:val="24"/>
          <w:szCs w:val="24"/>
        </w:rPr>
        <w:t xml:space="preserve">Laika resursu taupības nolūkos, </w:t>
      </w:r>
      <w:r w:rsidRPr="006F676F">
        <w:rPr>
          <w:rFonts w:ascii="Times New Roman" w:hAnsi="Times New Roman" w:cs="Times New Roman"/>
          <w:sz w:val="24"/>
          <w:szCs w:val="24"/>
        </w:rPr>
        <w:t xml:space="preserve">komisija  nolemj,  pielietojot analoģijas metodi saskaņā ar 2017. gada 28. februāra Ministru kabineta  noteikumu Nr.107 “Iepirkuma procedūru un metu konkursu norises kārtība” 16.punktā noteikto </w:t>
      </w:r>
      <w:r w:rsidRPr="006F676F">
        <w:rPr>
          <w:rFonts w:ascii="Times New Roman" w:hAnsi="Times New Roman" w:cs="Times New Roman"/>
          <w:i/>
          <w:sz w:val="24"/>
          <w:szCs w:val="24"/>
        </w:rPr>
        <w:t xml:space="preserve">“[..] Iepirkuma komisija ir tiesīga pretendentu kvalifikācijas atbilstības pārbaudi veikt tikai tam pretendentam, kuram būtu piešķiramas iepirkuma līguma slēgšanas tiesības.”, </w:t>
      </w:r>
      <w:r w:rsidRPr="006F676F">
        <w:rPr>
          <w:rFonts w:ascii="Times New Roman" w:eastAsia="Times New Roman" w:hAnsi="Times New Roman" w:cs="Times New Roman"/>
          <w:sz w:val="24"/>
          <w:szCs w:val="24"/>
        </w:rPr>
        <w:t xml:space="preserve">uzsākt vērtēt </w:t>
      </w:r>
      <w:r w:rsidRPr="006F676F">
        <w:rPr>
          <w:rFonts w:ascii="Times New Roman" w:eastAsia="Times New Roman" w:hAnsi="Times New Roman" w:cs="Times New Roman"/>
          <w:bCs/>
          <w:sz w:val="24"/>
          <w:szCs w:val="24"/>
        </w:rPr>
        <w:t>piedāvājumu, kuram atbilstoši atvēršanas protokolam ir iesniegta zemākā piedāvātā cena</w:t>
      </w:r>
      <w:r w:rsidRPr="006F676F">
        <w:rPr>
          <w:rFonts w:ascii="Times New Roman" w:hAnsi="Times New Roman" w:cs="Times New Roman"/>
          <w:sz w:val="24"/>
          <w:szCs w:val="24"/>
        </w:rPr>
        <w:t>.</w:t>
      </w:r>
    </w:p>
    <w:p w:rsidR="00BD7675" w:rsidRPr="00BD7675" w:rsidRDefault="00BD7675" w:rsidP="00BD7675">
      <w:pPr>
        <w:numPr>
          <w:ilvl w:val="0"/>
          <w:numId w:val="1"/>
        </w:num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76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Komisija, pamatojoties uz Publisko iepirkumu likumu un Iepirkuma nolikuma 5.1.punktu, vienbalsīgi nolemj Iepirkumā  līguma slēgšanas tiesības piešķirt </w:t>
      </w:r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Sabiedrībai ar ierobežotu atbildību "Santa </w:t>
      </w:r>
      <w:proofErr w:type="spellStart"/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Monica</w:t>
      </w:r>
      <w:proofErr w:type="spellEnd"/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Networks</w:t>
      </w:r>
      <w:proofErr w:type="spellEnd"/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", adrese: Rīga, Kuršu iela 24, reģistrācijas numurs: 40003629130,</w:t>
      </w:r>
      <w:r w:rsidRPr="00BD76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kopējo līgumcenu </w:t>
      </w:r>
      <w:r w:rsidRPr="00BD7675">
        <w:rPr>
          <w:rFonts w:ascii="Times New Roman" w:eastAsia="Times New Roman" w:hAnsi="Times New Roman" w:cs="Times New Roman"/>
          <w:b/>
          <w:sz w:val="24"/>
          <w:szCs w:val="24"/>
        </w:rPr>
        <w:t xml:space="preserve">37 535,64 </w:t>
      </w:r>
      <w:r w:rsidRPr="00BD76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EUR (trīsdesmit septiņi tūkstoši pieci simti trīsdesmit pieci </w:t>
      </w:r>
      <w:proofErr w:type="spellStart"/>
      <w:r w:rsidRPr="00BD7675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Pr="00BD76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64 centi) bez pievienotās vērtības nodokļa.</w:t>
      </w:r>
    </w:p>
    <w:p w:rsidR="001D2AE4" w:rsidRPr="006F676F" w:rsidRDefault="001D2AE4" w:rsidP="006F676F">
      <w:p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B076F" w:rsidRPr="006F676F" w:rsidRDefault="00EB076F" w:rsidP="006F676F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DF6BC9" w:rsidRPr="006F676F" w:rsidRDefault="00BB2B46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DF6BC9" w:rsidRPr="006F676F" w:rsidRDefault="00DF6BC9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Bušmane 67060863</w:t>
      </w:r>
    </w:p>
    <w:p w:rsidR="00DF6BC9" w:rsidRPr="006F676F" w:rsidRDefault="00BD7675" w:rsidP="006F676F">
      <w:pPr>
        <w:pStyle w:val="ListParagraph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8"/>
          <w:szCs w:val="24"/>
        </w:rPr>
      </w:pPr>
      <w:hyperlink r:id="rId5" w:history="1">
        <w:r w:rsidR="00DF6BC9" w:rsidRPr="006F676F">
          <w:rPr>
            <w:rStyle w:val="Hyperlink"/>
            <w:rFonts w:ascii="Times New Roman" w:hAnsi="Times New Roman" w:cs="Times New Roman"/>
            <w:sz w:val="18"/>
            <w:szCs w:val="24"/>
          </w:rPr>
          <w:t>Sabina.Busmane@rsu.lv</w:t>
        </w:r>
      </w:hyperlink>
      <w:r w:rsidR="00DF6BC9" w:rsidRPr="006F676F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A2152" w:rsidRPr="006F676F" w:rsidRDefault="00BD7675" w:rsidP="006F67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152" w:rsidRPr="006F676F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883"/>
    <w:multiLevelType w:val="hybridMultilevel"/>
    <w:tmpl w:val="7248CEBC"/>
    <w:lvl w:ilvl="0" w:tplc="4D2609C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661AE"/>
    <w:multiLevelType w:val="hybridMultilevel"/>
    <w:tmpl w:val="BC84BAF6"/>
    <w:lvl w:ilvl="0" w:tplc="C240B31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6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26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1D2AE4"/>
    <w:rsid w:val="003859C2"/>
    <w:rsid w:val="004124E4"/>
    <w:rsid w:val="004620CF"/>
    <w:rsid w:val="005074A3"/>
    <w:rsid w:val="006B2D24"/>
    <w:rsid w:val="006F676F"/>
    <w:rsid w:val="009A3956"/>
    <w:rsid w:val="009C1CFF"/>
    <w:rsid w:val="00BB2B46"/>
    <w:rsid w:val="00BD7675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4250B"/>
  <w15:docId w15:val="{7AA51BE6-27FF-4CDB-9D97-4619D70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BB2B46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F67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2</cp:revision>
  <cp:lastPrinted>2017-08-29T07:31:00Z</cp:lastPrinted>
  <dcterms:created xsi:type="dcterms:W3CDTF">2018-09-06T12:03:00Z</dcterms:created>
  <dcterms:modified xsi:type="dcterms:W3CDTF">2018-09-06T12:03:00Z</dcterms:modified>
</cp:coreProperties>
</file>