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B50" w:rsidRDefault="005A5DBF">
      <w:pPr>
        <w:pStyle w:val="Title"/>
        <w:spacing w:before="120"/>
        <w:ind w:left="0" w:firstLine="0"/>
        <w:jc w:val="right"/>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1. pielikums</w:t>
      </w:r>
    </w:p>
    <w:p w:rsidR="005E0B50" w:rsidRDefault="005A5DBF">
      <w:pPr>
        <w:pStyle w:val="Title"/>
        <w:spacing w:before="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Pr>
          <w:rFonts w:ascii="Times New Roman" w:eastAsia="Times New Roman" w:hAnsi="Times New Roman" w:cs="Times New Roman"/>
          <w:b/>
          <w:smallCaps/>
          <w:sz w:val="24"/>
          <w:szCs w:val="24"/>
        </w:rPr>
        <w:t>IETEIKUMS</w:t>
      </w:r>
    </w:p>
    <w:p w:rsidR="005E0B50" w:rsidRDefault="005A5DB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Studiju programmas atlasei</w:t>
      </w:r>
    </w:p>
    <w:p w:rsidR="005E0B50" w:rsidRDefault="002D4249">
      <w:pPr>
        <w:spacing w:after="0"/>
        <w:ind w:left="0" w:firstLine="0"/>
        <w:jc w:val="center"/>
        <w:rPr>
          <w:rFonts w:ascii="Times New Roman" w:eastAsia="Times New Roman" w:hAnsi="Times New Roman" w:cs="Times New Roman"/>
          <w:b/>
          <w:sz w:val="24"/>
          <w:szCs w:val="24"/>
        </w:rPr>
      </w:pPr>
      <w:r w:rsidRPr="002D4249">
        <w:rPr>
          <w:rFonts w:ascii="Times New Roman" w:eastAsia="Times New Roman" w:hAnsi="Times New Roman" w:cs="Times New Roman"/>
          <w:b/>
          <w:sz w:val="24"/>
          <w:szCs w:val="24"/>
        </w:rPr>
        <w:t>Rīgas Stradiņa</w:t>
      </w:r>
      <w:r w:rsidR="005A5DBF">
        <w:rPr>
          <w:rFonts w:ascii="Times New Roman" w:eastAsia="Times New Roman" w:hAnsi="Times New Roman" w:cs="Times New Roman"/>
          <w:b/>
          <w:sz w:val="24"/>
          <w:szCs w:val="24"/>
        </w:rPr>
        <w:t xml:space="preserve"> universitātē</w:t>
      </w:r>
    </w:p>
    <w:p w:rsidR="005E0B50" w:rsidRDefault="005A5DBF">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projektā Nr. 2.3.1.1.i.0/1/22/I/CFLA/003 “Augsta līmeņa digitālo prasmju apguve Latvijā augstas veiktspējas skaitļošanas tehnoloģiju jomā” vajadzībām</w:t>
      </w:r>
    </w:p>
    <w:p w:rsidR="005E0B50" w:rsidRDefault="005E0B50">
      <w:pPr>
        <w:spacing w:after="0"/>
        <w:rPr>
          <w:rFonts w:ascii="Times New Roman" w:eastAsia="Times New Roman" w:hAnsi="Times New Roman" w:cs="Times New Roman"/>
          <w:b/>
          <w:sz w:val="24"/>
          <w:szCs w:val="24"/>
        </w:rPr>
      </w:pPr>
    </w:p>
    <w:tbl>
      <w:tblPr>
        <w:tblStyle w:val="a"/>
        <w:tblW w:w="10206" w:type="dxa"/>
        <w:tblInd w:w="-1" w:type="dxa"/>
        <w:tblLayout w:type="fixed"/>
        <w:tblLook w:val="0400" w:firstRow="0" w:lastRow="0" w:firstColumn="0" w:lastColumn="0" w:noHBand="0" w:noVBand="1"/>
      </w:tblPr>
      <w:tblGrid>
        <w:gridCol w:w="563"/>
        <w:gridCol w:w="3828"/>
        <w:gridCol w:w="768"/>
        <w:gridCol w:w="5047"/>
      </w:tblGrid>
      <w:tr w:rsidR="005E0B50">
        <w:trPr>
          <w:trHeight w:val="300"/>
        </w:trPr>
        <w:tc>
          <w:tcPr>
            <w:tcW w:w="4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E0B50" w:rsidRDefault="005A5DBF">
            <w:pPr>
              <w:spacing w:before="0"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Studiju programma </w:t>
            </w:r>
            <w:r>
              <w:rPr>
                <w:rFonts w:ascii="Times New Roman" w:eastAsia="Times New Roman" w:hAnsi="Times New Roman" w:cs="Times New Roman"/>
                <w:color w:val="000000"/>
                <w:sz w:val="24"/>
                <w:szCs w:val="24"/>
              </w:rPr>
              <w:t>(šifrs, nosaukums, studiju līmenis un studējošo skaits atbilstošajā studiju līmenī)</w:t>
            </w:r>
            <w:r>
              <w:rPr>
                <w:rFonts w:ascii="Times New Roman" w:eastAsia="Times New Roman" w:hAnsi="Times New Roman" w:cs="Times New Roman"/>
                <w:b/>
                <w:color w:val="000000"/>
                <w:sz w:val="24"/>
                <w:szCs w:val="24"/>
              </w:rPr>
              <w:t>:</w:t>
            </w:r>
          </w:p>
        </w:tc>
        <w:tc>
          <w:tcPr>
            <w:tcW w:w="5815" w:type="dxa"/>
            <w:gridSpan w:val="2"/>
            <w:tcBorders>
              <w:top w:val="single" w:sz="4" w:space="0" w:color="000000"/>
              <w:left w:val="nil"/>
              <w:bottom w:val="single" w:sz="4" w:space="0" w:color="000000"/>
              <w:right w:val="single" w:sz="4" w:space="0" w:color="000000"/>
            </w:tcBorders>
            <w:shd w:val="clear" w:color="auto" w:fill="auto"/>
            <w:vAlign w:val="bottom"/>
          </w:tcPr>
          <w:p w:rsidR="005E0B50" w:rsidRDefault="005A5DBF">
            <w:pPr>
              <w:spacing w:after="0"/>
              <w:ind w:left="0"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5E0B50">
        <w:trPr>
          <w:trHeight w:val="300"/>
        </w:trPr>
        <w:tc>
          <w:tcPr>
            <w:tcW w:w="4391" w:type="dxa"/>
            <w:gridSpan w:val="2"/>
            <w:tcBorders>
              <w:top w:val="nil"/>
              <w:left w:val="single" w:sz="4" w:space="0" w:color="000000"/>
              <w:bottom w:val="single" w:sz="4" w:space="0" w:color="000000"/>
              <w:right w:val="single" w:sz="4" w:space="0" w:color="000000"/>
            </w:tcBorders>
            <w:shd w:val="clear" w:color="auto" w:fill="auto"/>
            <w:vAlign w:val="center"/>
          </w:tcPr>
          <w:p w:rsidR="005E0B50" w:rsidRDefault="005A5DBF">
            <w:pPr>
              <w:spacing w:before="0"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Fakultāte:</w:t>
            </w:r>
          </w:p>
        </w:tc>
        <w:tc>
          <w:tcPr>
            <w:tcW w:w="5815" w:type="dxa"/>
            <w:gridSpan w:val="2"/>
            <w:tcBorders>
              <w:top w:val="nil"/>
              <w:left w:val="nil"/>
              <w:bottom w:val="single" w:sz="4" w:space="0" w:color="000000"/>
              <w:right w:val="single" w:sz="4" w:space="0" w:color="000000"/>
            </w:tcBorders>
            <w:shd w:val="clear" w:color="auto" w:fill="auto"/>
            <w:vAlign w:val="bottom"/>
          </w:tcPr>
          <w:p w:rsidR="005E0B50" w:rsidRDefault="005A5DBF">
            <w:pPr>
              <w:spacing w:after="0"/>
              <w:ind w:left="0"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5E0B50">
        <w:trPr>
          <w:trHeight w:val="300"/>
        </w:trPr>
        <w:tc>
          <w:tcPr>
            <w:tcW w:w="4391" w:type="dxa"/>
            <w:gridSpan w:val="2"/>
            <w:tcBorders>
              <w:top w:val="nil"/>
              <w:left w:val="single" w:sz="4" w:space="0" w:color="000000"/>
              <w:bottom w:val="single" w:sz="4" w:space="0" w:color="000000"/>
              <w:right w:val="single" w:sz="4" w:space="0" w:color="000000"/>
            </w:tcBorders>
            <w:shd w:val="clear" w:color="auto" w:fill="auto"/>
            <w:vAlign w:val="center"/>
          </w:tcPr>
          <w:p w:rsidR="005E0B50" w:rsidRDefault="005A5DBF">
            <w:pPr>
              <w:spacing w:before="0" w:after="0"/>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Studiju programmas direktora kontaktinformācija </w:t>
            </w:r>
            <w:r>
              <w:rPr>
                <w:rFonts w:ascii="Times New Roman" w:eastAsia="Times New Roman" w:hAnsi="Times New Roman" w:cs="Times New Roman"/>
                <w:color w:val="000000"/>
                <w:sz w:val="24"/>
                <w:szCs w:val="24"/>
              </w:rPr>
              <w:t>(tālrunis, e-pasts)</w:t>
            </w:r>
            <w:r>
              <w:rPr>
                <w:rFonts w:ascii="Times New Roman" w:eastAsia="Times New Roman" w:hAnsi="Times New Roman" w:cs="Times New Roman"/>
                <w:b/>
                <w:color w:val="000000"/>
                <w:sz w:val="24"/>
                <w:szCs w:val="24"/>
              </w:rPr>
              <w:t>:</w:t>
            </w:r>
          </w:p>
        </w:tc>
        <w:tc>
          <w:tcPr>
            <w:tcW w:w="5815" w:type="dxa"/>
            <w:gridSpan w:val="2"/>
            <w:tcBorders>
              <w:top w:val="nil"/>
              <w:left w:val="nil"/>
              <w:bottom w:val="single" w:sz="4" w:space="0" w:color="000000"/>
              <w:right w:val="single" w:sz="4" w:space="0" w:color="000000"/>
            </w:tcBorders>
            <w:shd w:val="clear" w:color="auto" w:fill="auto"/>
            <w:vAlign w:val="bottom"/>
          </w:tcPr>
          <w:p w:rsidR="005E0B50" w:rsidRDefault="005A5DBF">
            <w:pPr>
              <w:spacing w:after="0"/>
              <w:ind w:left="0"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5E0B50">
        <w:trPr>
          <w:trHeight w:val="570"/>
        </w:trPr>
        <w:tc>
          <w:tcPr>
            <w:tcW w:w="5159" w:type="dxa"/>
            <w:gridSpan w:val="3"/>
            <w:tcBorders>
              <w:top w:val="nil"/>
              <w:left w:val="single" w:sz="4" w:space="0" w:color="000000"/>
              <w:bottom w:val="single" w:sz="4" w:space="0" w:color="000000"/>
              <w:right w:val="single" w:sz="4" w:space="0" w:color="000000"/>
            </w:tcBorders>
            <w:shd w:val="clear" w:color="auto" w:fill="auto"/>
            <w:vAlign w:val="center"/>
          </w:tcPr>
          <w:p w:rsidR="005E0B50" w:rsidRDefault="005A5DBF">
            <w:pPr>
              <w:spacing w:before="0" w:after="0"/>
              <w:ind w:left="0"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Izvēlētā studiju moduļu tematiskā joma </w:t>
            </w:r>
            <w:r>
              <w:rPr>
                <w:rFonts w:ascii="Times New Roman" w:eastAsia="Times New Roman" w:hAnsi="Times New Roman" w:cs="Times New Roman"/>
                <w:color w:val="000000"/>
              </w:rPr>
              <w:t>(atzīmēt ar X vismaz vienu interesējošo tematisko jomu, kuru ir plānots integrēt studiju programmā)</w:t>
            </w:r>
            <w:r>
              <w:rPr>
                <w:rFonts w:ascii="Times New Roman" w:eastAsia="Times New Roman" w:hAnsi="Times New Roman" w:cs="Times New Roman"/>
                <w:b/>
                <w:color w:val="000000"/>
              </w:rPr>
              <w:t>:</w:t>
            </w:r>
          </w:p>
        </w:tc>
        <w:tc>
          <w:tcPr>
            <w:tcW w:w="5047" w:type="dxa"/>
            <w:tcBorders>
              <w:top w:val="nil"/>
              <w:left w:val="single" w:sz="4" w:space="0" w:color="000000"/>
              <w:bottom w:val="single" w:sz="4" w:space="0" w:color="000000"/>
              <w:right w:val="single" w:sz="4" w:space="0" w:color="000000"/>
            </w:tcBorders>
            <w:vAlign w:val="center"/>
          </w:tcPr>
          <w:p w:rsidR="005E0B50" w:rsidRDefault="005A5DBF">
            <w:pPr>
              <w:spacing w:before="0" w:after="0"/>
              <w:ind w:left="0" w:firstLine="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Studiju kursi, kurus ir plānots izstrādāt/pilnveidot izvēlētās tematiskās jomas ietvaros</w:t>
            </w:r>
            <w:r>
              <w:rPr>
                <w:rFonts w:ascii="Times New Roman" w:eastAsia="Times New Roman" w:hAnsi="Times New Roman" w:cs="Times New Roman"/>
                <w:b/>
                <w:color w:val="000000"/>
                <w:vertAlign w:val="superscript"/>
              </w:rPr>
              <w:footnoteReference w:id="1"/>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(nosaukums, kredītpunktu skaits, semestris, kurā studiju kursu ir paredzēts īstenot, un kods)</w:t>
            </w:r>
            <w:r>
              <w:rPr>
                <w:rFonts w:ascii="Times New Roman" w:eastAsia="Times New Roman" w:hAnsi="Times New Roman" w:cs="Times New Roman"/>
                <w:b/>
                <w:color w:val="000000"/>
              </w:rPr>
              <w:t>:</w:t>
            </w:r>
          </w:p>
        </w:tc>
      </w:tr>
      <w:tr w:rsidR="002D4249" w:rsidTr="00A80457">
        <w:trPr>
          <w:trHeight w:val="135"/>
        </w:trPr>
        <w:tc>
          <w:tcPr>
            <w:tcW w:w="563" w:type="dxa"/>
            <w:tcBorders>
              <w:top w:val="nil"/>
              <w:left w:val="single" w:sz="4" w:space="0" w:color="000000"/>
              <w:bottom w:val="single" w:sz="4" w:space="0" w:color="000000"/>
              <w:right w:val="single" w:sz="4" w:space="0" w:color="000000"/>
            </w:tcBorders>
            <w:shd w:val="clear" w:color="auto" w:fill="auto"/>
            <w:vAlign w:val="bottom"/>
          </w:tcPr>
          <w:p w:rsidR="002D4249" w:rsidRDefault="002D4249" w:rsidP="002D4249">
            <w:pPr>
              <w:spacing w:after="0"/>
              <w:ind w:left="0" w:firstLine="0"/>
              <w:jc w:val="left"/>
              <w:rPr>
                <w:rFonts w:ascii="Times New Roman" w:eastAsia="Times New Roman" w:hAnsi="Times New Roman" w:cs="Times New Roman"/>
                <w:color w:val="000000"/>
                <w:sz w:val="24"/>
                <w:szCs w:val="24"/>
              </w:rPr>
            </w:pPr>
          </w:p>
        </w:tc>
        <w:tc>
          <w:tcPr>
            <w:tcW w:w="4596" w:type="dxa"/>
            <w:gridSpan w:val="2"/>
            <w:tcBorders>
              <w:top w:val="nil"/>
              <w:left w:val="nil"/>
              <w:bottom w:val="single" w:sz="4" w:space="0" w:color="000000"/>
              <w:right w:val="single" w:sz="4" w:space="0" w:color="000000"/>
            </w:tcBorders>
            <w:shd w:val="clear" w:color="auto" w:fill="auto"/>
          </w:tcPr>
          <w:p w:rsidR="002D4249" w:rsidRPr="004A064E" w:rsidRDefault="002D4249" w:rsidP="002D4249">
            <w:pPr>
              <w:pBdr>
                <w:top w:val="nil"/>
                <w:left w:val="nil"/>
                <w:bottom w:val="nil"/>
                <w:right w:val="nil"/>
                <w:between w:val="nil"/>
              </w:pBdr>
              <w:spacing w:after="0"/>
              <w:ind w:left="284" w:firstLine="0"/>
              <w:rPr>
                <w:rFonts w:ascii="Times New Roman" w:eastAsia="Times New Roman" w:hAnsi="Times New Roman" w:cs="Times New Roman"/>
                <w:color w:val="000000"/>
                <w:sz w:val="24"/>
                <w:szCs w:val="24"/>
              </w:rPr>
            </w:pPr>
            <w:r w:rsidRPr="004A064E">
              <w:rPr>
                <w:rFonts w:ascii="Times New Roman" w:eastAsia="Times New Roman" w:hAnsi="Times New Roman" w:cs="Times New Roman"/>
                <w:color w:val="000000"/>
                <w:sz w:val="24"/>
                <w:szCs w:val="24"/>
              </w:rPr>
              <w:t>Digitālie veselības dati, datu bāzes un analītika;</w:t>
            </w:r>
          </w:p>
        </w:tc>
        <w:tc>
          <w:tcPr>
            <w:tcW w:w="5047" w:type="dxa"/>
            <w:tcBorders>
              <w:top w:val="nil"/>
              <w:left w:val="nil"/>
              <w:bottom w:val="single" w:sz="4" w:space="0" w:color="000000"/>
              <w:right w:val="single" w:sz="4" w:space="0" w:color="000000"/>
            </w:tcBorders>
          </w:tcPr>
          <w:p w:rsidR="002D4249" w:rsidRDefault="002D4249" w:rsidP="002D4249">
            <w:pPr>
              <w:spacing w:before="0" w:after="0"/>
              <w:ind w:left="0" w:firstLine="0"/>
              <w:rPr>
                <w:rFonts w:ascii="Times New Roman" w:eastAsia="Times New Roman" w:hAnsi="Times New Roman" w:cs="Times New Roman"/>
                <w:color w:val="000000"/>
              </w:rPr>
            </w:pPr>
          </w:p>
        </w:tc>
      </w:tr>
      <w:tr w:rsidR="002D4249" w:rsidTr="00A80457">
        <w:trPr>
          <w:trHeight w:val="257"/>
        </w:trPr>
        <w:tc>
          <w:tcPr>
            <w:tcW w:w="563" w:type="dxa"/>
            <w:tcBorders>
              <w:top w:val="nil"/>
              <w:left w:val="single" w:sz="4" w:space="0" w:color="000000"/>
              <w:bottom w:val="single" w:sz="4" w:space="0" w:color="000000"/>
              <w:right w:val="single" w:sz="4" w:space="0" w:color="000000"/>
            </w:tcBorders>
            <w:shd w:val="clear" w:color="auto" w:fill="auto"/>
            <w:vAlign w:val="bottom"/>
          </w:tcPr>
          <w:p w:rsidR="002D4249" w:rsidRDefault="002D4249" w:rsidP="002D4249">
            <w:pPr>
              <w:spacing w:after="0"/>
              <w:ind w:left="0" w:firstLine="0"/>
              <w:jc w:val="left"/>
              <w:rPr>
                <w:rFonts w:ascii="Times New Roman" w:eastAsia="Times New Roman" w:hAnsi="Times New Roman" w:cs="Times New Roman"/>
                <w:color w:val="000000"/>
                <w:sz w:val="24"/>
                <w:szCs w:val="24"/>
              </w:rPr>
            </w:pPr>
          </w:p>
        </w:tc>
        <w:tc>
          <w:tcPr>
            <w:tcW w:w="4596" w:type="dxa"/>
            <w:gridSpan w:val="2"/>
            <w:tcBorders>
              <w:top w:val="nil"/>
              <w:left w:val="nil"/>
              <w:bottom w:val="single" w:sz="4" w:space="0" w:color="000000"/>
              <w:right w:val="single" w:sz="4" w:space="0" w:color="000000"/>
            </w:tcBorders>
            <w:shd w:val="clear" w:color="auto" w:fill="auto"/>
          </w:tcPr>
          <w:p w:rsidR="002D4249" w:rsidRPr="004A064E" w:rsidRDefault="002D4249" w:rsidP="002D4249">
            <w:pPr>
              <w:pBdr>
                <w:top w:val="nil"/>
                <w:left w:val="nil"/>
                <w:bottom w:val="nil"/>
                <w:right w:val="nil"/>
                <w:between w:val="nil"/>
              </w:pBdr>
              <w:spacing w:after="0"/>
              <w:ind w:left="284" w:firstLine="0"/>
              <w:rPr>
                <w:rFonts w:ascii="Times New Roman" w:eastAsia="Times New Roman" w:hAnsi="Times New Roman" w:cs="Times New Roman"/>
                <w:color w:val="000000"/>
                <w:sz w:val="24"/>
                <w:szCs w:val="24"/>
              </w:rPr>
            </w:pPr>
            <w:r w:rsidRPr="004A064E">
              <w:rPr>
                <w:rFonts w:ascii="Times New Roman" w:eastAsia="Times New Roman" w:hAnsi="Times New Roman" w:cs="Times New Roman"/>
                <w:color w:val="000000"/>
                <w:sz w:val="24"/>
                <w:szCs w:val="24"/>
              </w:rPr>
              <w:t>Mākslīgā intelekta, 3D tehnoloģiju, vizualizācijas un genomikas pielietojumi veselības aprūpē: jaunākie atklājumi un nākotnes izaicinājumi</w:t>
            </w:r>
          </w:p>
        </w:tc>
        <w:tc>
          <w:tcPr>
            <w:tcW w:w="5047" w:type="dxa"/>
            <w:tcBorders>
              <w:top w:val="nil"/>
              <w:left w:val="nil"/>
              <w:bottom w:val="single" w:sz="4" w:space="0" w:color="000000"/>
              <w:right w:val="single" w:sz="4" w:space="0" w:color="000000"/>
            </w:tcBorders>
          </w:tcPr>
          <w:p w:rsidR="002D4249" w:rsidRDefault="002D4249" w:rsidP="002D4249">
            <w:pPr>
              <w:spacing w:before="0" w:after="0"/>
              <w:ind w:left="0" w:firstLine="0"/>
              <w:rPr>
                <w:rFonts w:ascii="Times New Roman" w:eastAsia="Times New Roman" w:hAnsi="Times New Roman" w:cs="Times New Roman"/>
                <w:color w:val="000000"/>
              </w:rPr>
            </w:pPr>
          </w:p>
        </w:tc>
      </w:tr>
      <w:tr w:rsidR="005E0B50">
        <w:trPr>
          <w:trHeight w:val="70"/>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5E0B50" w:rsidRPr="004A064E" w:rsidRDefault="005A5DBF">
            <w:pPr>
              <w:spacing w:before="0" w:after="0"/>
              <w:ind w:left="0" w:firstLine="0"/>
              <w:rPr>
                <w:rFonts w:ascii="Times New Roman" w:eastAsia="Times New Roman" w:hAnsi="Times New Roman" w:cs="Times New Roman"/>
                <w:b/>
                <w:color w:val="000000"/>
                <w:sz w:val="24"/>
                <w:szCs w:val="24"/>
              </w:rPr>
            </w:pPr>
            <w:r w:rsidRPr="004A064E">
              <w:rPr>
                <w:rFonts w:ascii="Times New Roman" w:eastAsia="Times New Roman" w:hAnsi="Times New Roman" w:cs="Times New Roman"/>
                <w:b/>
                <w:color w:val="000000"/>
                <w:sz w:val="24"/>
                <w:szCs w:val="24"/>
              </w:rPr>
              <w:t>Sniegt skaidrojumu izvēlētās studiju moduļu tematiskās jomas aktualitātei, aprakstot, kādu pienesumu un ieguldījumu izvēlētā studiju moduļu tematiskā joma un norādītie kursi nodrošinās studiju programmas kvalitātes uzlabošanai un studējošo digitālo prasmju pilnveidošanai (ne vairāk kā 200 vārdi par katru izvēlēto tematisko jomu):</w:t>
            </w:r>
            <w:bookmarkStart w:id="0" w:name="_GoBack"/>
            <w:bookmarkEnd w:id="0"/>
          </w:p>
        </w:tc>
      </w:tr>
      <w:tr w:rsidR="005E0B50">
        <w:trPr>
          <w:trHeight w:val="70"/>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5E0B50" w:rsidRDefault="005E0B50">
            <w:pPr>
              <w:spacing w:before="0" w:after="0"/>
              <w:ind w:left="0" w:firstLine="0"/>
              <w:rPr>
                <w:rFonts w:ascii="Times New Roman" w:eastAsia="Times New Roman" w:hAnsi="Times New Roman" w:cs="Times New Roman"/>
                <w:color w:val="000000"/>
                <w:sz w:val="24"/>
                <w:szCs w:val="24"/>
              </w:rPr>
            </w:pPr>
          </w:p>
          <w:p w:rsidR="005E0B50" w:rsidRDefault="005E0B50">
            <w:pPr>
              <w:spacing w:before="0" w:after="0"/>
              <w:ind w:left="0" w:firstLine="0"/>
              <w:rPr>
                <w:rFonts w:ascii="Times New Roman" w:eastAsia="Times New Roman" w:hAnsi="Times New Roman" w:cs="Times New Roman"/>
                <w:color w:val="000000"/>
                <w:sz w:val="24"/>
                <w:szCs w:val="24"/>
              </w:rPr>
            </w:pPr>
          </w:p>
          <w:p w:rsidR="005E0B50" w:rsidRDefault="005E0B50">
            <w:pPr>
              <w:spacing w:before="0" w:after="0"/>
              <w:ind w:left="0" w:firstLine="0"/>
              <w:rPr>
                <w:rFonts w:ascii="Times New Roman" w:eastAsia="Times New Roman" w:hAnsi="Times New Roman" w:cs="Times New Roman"/>
                <w:color w:val="000000"/>
                <w:sz w:val="24"/>
                <w:szCs w:val="24"/>
              </w:rPr>
            </w:pPr>
          </w:p>
          <w:p w:rsidR="005E0B50" w:rsidRDefault="005E0B50">
            <w:pPr>
              <w:spacing w:before="0" w:after="0"/>
              <w:ind w:left="0" w:firstLine="0"/>
              <w:rPr>
                <w:rFonts w:ascii="Times New Roman" w:eastAsia="Times New Roman" w:hAnsi="Times New Roman" w:cs="Times New Roman"/>
                <w:color w:val="000000"/>
                <w:sz w:val="24"/>
                <w:szCs w:val="24"/>
              </w:rPr>
            </w:pPr>
          </w:p>
        </w:tc>
      </w:tr>
      <w:tr w:rsidR="005E0B50">
        <w:trPr>
          <w:trHeight w:val="70"/>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5E0B50" w:rsidRDefault="005A5DBF">
            <w:pPr>
              <w:spacing w:before="0" w:after="0"/>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Citas studiju programmas, kurās varētu integrēt augšā norādītos studiju kursus </w:t>
            </w:r>
            <w:r>
              <w:rPr>
                <w:rFonts w:ascii="Times New Roman" w:eastAsia="Times New Roman" w:hAnsi="Times New Roman" w:cs="Times New Roman"/>
                <w:color w:val="000000"/>
                <w:sz w:val="24"/>
                <w:szCs w:val="24"/>
              </w:rPr>
              <w:t>(šifrs, nosaukums, studiju līmenis, sasaiste ar konkrētu studiju kursu)</w:t>
            </w:r>
            <w:r>
              <w:rPr>
                <w:rFonts w:ascii="Times New Roman" w:eastAsia="Times New Roman" w:hAnsi="Times New Roman" w:cs="Times New Roman"/>
                <w:b/>
                <w:color w:val="000000"/>
                <w:sz w:val="24"/>
                <w:szCs w:val="24"/>
              </w:rPr>
              <w:t>:</w:t>
            </w:r>
          </w:p>
        </w:tc>
      </w:tr>
      <w:tr w:rsidR="005E0B50">
        <w:trPr>
          <w:trHeight w:val="70"/>
        </w:trPr>
        <w:tc>
          <w:tcPr>
            <w:tcW w:w="1020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5E0B50" w:rsidRDefault="005E0B50">
            <w:pPr>
              <w:spacing w:before="0" w:after="0"/>
              <w:ind w:left="0" w:firstLine="0"/>
              <w:rPr>
                <w:rFonts w:ascii="Times New Roman" w:eastAsia="Times New Roman" w:hAnsi="Times New Roman" w:cs="Times New Roman"/>
                <w:color w:val="000000"/>
                <w:sz w:val="24"/>
                <w:szCs w:val="24"/>
              </w:rPr>
            </w:pPr>
          </w:p>
          <w:p w:rsidR="005E0B50" w:rsidRDefault="005E0B50">
            <w:pPr>
              <w:spacing w:before="0" w:after="0"/>
              <w:ind w:left="0" w:firstLine="0"/>
              <w:rPr>
                <w:rFonts w:ascii="Times New Roman" w:eastAsia="Times New Roman" w:hAnsi="Times New Roman" w:cs="Times New Roman"/>
                <w:color w:val="000000"/>
                <w:sz w:val="24"/>
                <w:szCs w:val="24"/>
              </w:rPr>
            </w:pPr>
          </w:p>
          <w:p w:rsidR="005E0B50" w:rsidRDefault="005E0B50">
            <w:pPr>
              <w:spacing w:before="0" w:after="0"/>
              <w:ind w:left="0" w:firstLine="0"/>
              <w:rPr>
                <w:rFonts w:ascii="Times New Roman" w:eastAsia="Times New Roman" w:hAnsi="Times New Roman" w:cs="Times New Roman"/>
                <w:color w:val="000000"/>
                <w:sz w:val="24"/>
                <w:szCs w:val="24"/>
              </w:rPr>
            </w:pPr>
          </w:p>
        </w:tc>
      </w:tr>
    </w:tbl>
    <w:p w:rsidR="005E0B50" w:rsidRDefault="005E0B50">
      <w:pPr>
        <w:spacing w:after="0"/>
        <w:ind w:left="0" w:firstLine="0"/>
        <w:rPr>
          <w:rFonts w:ascii="Times New Roman" w:eastAsia="Times New Roman" w:hAnsi="Times New Roman" w:cs="Times New Roman"/>
          <w:b/>
          <w:sz w:val="24"/>
          <w:szCs w:val="24"/>
        </w:rPr>
      </w:pPr>
    </w:p>
    <w:p w:rsidR="005E0B50" w:rsidRDefault="005A5DBF">
      <w:pPr>
        <w:spacing w:after="0"/>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Studiju programmas direktora paraksts, paraksta atšifrējums un datums:</w:t>
      </w:r>
    </w:p>
    <w:sectPr w:rsidR="005E0B50">
      <w:headerReference w:type="default" r:id="rId7"/>
      <w:footerReference w:type="first" r:id="rId8"/>
      <w:pgSz w:w="11906" w:h="16838"/>
      <w:pgMar w:top="1021" w:right="851" w:bottom="794"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905" w:rsidRDefault="005A5DBF">
      <w:pPr>
        <w:spacing w:before="0" w:after="0"/>
      </w:pPr>
      <w:r>
        <w:separator/>
      </w:r>
    </w:p>
  </w:endnote>
  <w:endnote w:type="continuationSeparator" w:id="0">
    <w:p w:rsidR="00387905" w:rsidRDefault="005A5D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50" w:rsidRDefault="005E0B50">
    <w:pPr>
      <w:widowControl w:val="0"/>
      <w:pBdr>
        <w:top w:val="nil"/>
        <w:left w:val="nil"/>
        <w:bottom w:val="nil"/>
        <w:right w:val="nil"/>
        <w:between w:val="nil"/>
      </w:pBdr>
      <w:spacing w:before="0" w:after="0" w:line="276" w:lineRule="auto"/>
      <w:ind w:left="0" w:firstLine="0"/>
      <w:jc w:val="left"/>
      <w:rPr>
        <w:color w:val="000000"/>
      </w:rPr>
    </w:pPr>
  </w:p>
  <w:tbl>
    <w:tblPr>
      <w:tblStyle w:val="a0"/>
      <w:tblW w:w="8313" w:type="dxa"/>
      <w:tblInd w:w="-115" w:type="dxa"/>
      <w:tblLayout w:type="fixed"/>
      <w:tblLook w:val="0400" w:firstRow="0" w:lastRow="0" w:firstColumn="0" w:lastColumn="0" w:noHBand="0" w:noVBand="1"/>
    </w:tblPr>
    <w:tblGrid>
      <w:gridCol w:w="2771"/>
      <w:gridCol w:w="2771"/>
      <w:gridCol w:w="2771"/>
    </w:tblGrid>
    <w:tr w:rsidR="005E0B50">
      <w:tc>
        <w:tcPr>
          <w:tcW w:w="0" w:type="auto"/>
        </w:tcPr>
        <w:p w:rsidR="005E0B50" w:rsidRDefault="005E0B50">
          <w:pPr>
            <w:pBdr>
              <w:top w:val="nil"/>
              <w:left w:val="nil"/>
              <w:bottom w:val="nil"/>
              <w:right w:val="nil"/>
              <w:between w:val="nil"/>
            </w:pBdr>
            <w:tabs>
              <w:tab w:val="center" w:pos="4153"/>
              <w:tab w:val="right" w:pos="8306"/>
            </w:tabs>
            <w:spacing w:after="0"/>
            <w:ind w:left="-115" w:firstLine="283"/>
            <w:jc w:val="left"/>
            <w:rPr>
              <w:color w:val="000000"/>
            </w:rPr>
          </w:pPr>
        </w:p>
      </w:tc>
      <w:tc>
        <w:tcPr>
          <w:tcW w:w="0" w:type="auto"/>
        </w:tcPr>
        <w:p w:rsidR="005E0B50" w:rsidRDefault="005E0B50">
          <w:pPr>
            <w:pBdr>
              <w:top w:val="nil"/>
              <w:left w:val="nil"/>
              <w:bottom w:val="nil"/>
              <w:right w:val="nil"/>
              <w:between w:val="nil"/>
            </w:pBdr>
            <w:tabs>
              <w:tab w:val="center" w:pos="4153"/>
              <w:tab w:val="right" w:pos="8306"/>
            </w:tabs>
            <w:spacing w:after="0"/>
            <w:jc w:val="center"/>
            <w:rPr>
              <w:color w:val="000000"/>
            </w:rPr>
          </w:pPr>
        </w:p>
      </w:tc>
      <w:tc>
        <w:tcPr>
          <w:tcW w:w="0" w:type="auto"/>
        </w:tcPr>
        <w:p w:rsidR="005E0B50" w:rsidRDefault="005E0B50">
          <w:pPr>
            <w:pBdr>
              <w:top w:val="nil"/>
              <w:left w:val="nil"/>
              <w:bottom w:val="nil"/>
              <w:right w:val="nil"/>
              <w:between w:val="nil"/>
            </w:pBdr>
            <w:tabs>
              <w:tab w:val="center" w:pos="4153"/>
              <w:tab w:val="right" w:pos="8306"/>
            </w:tabs>
            <w:spacing w:after="0"/>
            <w:ind w:right="-115"/>
            <w:jc w:val="right"/>
            <w:rPr>
              <w:color w:val="000000"/>
            </w:rPr>
          </w:pPr>
        </w:p>
      </w:tc>
    </w:tr>
  </w:tbl>
  <w:p w:rsidR="005E0B50" w:rsidRDefault="005E0B50">
    <w:pPr>
      <w:pBdr>
        <w:top w:val="nil"/>
        <w:left w:val="nil"/>
        <w:bottom w:val="nil"/>
        <w:right w:val="nil"/>
        <w:between w:val="nil"/>
      </w:pBdr>
      <w:tabs>
        <w:tab w:val="center" w:pos="4153"/>
        <w:tab w:val="right" w:pos="830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905" w:rsidRDefault="005A5DBF">
      <w:pPr>
        <w:spacing w:before="0" w:after="0"/>
      </w:pPr>
      <w:r>
        <w:separator/>
      </w:r>
    </w:p>
  </w:footnote>
  <w:footnote w:type="continuationSeparator" w:id="0">
    <w:p w:rsidR="00387905" w:rsidRDefault="005A5DBF">
      <w:pPr>
        <w:spacing w:before="0" w:after="0"/>
      </w:pPr>
      <w:r>
        <w:continuationSeparator/>
      </w:r>
    </w:p>
  </w:footnote>
  <w:footnote w:id="1">
    <w:p w:rsidR="005E0B50" w:rsidRDefault="005A5DBF">
      <w:pPr>
        <w:pBdr>
          <w:top w:val="nil"/>
          <w:left w:val="nil"/>
          <w:bottom w:val="nil"/>
          <w:right w:val="nil"/>
          <w:between w:val="nil"/>
        </w:pBdr>
        <w:spacing w:before="0" w:after="0"/>
        <w:ind w:left="426" w:hanging="142"/>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Moduļa ietvaros Studiju programmām ir iespēja izstrādāt jaunus studiju kursus vai pilnveidot esošus atbilstoši definētajiem nosacījumiem (2-3KP, kombinēto studiju metodika, aktuālo digitālo rīku ieviešana, iespēju robežās arī augstas veiktspējas skaitļošanas platformas izmantošana), kā arī pieteikt tikai vienu, divus vai trīs kursus konkrētajam modulim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B50" w:rsidRDefault="005A5DBF">
    <w:pPr>
      <w:pBdr>
        <w:top w:val="nil"/>
        <w:left w:val="nil"/>
        <w:bottom w:val="nil"/>
        <w:right w:val="nil"/>
        <w:between w:val="nil"/>
      </w:pBdr>
      <w:tabs>
        <w:tab w:val="center" w:pos="4513"/>
        <w:tab w:val="right" w:pos="9026"/>
      </w:tabs>
      <w:spacing w:before="0" w:after="0"/>
      <w:ind w:left="0" w:firstLine="0"/>
      <w:jc w:val="center"/>
      <w:rPr>
        <w:color w:val="000000"/>
      </w:rPr>
    </w:pPr>
    <w:r>
      <w:rPr>
        <w:noProof/>
        <w:color w:val="000000"/>
      </w:rPr>
      <w:drawing>
        <wp:inline distT="0" distB="0" distL="0" distR="0">
          <wp:extent cx="5278120" cy="1467485"/>
          <wp:effectExtent l="0" t="0" r="0" b="0"/>
          <wp:docPr id="1" name="image1.jpg"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graphical user interface&#10;&#10;Description automatically generated"/>
                  <pic:cNvPicPr preferRelativeResize="0"/>
                </pic:nvPicPr>
                <pic:blipFill>
                  <a:blip r:embed="rId1"/>
                  <a:srcRect/>
                  <a:stretch>
                    <a:fillRect/>
                  </a:stretch>
                </pic:blipFill>
                <pic:spPr>
                  <a:xfrm>
                    <a:off x="0" y="0"/>
                    <a:ext cx="5278120" cy="14674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9B026A"/>
    <w:multiLevelType w:val="multilevel"/>
    <w:tmpl w:val="8B22432A"/>
    <w:lvl w:ilvl="0">
      <w:start w:val="1"/>
      <w:numFmt w:val="decimal"/>
      <w:lvlText w:val="%1."/>
      <w:lvlJc w:val="left"/>
      <w:pPr>
        <w:ind w:left="720" w:hanging="360"/>
      </w:pPr>
    </w:lvl>
    <w:lvl w:ilvl="1">
      <w:start w:val="1"/>
      <w:numFmt w:val="decimal"/>
      <w:lvlText w:val="%1.%2."/>
      <w:lvlJc w:val="left"/>
      <w:pPr>
        <w:ind w:left="1778"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B50"/>
    <w:rsid w:val="002D4249"/>
    <w:rsid w:val="00387905"/>
    <w:rsid w:val="004A064E"/>
    <w:rsid w:val="005A5DBF"/>
    <w:rsid w:val="005E0B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39D67F-0B55-4F00-828C-8A3F6503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v-LV" w:eastAsia="lv-LV" w:bidi="ar-SA"/>
      </w:rPr>
    </w:rPrDefault>
    <w:pPrDefault>
      <w:pPr>
        <w:spacing w:before="120" w:after="120"/>
        <w:ind w:left="851" w:hanging="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after="0"/>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962</Words>
  <Characters>549</Characters>
  <Application>Microsoft Office Word</Application>
  <DocSecurity>0</DocSecurity>
  <Lines>4</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Mārtiņš Menniks</cp:lastModifiedBy>
  <cp:revision>4</cp:revision>
  <dcterms:created xsi:type="dcterms:W3CDTF">2023-02-08T09:29:00Z</dcterms:created>
  <dcterms:modified xsi:type="dcterms:W3CDTF">2023-02-13T07:44:00Z</dcterms:modified>
</cp:coreProperties>
</file>