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CC" w:rsidRDefault="00D61682" w:rsidP="00D61682">
      <w:pPr>
        <w:jc w:val="center"/>
      </w:pPr>
      <w:r w:rsidRPr="004530E7">
        <w:rPr>
          <w:noProof/>
          <w:lang w:val="lv-LV" w:eastAsia="lv-LV"/>
        </w:rPr>
        <w:drawing>
          <wp:inline distT="0" distB="0" distL="0" distR="0" wp14:anchorId="1EDCA5D6" wp14:editId="11D2C25C">
            <wp:extent cx="3362325" cy="697940"/>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586" cy="722281"/>
                    </a:xfrm>
                    <a:prstGeom prst="rect">
                      <a:avLst/>
                    </a:prstGeom>
                    <a:noFill/>
                    <a:ln>
                      <a:noFill/>
                    </a:ln>
                    <a:extLst/>
                  </pic:spPr>
                </pic:pic>
              </a:graphicData>
            </a:graphic>
          </wp:inline>
        </w:drawing>
      </w:r>
    </w:p>
    <w:p w:rsidR="00D61682" w:rsidRDefault="00D61682" w:rsidP="006A5F80">
      <w:pPr>
        <w:jc w:val="center"/>
        <w:rPr>
          <w:b/>
          <w:sz w:val="32"/>
          <w:lang w:val="lv-LV"/>
        </w:rPr>
      </w:pPr>
    </w:p>
    <w:p w:rsidR="00D61682" w:rsidRDefault="00D61682" w:rsidP="006A5F80">
      <w:pPr>
        <w:jc w:val="center"/>
        <w:rPr>
          <w:b/>
          <w:sz w:val="32"/>
          <w:lang w:val="lv-LV"/>
        </w:rPr>
      </w:pPr>
    </w:p>
    <w:p w:rsidR="006A5F80" w:rsidRDefault="006A5F80" w:rsidP="006A5F80">
      <w:pPr>
        <w:jc w:val="center"/>
        <w:rPr>
          <w:b/>
          <w:sz w:val="32"/>
          <w:lang w:val="lv-LV"/>
        </w:rPr>
      </w:pPr>
      <w:r>
        <w:rPr>
          <w:b/>
          <w:sz w:val="32"/>
          <w:lang w:val="lv-LV"/>
        </w:rPr>
        <w:t>DETALIZĒTS PRAKSES IZIEŠANAS LAIKA GRAFIKS UN TĒMAS</w:t>
      </w:r>
    </w:p>
    <w:p w:rsidR="00367FCC" w:rsidRDefault="00367FCC" w:rsidP="006A5F80">
      <w:pPr>
        <w:jc w:val="center"/>
      </w:pPr>
      <w:r w:rsidRPr="00367FCC">
        <w:rPr>
          <w:lang w:val="lv-LV"/>
        </w:rPr>
        <w:t>projekta Rīgas Stradiņa universitātes akadēmiskā personāla kapacitātes stiprināšana ietvaros (Projekta nr.: 8.2.2.0/18/A/013)</w:t>
      </w:r>
    </w:p>
    <w:p w:rsidR="00367FCC" w:rsidRDefault="00EB3DA7" w:rsidP="00367FCC">
      <w:pPr>
        <w:jc w:val="center"/>
        <w:rPr>
          <w:b/>
          <w:sz w:val="32"/>
          <w:lang w:val="lv-LV"/>
        </w:rPr>
      </w:pPr>
      <w:r>
        <w:rPr>
          <w:b/>
          <w:sz w:val="32"/>
          <w:lang w:val="lv-LV"/>
        </w:rPr>
        <w:t>2019.gads</w:t>
      </w:r>
    </w:p>
    <w:p w:rsidR="00367FCC" w:rsidRDefault="00367FCC" w:rsidP="00367FCC">
      <w:pPr>
        <w:jc w:val="center"/>
        <w:rPr>
          <w:b/>
          <w:sz w:val="32"/>
          <w:lang w:val="lv-LV"/>
        </w:rPr>
      </w:pPr>
    </w:p>
    <w:tbl>
      <w:tblPr>
        <w:tblStyle w:val="TableGrid"/>
        <w:tblW w:w="0" w:type="auto"/>
        <w:tblLook w:val="04A0" w:firstRow="1" w:lastRow="0" w:firstColumn="1" w:lastColumn="0" w:noHBand="0" w:noVBand="1"/>
      </w:tblPr>
      <w:tblGrid>
        <w:gridCol w:w="4985"/>
        <w:gridCol w:w="4621"/>
        <w:gridCol w:w="4342"/>
      </w:tblGrid>
      <w:tr w:rsidR="0093054F" w:rsidTr="00D11148">
        <w:tc>
          <w:tcPr>
            <w:tcW w:w="13948" w:type="dxa"/>
            <w:gridSpan w:val="3"/>
          </w:tcPr>
          <w:p w:rsidR="0093054F" w:rsidRDefault="0093054F" w:rsidP="00367FCC">
            <w:pPr>
              <w:jc w:val="center"/>
              <w:rPr>
                <w:b/>
                <w:sz w:val="32"/>
                <w:lang w:val="lv-LV"/>
              </w:rPr>
            </w:pPr>
            <w:r>
              <w:rPr>
                <w:b/>
                <w:lang w:val="lv-LV"/>
              </w:rPr>
              <w:t>Prakses plāna apstiprināšanas lapa atbilstoši tehniskajā specifikācijā noteiktajam</w:t>
            </w:r>
          </w:p>
        </w:tc>
      </w:tr>
      <w:tr w:rsidR="0093054F" w:rsidTr="0093054F">
        <w:tc>
          <w:tcPr>
            <w:tcW w:w="4985" w:type="dxa"/>
          </w:tcPr>
          <w:p w:rsidR="0093054F" w:rsidRPr="0093054F" w:rsidRDefault="0093054F" w:rsidP="0093054F">
            <w:pPr>
              <w:rPr>
                <w:b/>
                <w:lang w:val="lv-LV"/>
              </w:rPr>
            </w:pPr>
            <w:r>
              <w:rPr>
                <w:b/>
                <w:lang w:val="lv-LV"/>
              </w:rPr>
              <w:t>Amats</w:t>
            </w:r>
          </w:p>
        </w:tc>
        <w:tc>
          <w:tcPr>
            <w:tcW w:w="4621" w:type="dxa"/>
          </w:tcPr>
          <w:p w:rsidR="0093054F" w:rsidRPr="0093054F" w:rsidRDefault="0093054F" w:rsidP="0093054F">
            <w:pPr>
              <w:jc w:val="center"/>
              <w:rPr>
                <w:b/>
                <w:lang w:val="lv-LV"/>
              </w:rPr>
            </w:pPr>
            <w:r w:rsidRPr="0093054F">
              <w:rPr>
                <w:b/>
                <w:lang w:val="lv-LV"/>
              </w:rPr>
              <w:t>Vārds uzvārds</w:t>
            </w:r>
          </w:p>
        </w:tc>
        <w:tc>
          <w:tcPr>
            <w:tcW w:w="4342" w:type="dxa"/>
          </w:tcPr>
          <w:p w:rsidR="0093054F" w:rsidRPr="0093054F" w:rsidRDefault="0093054F" w:rsidP="00367FCC">
            <w:pPr>
              <w:jc w:val="center"/>
              <w:rPr>
                <w:b/>
                <w:lang w:val="lv-LV"/>
              </w:rPr>
            </w:pPr>
            <w:r w:rsidRPr="0093054F">
              <w:rPr>
                <w:b/>
                <w:lang w:val="lv-LV"/>
              </w:rPr>
              <w:t xml:space="preserve">Paraksts </w:t>
            </w:r>
          </w:p>
        </w:tc>
      </w:tr>
      <w:tr w:rsidR="0093054F" w:rsidTr="0093054F">
        <w:tc>
          <w:tcPr>
            <w:tcW w:w="4985" w:type="dxa"/>
            <w:vAlign w:val="center"/>
          </w:tcPr>
          <w:p w:rsidR="0093054F" w:rsidRDefault="00DB02F1" w:rsidP="0093054F">
            <w:pPr>
              <w:rPr>
                <w:lang w:val="lv-LV"/>
              </w:rPr>
            </w:pPr>
            <w:r>
              <w:rPr>
                <w:lang w:val="lv-LV"/>
              </w:rPr>
              <w:t>Stažieris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Pretendenta stažēšanās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Pasūtītāja projekta virziena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bl>
    <w:p w:rsidR="00367FCC" w:rsidRDefault="00367FCC" w:rsidP="00367FCC">
      <w:pPr>
        <w:jc w:val="center"/>
        <w:rPr>
          <w:b/>
          <w:sz w:val="32"/>
          <w:lang w:val="lv-LV"/>
        </w:rPr>
      </w:pPr>
    </w:p>
    <w:tbl>
      <w:tblPr>
        <w:tblStyle w:val="GridTable1Light"/>
        <w:tblpPr w:leftFromText="180" w:rightFromText="180" w:vertAnchor="page" w:horzAnchor="margin" w:tblpXSpec="center" w:tblpY="775"/>
        <w:tblW w:w="15877" w:type="dxa"/>
        <w:tblLayout w:type="fixed"/>
        <w:tblLook w:val="04A0" w:firstRow="1" w:lastRow="0" w:firstColumn="1" w:lastColumn="0" w:noHBand="0" w:noVBand="1"/>
      </w:tblPr>
      <w:tblGrid>
        <w:gridCol w:w="704"/>
        <w:gridCol w:w="3827"/>
        <w:gridCol w:w="945"/>
        <w:gridCol w:w="946"/>
        <w:gridCol w:w="945"/>
        <w:gridCol w:w="946"/>
        <w:gridCol w:w="945"/>
        <w:gridCol w:w="946"/>
        <w:gridCol w:w="945"/>
        <w:gridCol w:w="946"/>
        <w:gridCol w:w="945"/>
        <w:gridCol w:w="946"/>
        <w:gridCol w:w="945"/>
        <w:gridCol w:w="946"/>
      </w:tblGrid>
      <w:tr w:rsidR="00EB3DA7" w:rsidTr="004A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5867DC">
              <w:rPr>
                <w:rFonts w:eastAsia="Cambria"/>
                <w:kern w:val="56"/>
              </w:rPr>
              <w:lastRenderedPageBreak/>
              <w:t>Prakses programma studiju virzi</w:t>
            </w:r>
            <w:r>
              <w:rPr>
                <w:rFonts w:eastAsia="Cambria"/>
                <w:kern w:val="56"/>
              </w:rPr>
              <w:t>enā “Veselības aprūpe”</w:t>
            </w:r>
          </w:p>
          <w:p w:rsidR="00EB3DA7" w:rsidRPr="00A2538B" w:rsidRDefault="005867DC" w:rsidP="003E1582">
            <w:pPr>
              <w:jc w:val="both"/>
              <w:rPr>
                <w:rFonts w:eastAsia="Cambria"/>
                <w:kern w:val="56"/>
              </w:rPr>
            </w:pPr>
            <w:r>
              <w:rPr>
                <w:rFonts w:eastAsia="Cambria"/>
                <w:kern w:val="56"/>
                <w:lang w:val="lv-LV"/>
              </w:rPr>
              <w:t>S</w:t>
            </w:r>
            <w:r>
              <w:rPr>
                <w:rFonts w:eastAsia="Cambria"/>
                <w:kern w:val="56"/>
              </w:rPr>
              <w:t>adaļā “</w:t>
            </w:r>
            <w:r w:rsidR="003E1582">
              <w:rPr>
                <w:rFonts w:eastAsia="Cambria"/>
                <w:kern w:val="56"/>
                <w:lang w:val="lv-LV"/>
              </w:rPr>
              <w:t>Rehabilitācija</w:t>
            </w:r>
            <w:r w:rsidR="00CE68D8">
              <w:rPr>
                <w:rFonts w:eastAsia="Cambria"/>
                <w:kern w:val="56"/>
                <w:lang w:val="lv-LV"/>
              </w:rPr>
              <w:t>-2</w:t>
            </w:r>
            <w:bookmarkStart w:id="0" w:name="_GoBack"/>
            <w:bookmarkEnd w:id="0"/>
            <w:r w:rsidR="003E1582">
              <w:rPr>
                <w:rFonts w:eastAsia="Cambria"/>
                <w:kern w:val="56"/>
                <w:lang w:val="lv-LV"/>
              </w:rPr>
              <w:t>”</w:t>
            </w:r>
            <w:r w:rsidR="00F46808" w:rsidRPr="00F46808">
              <w:rPr>
                <w:rFonts w:eastAsia="Cambria"/>
                <w:kern w:val="56"/>
              </w:rPr>
              <w:t xml:space="preserve"> </w:t>
            </w:r>
            <w:r>
              <w:rPr>
                <w:rFonts w:eastAsia="Cambria"/>
                <w:kern w:val="56"/>
              </w:rPr>
              <w:t>(</w:t>
            </w:r>
            <w:r w:rsidR="00F46808">
              <w:rPr>
                <w:rFonts w:eastAsia="Cambria"/>
                <w:kern w:val="56"/>
                <w:lang w:val="lv-LV"/>
              </w:rPr>
              <w:t>2</w:t>
            </w:r>
            <w:r>
              <w:rPr>
                <w:rFonts w:eastAsia="Cambria"/>
                <w:kern w:val="56"/>
              </w:rPr>
              <w:t>00 h)</w:t>
            </w:r>
          </w:p>
        </w:tc>
      </w:tr>
      <w:tr w:rsidR="005867DC" w:rsidTr="004A536D">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A2538B">
              <w:rPr>
                <w:rFonts w:eastAsia="Cambria"/>
                <w:kern w:val="56"/>
              </w:rPr>
              <w:t xml:space="preserve">Prakses mērķis. </w:t>
            </w:r>
          </w:p>
          <w:p w:rsidR="003E1582" w:rsidRDefault="001E699D" w:rsidP="001E699D">
            <w:pPr>
              <w:jc w:val="both"/>
              <w:rPr>
                <w:rFonts w:eastAsia="Cambria"/>
                <w:b w:val="0"/>
                <w:kern w:val="56"/>
              </w:rPr>
            </w:pPr>
            <w:r w:rsidRPr="001E699D">
              <w:rPr>
                <w:rFonts w:eastAsia="Cambria"/>
                <w:b w:val="0"/>
                <w:kern w:val="56"/>
              </w:rPr>
              <w:t>Veidot un attīstīt uz praktiskām zināšanām un pieredzi balstītus cilvēkresursus RSU Rehabilitācijas fakultātē, veicinot saikni ar industrijas pārstāvjiem, kas nodrošina jaunu tehnoloģiju, konkrēti 3D drukāšana, izstrādi un attīstību. Iegūtās zināšanas tiks izmantotas RSU trūkstošo kompetenču pilnveidošanai 3D drukas iespēju izpētei un praktiskai pielietošanai tehniskajā ortopēdijā un citās rehabilitācijas jomās, Rehabilitācijas fakultātes pētnieciskajā un akadēmiskajā darbā studiju programmā „Protezēšana un ortozēšana” un atsevišķos studiju kursos visiem Rehabilitācijas fakultātes studējošajiem- “Vispārējā rehabilitācija”, “CAD-CAM tehnoloģijas rehabilitācijā”.</w:t>
            </w:r>
          </w:p>
          <w:p w:rsidR="001E699D" w:rsidRPr="00A2538B" w:rsidRDefault="001E699D" w:rsidP="001E699D">
            <w:pPr>
              <w:jc w:val="both"/>
              <w:rPr>
                <w:rFonts w:eastAsia="Cambria"/>
                <w:b w:val="0"/>
                <w:kern w:val="56"/>
              </w:rPr>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vAlign w:val="center"/>
          </w:tcPr>
          <w:p w:rsidR="00EB3DA7" w:rsidRPr="00367FCC" w:rsidRDefault="00EB3DA7" w:rsidP="00EB3DA7">
            <w:pPr>
              <w:jc w:val="center"/>
              <w:rPr>
                <w:lang w:val="lv-LV"/>
              </w:rPr>
            </w:pPr>
            <w:r>
              <w:rPr>
                <w:lang w:val="lv-LV"/>
              </w:rPr>
              <w:t>Nr.</w:t>
            </w:r>
          </w:p>
        </w:tc>
        <w:tc>
          <w:tcPr>
            <w:tcW w:w="3827"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Tematiskie bloki un uzdevumi</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JAN</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FEB</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MAR</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APR</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MAI</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JUN</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JUL</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AUG</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SEPT</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OKT</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NOV</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DEC</w:t>
            </w: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1.</w:t>
            </w:r>
          </w:p>
        </w:tc>
        <w:tc>
          <w:tcPr>
            <w:tcW w:w="3827" w:type="dxa"/>
          </w:tcPr>
          <w:p w:rsidR="00EB3DA7" w:rsidRPr="00EB3DA7" w:rsidRDefault="001E699D" w:rsidP="00EB3DA7">
            <w:pPr>
              <w:jc w:val="both"/>
              <w:cnfStyle w:val="000000000000" w:firstRow="0" w:lastRow="0" w:firstColumn="0" w:lastColumn="0" w:oddVBand="0" w:evenVBand="0" w:oddHBand="0" w:evenHBand="0" w:firstRowFirstColumn="0" w:firstRowLastColumn="0" w:lastRowFirstColumn="0" w:lastRowLastColumn="0"/>
              <w:rPr>
                <w:lang w:val="lv-LV"/>
              </w:rPr>
            </w:pPr>
            <w:r w:rsidRPr="001E699D">
              <w:rPr>
                <w:lang w:val="lv-LV"/>
              </w:rPr>
              <w:t>Skenēšanas m</w:t>
            </w:r>
            <w:r>
              <w:rPr>
                <w:lang w:val="lv-LV"/>
              </w:rPr>
              <w:t>etodes un tehnoloģijas (ap 10%)</w:t>
            </w:r>
          </w:p>
        </w:tc>
        <w:tc>
          <w:tcPr>
            <w:tcW w:w="945"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1.1</w:t>
            </w:r>
            <w:r w:rsidR="00523B41">
              <w:rPr>
                <w:lang w:val="lv-LV"/>
              </w:rPr>
              <w:t>…</w:t>
            </w:r>
          </w:p>
        </w:tc>
        <w:tc>
          <w:tcPr>
            <w:tcW w:w="3827" w:type="dxa"/>
          </w:tcPr>
          <w:p w:rsidR="00EB3DA7" w:rsidRPr="006A5F80" w:rsidRDefault="00EB3DA7" w:rsidP="00EB3DA7">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2.</w:t>
            </w:r>
          </w:p>
        </w:tc>
        <w:tc>
          <w:tcPr>
            <w:tcW w:w="3827" w:type="dxa"/>
          </w:tcPr>
          <w:p w:rsidR="00EB3DA7" w:rsidRPr="00B34FC9" w:rsidRDefault="001E699D" w:rsidP="00EB3DA7">
            <w:pPr>
              <w:jc w:val="both"/>
              <w:cnfStyle w:val="000000000000" w:firstRow="0" w:lastRow="0" w:firstColumn="0" w:lastColumn="0" w:oddVBand="0" w:evenVBand="0" w:oddHBand="0" w:evenHBand="0" w:firstRowFirstColumn="0" w:firstRowLastColumn="0" w:lastRowFirstColumn="0" w:lastRowLastColumn="0"/>
            </w:pPr>
            <w:r w:rsidRPr="001E699D">
              <w:t>Digitālās modelēšanas veidi (ietverot poligonu/ brīvo formu modelēšanu un parametrisko modelēšanu), vides, programmatūras (ap 60%)</w:t>
            </w:r>
          </w:p>
        </w:tc>
        <w:tc>
          <w:tcPr>
            <w:tcW w:w="945"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2.1</w:t>
            </w:r>
            <w:r w:rsidR="00523B41">
              <w:rPr>
                <w:lang w:val="lv-LV"/>
              </w:rPr>
              <w:t>…</w:t>
            </w:r>
          </w:p>
        </w:tc>
        <w:tc>
          <w:tcPr>
            <w:tcW w:w="3827" w:type="dxa"/>
          </w:tcPr>
          <w:p w:rsidR="00EB3DA7" w:rsidRPr="00E945D3" w:rsidRDefault="00EB3DA7" w:rsidP="00EB3DA7">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453868" w:rsidRDefault="00453868"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Pr="00367FCC" w:rsidRDefault="003E1582" w:rsidP="00582AFD">
            <w:pPr>
              <w:rPr>
                <w:lang w:val="lv-LV"/>
              </w:rPr>
            </w:pPr>
            <w:r>
              <w:rPr>
                <w:lang w:val="lv-LV"/>
              </w:rPr>
              <w:t>3.</w:t>
            </w:r>
          </w:p>
        </w:tc>
        <w:tc>
          <w:tcPr>
            <w:tcW w:w="3827" w:type="dxa"/>
          </w:tcPr>
          <w:p w:rsidR="003E1582" w:rsidRPr="00EB3DA7" w:rsidRDefault="001E699D" w:rsidP="00582AFD">
            <w:pPr>
              <w:jc w:val="both"/>
              <w:cnfStyle w:val="000000000000" w:firstRow="0" w:lastRow="0" w:firstColumn="0" w:lastColumn="0" w:oddVBand="0" w:evenVBand="0" w:oddHBand="0" w:evenHBand="0" w:firstRowFirstColumn="0" w:firstRowLastColumn="0" w:lastRowFirstColumn="0" w:lastRowLastColumn="0"/>
              <w:rPr>
                <w:lang w:val="lv-LV"/>
              </w:rPr>
            </w:pPr>
            <w:r w:rsidRPr="001E699D">
              <w:rPr>
                <w:lang w:val="lv-LV"/>
              </w:rPr>
              <w:t>3D printēšanas materiālu ve</w:t>
            </w:r>
            <w:r>
              <w:rPr>
                <w:lang w:val="lv-LV"/>
              </w:rPr>
              <w:t>idi, izvēle un īpašības (ap 5%)</w:t>
            </w:r>
          </w:p>
        </w:tc>
        <w:tc>
          <w:tcPr>
            <w:tcW w:w="945"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Default="003E1582" w:rsidP="00582AFD">
            <w:pPr>
              <w:rPr>
                <w:lang w:val="lv-LV"/>
              </w:rPr>
            </w:pPr>
            <w:r>
              <w:rPr>
                <w:lang w:val="lv-LV"/>
              </w:rPr>
              <w:t>3.1</w:t>
            </w:r>
            <w:r w:rsidR="00523B41">
              <w:rPr>
                <w:lang w:val="lv-LV"/>
              </w:rPr>
              <w:t>…</w:t>
            </w:r>
          </w:p>
        </w:tc>
        <w:tc>
          <w:tcPr>
            <w:tcW w:w="3827" w:type="dxa"/>
          </w:tcPr>
          <w:p w:rsidR="003E1582" w:rsidRPr="006A5F80" w:rsidRDefault="003E1582" w:rsidP="00582AFD">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Pr="00367FCC" w:rsidRDefault="003E1582" w:rsidP="00582AFD">
            <w:pPr>
              <w:rPr>
                <w:lang w:val="lv-LV"/>
              </w:rPr>
            </w:pPr>
            <w:r>
              <w:rPr>
                <w:lang w:val="lv-LV"/>
              </w:rPr>
              <w:t>4.</w:t>
            </w:r>
          </w:p>
        </w:tc>
        <w:tc>
          <w:tcPr>
            <w:tcW w:w="3827" w:type="dxa"/>
          </w:tcPr>
          <w:p w:rsidR="003E1582" w:rsidRPr="00B34FC9" w:rsidRDefault="001E699D" w:rsidP="00582AFD">
            <w:pPr>
              <w:jc w:val="both"/>
              <w:cnfStyle w:val="000000000000" w:firstRow="0" w:lastRow="0" w:firstColumn="0" w:lastColumn="0" w:oddVBand="0" w:evenVBand="0" w:oddHBand="0" w:evenHBand="0" w:firstRowFirstColumn="0" w:firstRowLastColumn="0" w:lastRowFirstColumn="0" w:lastRowLastColumn="0"/>
            </w:pPr>
            <w:r w:rsidRPr="001E699D">
              <w:t>3D printēšanas tehnoloģijas un to izvēle dažādu (ap 20%)</w:t>
            </w:r>
          </w:p>
        </w:tc>
        <w:tc>
          <w:tcPr>
            <w:tcW w:w="945"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Default="003E1582" w:rsidP="00582AFD">
            <w:pPr>
              <w:rPr>
                <w:lang w:val="lv-LV"/>
              </w:rPr>
            </w:pPr>
            <w:r>
              <w:rPr>
                <w:lang w:val="lv-LV"/>
              </w:rPr>
              <w:t>4.1</w:t>
            </w:r>
            <w:r w:rsidR="00523B41">
              <w:rPr>
                <w:lang w:val="lv-LV"/>
              </w:rPr>
              <w:t>…</w:t>
            </w:r>
          </w:p>
        </w:tc>
        <w:tc>
          <w:tcPr>
            <w:tcW w:w="3827" w:type="dxa"/>
          </w:tcPr>
          <w:p w:rsidR="003E1582" w:rsidRPr="00E945D3" w:rsidRDefault="003E1582" w:rsidP="00582AFD">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r w:rsidR="001E699D" w:rsidTr="00582AFD">
        <w:tc>
          <w:tcPr>
            <w:cnfStyle w:val="001000000000" w:firstRow="0" w:lastRow="0" w:firstColumn="1" w:lastColumn="0" w:oddVBand="0" w:evenVBand="0" w:oddHBand="0" w:evenHBand="0" w:firstRowFirstColumn="0" w:firstRowLastColumn="0" w:lastRowFirstColumn="0" w:lastRowLastColumn="0"/>
            <w:tcW w:w="704" w:type="dxa"/>
          </w:tcPr>
          <w:p w:rsidR="001E699D" w:rsidRPr="00367FCC" w:rsidRDefault="001E699D" w:rsidP="00582AFD">
            <w:pPr>
              <w:rPr>
                <w:lang w:val="lv-LV"/>
              </w:rPr>
            </w:pPr>
            <w:r>
              <w:rPr>
                <w:lang w:val="lv-LV"/>
              </w:rPr>
              <w:t>5.</w:t>
            </w:r>
          </w:p>
        </w:tc>
        <w:tc>
          <w:tcPr>
            <w:tcW w:w="3827" w:type="dxa"/>
          </w:tcPr>
          <w:p w:rsidR="001E699D" w:rsidRPr="00B34FC9" w:rsidRDefault="001E699D" w:rsidP="00582AFD">
            <w:pPr>
              <w:jc w:val="both"/>
              <w:cnfStyle w:val="000000000000" w:firstRow="0" w:lastRow="0" w:firstColumn="0" w:lastColumn="0" w:oddVBand="0" w:evenVBand="0" w:oddHBand="0" w:evenHBand="0" w:firstRowFirstColumn="0" w:firstRowLastColumn="0" w:lastRowFirstColumn="0" w:lastRowLastColumn="0"/>
            </w:pPr>
            <w:r w:rsidRPr="001E699D">
              <w:t>Printēto izstrādājumu pēcapstrāde (ap 5%)</w:t>
            </w:r>
          </w:p>
        </w:tc>
        <w:tc>
          <w:tcPr>
            <w:tcW w:w="945" w:type="dxa"/>
          </w:tcPr>
          <w:p w:rsidR="001E699D"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1E699D"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r>
      <w:tr w:rsidR="001E699D" w:rsidTr="00582AFD">
        <w:tc>
          <w:tcPr>
            <w:cnfStyle w:val="001000000000" w:firstRow="0" w:lastRow="0" w:firstColumn="1" w:lastColumn="0" w:oddVBand="0" w:evenVBand="0" w:oddHBand="0" w:evenHBand="0" w:firstRowFirstColumn="0" w:firstRowLastColumn="0" w:lastRowFirstColumn="0" w:lastRowLastColumn="0"/>
            <w:tcW w:w="704" w:type="dxa"/>
          </w:tcPr>
          <w:p w:rsidR="001E699D" w:rsidRDefault="001E699D" w:rsidP="00582AFD">
            <w:pPr>
              <w:rPr>
                <w:lang w:val="lv-LV"/>
              </w:rPr>
            </w:pPr>
            <w:r>
              <w:rPr>
                <w:lang w:val="lv-LV"/>
              </w:rPr>
              <w:lastRenderedPageBreak/>
              <w:t>5.1</w:t>
            </w:r>
            <w:r w:rsidR="00523B41">
              <w:rPr>
                <w:lang w:val="lv-LV"/>
              </w:rPr>
              <w:t>…</w:t>
            </w:r>
          </w:p>
        </w:tc>
        <w:tc>
          <w:tcPr>
            <w:tcW w:w="3827" w:type="dxa"/>
          </w:tcPr>
          <w:p w:rsidR="001E699D" w:rsidRPr="00E945D3" w:rsidRDefault="001E699D" w:rsidP="00582AFD">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1E699D"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1E699D" w:rsidRPr="00453868" w:rsidRDefault="00453868"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1E699D" w:rsidRDefault="001E699D" w:rsidP="00582AFD">
            <w:pPr>
              <w:cnfStyle w:val="000000000000" w:firstRow="0" w:lastRow="0" w:firstColumn="0" w:lastColumn="0" w:oddVBand="0" w:evenVBand="0" w:oddHBand="0" w:evenHBand="0" w:firstRowFirstColumn="0" w:firstRowLastColumn="0" w:lastRowFirstColumn="0" w:lastRowLastColumn="0"/>
            </w:pPr>
          </w:p>
        </w:tc>
      </w:tr>
    </w:tbl>
    <w:p w:rsidR="003E1582" w:rsidRDefault="003E1582" w:rsidP="00367FCC"/>
    <w:sectPr w:rsidR="003E1582" w:rsidSect="00D61682">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0" w:rsidRDefault="00FC1020" w:rsidP="0093054F">
      <w:r>
        <w:separator/>
      </w:r>
    </w:p>
  </w:endnote>
  <w:endnote w:type="continuationSeparator" w:id="0">
    <w:p w:rsidR="00FC1020" w:rsidRDefault="00FC1020" w:rsidP="0093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0" w:rsidRDefault="00FC1020" w:rsidP="0093054F">
      <w:r>
        <w:separator/>
      </w:r>
    </w:p>
  </w:footnote>
  <w:footnote w:type="continuationSeparator" w:id="0">
    <w:p w:rsidR="00FC1020" w:rsidRDefault="00FC1020" w:rsidP="0093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C"/>
    <w:rsid w:val="001E699D"/>
    <w:rsid w:val="00367FCC"/>
    <w:rsid w:val="003E1582"/>
    <w:rsid w:val="00401BC6"/>
    <w:rsid w:val="00453868"/>
    <w:rsid w:val="00523B41"/>
    <w:rsid w:val="005867DC"/>
    <w:rsid w:val="0066209F"/>
    <w:rsid w:val="006A5F80"/>
    <w:rsid w:val="007B6B7A"/>
    <w:rsid w:val="00892B2E"/>
    <w:rsid w:val="0093054F"/>
    <w:rsid w:val="00AB0E85"/>
    <w:rsid w:val="00CE68D8"/>
    <w:rsid w:val="00D61682"/>
    <w:rsid w:val="00DB02F1"/>
    <w:rsid w:val="00DE1900"/>
    <w:rsid w:val="00EB3DA7"/>
    <w:rsid w:val="00EC5BF2"/>
    <w:rsid w:val="00F46808"/>
    <w:rsid w:val="00FC1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7771"/>
  <w15:chartTrackingRefBased/>
  <w15:docId w15:val="{18EA5F16-BB4E-47C0-841C-E2B3BCB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C"/>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367F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BC6"/>
    <w:pPr>
      <w:ind w:left="425"/>
      <w:contextualSpacing/>
      <w:jc w:val="both"/>
    </w:pPr>
    <w:rPr>
      <w:rFonts w:asciiTheme="majorHAnsi" w:eastAsiaTheme="majorEastAsia" w:hAnsiTheme="majorHAnsi" w:cstheme="majorBidi"/>
      <w:color w:val="5B9BD5" w:themeColor="accent1"/>
      <w:spacing w:val="-10"/>
      <w:kern w:val="28"/>
      <w:sz w:val="32"/>
      <w:szCs w:val="56"/>
      <w:lang w:val="lv-LV" w:eastAsia="en-US"/>
    </w:rPr>
  </w:style>
  <w:style w:type="character" w:customStyle="1" w:styleId="TitleChar">
    <w:name w:val="Title Char"/>
    <w:basedOn w:val="DefaultParagraphFont"/>
    <w:link w:val="Title"/>
    <w:uiPriority w:val="10"/>
    <w:rsid w:val="00401BC6"/>
    <w:rPr>
      <w:rFonts w:asciiTheme="majorHAnsi" w:eastAsiaTheme="majorEastAsia" w:hAnsiTheme="majorHAnsi" w:cstheme="majorBidi"/>
      <w:color w:val="5B9BD5" w:themeColor="accent1"/>
      <w:spacing w:val="-10"/>
      <w:kern w:val="28"/>
      <w:sz w:val="32"/>
      <w:szCs w:val="56"/>
    </w:rPr>
  </w:style>
  <w:style w:type="character" w:customStyle="1" w:styleId="Heading2Char">
    <w:name w:val="Heading 2 Char"/>
    <w:basedOn w:val="DefaultParagraphFont"/>
    <w:link w:val="Heading2"/>
    <w:rsid w:val="00367FCC"/>
    <w:rPr>
      <w:rFonts w:ascii="Arial" w:eastAsia="Times New Roman" w:hAnsi="Arial" w:cs="Arial"/>
      <w:b/>
      <w:bCs/>
      <w:i/>
      <w:iCs/>
      <w:sz w:val="28"/>
      <w:szCs w:val="28"/>
      <w:lang w:val="ru-RU" w:eastAsia="ru-RU"/>
    </w:rPr>
  </w:style>
  <w:style w:type="table" w:styleId="TableGrid">
    <w:name w:val="Table Grid"/>
    <w:basedOn w:val="TableNormal"/>
    <w:uiPriority w:val="39"/>
    <w:rsid w:val="0036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054F"/>
    <w:rPr>
      <w:rFonts w:eastAsia="Cambria" w:cs="Cambria"/>
      <w:kern w:val="56"/>
      <w:sz w:val="20"/>
      <w:szCs w:val="20"/>
      <w:lang w:val="lv-LV" w:eastAsia="en-US"/>
    </w:rPr>
  </w:style>
  <w:style w:type="character" w:customStyle="1" w:styleId="FootnoteTextChar">
    <w:name w:val="Footnote Text Char"/>
    <w:basedOn w:val="DefaultParagraphFont"/>
    <w:link w:val="FootnoteText"/>
    <w:uiPriority w:val="99"/>
    <w:semiHidden/>
    <w:rsid w:val="0093054F"/>
    <w:rPr>
      <w:rFonts w:ascii="Times New Roman" w:eastAsia="Cambria" w:hAnsi="Times New Roman" w:cs="Cambria"/>
      <w:kern w:val="56"/>
      <w:sz w:val="20"/>
      <w:szCs w:val="20"/>
    </w:rPr>
  </w:style>
  <w:style w:type="character" w:styleId="FootnoteReference">
    <w:name w:val="footnote reference"/>
    <w:basedOn w:val="DefaultParagraphFont"/>
    <w:uiPriority w:val="99"/>
    <w:semiHidden/>
    <w:unhideWhenUsed/>
    <w:rsid w:val="0093054F"/>
    <w:rPr>
      <w:vertAlign w:val="superscript"/>
    </w:rPr>
  </w:style>
  <w:style w:type="table" w:styleId="GridTable1Light">
    <w:name w:val="Grid Table 1 Light"/>
    <w:basedOn w:val="TableNormal"/>
    <w:uiPriority w:val="46"/>
    <w:rsid w:val="009305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AE3D-6EF3-4DA0-9C58-69407DB0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Menniks</dc:creator>
  <cp:keywords/>
  <dc:description/>
  <cp:lastModifiedBy>Ieva Cipruse</cp:lastModifiedBy>
  <cp:revision>2</cp:revision>
  <dcterms:created xsi:type="dcterms:W3CDTF">2019-01-15T08:31:00Z</dcterms:created>
  <dcterms:modified xsi:type="dcterms:W3CDTF">2019-01-15T08:31:00Z</dcterms:modified>
</cp:coreProperties>
</file>