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C675BE" w:rsidRPr="00530EEB" w14:paraId="07DC220D" w14:textId="77777777">
        <w:trPr>
          <w:trHeight w:val="1975"/>
        </w:trPr>
        <w:tc>
          <w:tcPr>
            <w:tcW w:w="7230" w:type="dxa"/>
          </w:tcPr>
          <w:p w14:paraId="03FDBEDD" w14:textId="77777777" w:rsidR="00C675BE" w:rsidRPr="00530EEB" w:rsidRDefault="009B2A85">
            <w:pPr>
              <w:pStyle w:val="P68B1DB1-Normal1"/>
              <w:rPr>
                <w:lang w:val="en-GB"/>
              </w:rPr>
            </w:pPr>
            <w:r>
              <w:rPr>
                <w:lang w:val="en-GB"/>
              </w:rPr>
              <w:object w:dxaOrig="1440" w:dyaOrig="1440" w14:anchorId="6C91F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816414593" r:id="rId12"/>
              </w:object>
            </w:r>
          </w:p>
          <w:p w14:paraId="388FE3FA" w14:textId="77777777" w:rsidR="00C675BE" w:rsidRPr="00530EEB" w:rsidRDefault="009C2765">
            <w:pPr>
              <w:pStyle w:val="P68B1DB1-Normal1"/>
              <w:jc w:val="center"/>
              <w:rPr>
                <w:lang w:val="en-GB"/>
              </w:rPr>
            </w:pPr>
            <w:r w:rsidRPr="00530EEB"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366E120C" wp14:editId="37B72A34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0329B070" w14:textId="77777777" w:rsidR="00C675BE" w:rsidRPr="00530EEB" w:rsidRDefault="009C2765">
            <w:pPr>
              <w:rPr>
                <w:rFonts w:asciiTheme="majorHAnsi" w:hAnsiTheme="majorHAnsi"/>
                <w:lang w:val="en-GB"/>
              </w:rPr>
            </w:pPr>
            <w:r w:rsidRPr="00530EEB"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08DAF08D" wp14:editId="77CA194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25828" w14:textId="77777777" w:rsidR="00C675BE" w:rsidRPr="00530EEB" w:rsidRDefault="00C675BE">
            <w:pPr>
              <w:jc w:val="center"/>
              <w:rPr>
                <w:rFonts w:asciiTheme="majorHAnsi" w:hAnsiTheme="majorHAnsi"/>
                <w:lang w:val="en-GB"/>
              </w:rPr>
            </w:pPr>
          </w:p>
          <w:p w14:paraId="64DCDB76" w14:textId="77777777" w:rsidR="00C675BE" w:rsidRPr="00530EEB" w:rsidRDefault="00C675BE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2312FA95" w14:textId="77777777" w:rsidR="00C675BE" w:rsidRPr="00530EEB" w:rsidRDefault="009C2765">
      <w:pPr>
        <w:pStyle w:val="P68B1DB1-Normal2"/>
        <w:spacing w:after="0"/>
        <w:jc w:val="center"/>
        <w:rPr>
          <w:lang w:val="en-GB"/>
        </w:rPr>
      </w:pPr>
      <w:r w:rsidRPr="00530EEB">
        <w:rPr>
          <w:lang w:val="en-GB"/>
        </w:rPr>
        <w:t>APPLICATION</w:t>
      </w:r>
    </w:p>
    <w:p w14:paraId="6F2F682F" w14:textId="433B955A" w:rsidR="00550141" w:rsidRPr="00530EEB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530EEB">
        <w:rPr>
          <w:sz w:val="28"/>
          <w:szCs w:val="28"/>
          <w:lang w:val="en-GB"/>
        </w:rPr>
        <w:t>for</w:t>
      </w:r>
    </w:p>
    <w:p w14:paraId="2A23DFE6" w14:textId="2015725A" w:rsidR="00C675BE" w:rsidRPr="00530EEB" w:rsidRDefault="009C2765" w:rsidP="00233C06">
      <w:pPr>
        <w:pStyle w:val="P68B1DB1-Normal3"/>
        <w:spacing w:after="0"/>
        <w:jc w:val="center"/>
        <w:rPr>
          <w:lang w:val="en-GB"/>
        </w:rPr>
      </w:pPr>
      <w:r w:rsidRPr="00530EEB">
        <w:rPr>
          <w:lang w:val="en-GB"/>
        </w:rPr>
        <w:t>Boris and In</w:t>
      </w:r>
      <w:r w:rsidR="00233C06" w:rsidRPr="00530EEB">
        <w:rPr>
          <w:lang w:val="en-GB"/>
        </w:rPr>
        <w:t>ā</w:t>
      </w:r>
      <w:r w:rsidRPr="00530EEB">
        <w:rPr>
          <w:lang w:val="en-GB"/>
        </w:rPr>
        <w:t>ra Teterev Foundation</w:t>
      </w:r>
    </w:p>
    <w:p w14:paraId="0C9C13EB" w14:textId="77777777" w:rsidR="00233C06" w:rsidRPr="00233C06" w:rsidRDefault="00233C06" w:rsidP="00233C06">
      <w:pPr>
        <w:pStyle w:val="P68B1DB1-Normal3"/>
        <w:jc w:val="center"/>
        <w:rPr>
          <w:bCs/>
          <w:lang w:val="en-GB"/>
        </w:rPr>
      </w:pPr>
      <w:r w:rsidRPr="00233C06">
        <w:rPr>
          <w:bCs/>
          <w:lang w:val="en-GB"/>
        </w:rPr>
        <w:t>targeted scholarship for the modernisation of RSU healthcare study programmes</w:t>
      </w:r>
    </w:p>
    <w:p w14:paraId="74619563" w14:textId="1799DF34" w:rsidR="00C675BE" w:rsidRPr="00530EEB" w:rsidRDefault="009C2765">
      <w:pPr>
        <w:pStyle w:val="P68B1DB1-Normal4"/>
        <w:jc w:val="center"/>
        <w:rPr>
          <w:lang w:val="en-GB"/>
        </w:rPr>
      </w:pPr>
      <w:r w:rsidRPr="00530EEB">
        <w:rPr>
          <w:lang w:val="en-GB"/>
        </w:rPr>
        <w:t xml:space="preserve">for </w:t>
      </w:r>
      <w:r w:rsidR="0086646D" w:rsidRPr="00530EEB">
        <w:rPr>
          <w:lang w:val="en-GB"/>
        </w:rPr>
        <w:t xml:space="preserve">a lecturer’s </w:t>
      </w:r>
      <w:r w:rsidRPr="00530EEB">
        <w:rPr>
          <w:lang w:val="en-GB"/>
        </w:rPr>
        <w:t>individual activity</w:t>
      </w:r>
    </w:p>
    <w:p w14:paraId="475A78E2" w14:textId="05149560" w:rsidR="00C675BE" w:rsidRPr="00530EEB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530EEB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hyperlink r:id="rId15" w:history="1">
        <w:r w:rsidRPr="00530EEB">
          <w:rPr>
            <w:rStyle w:val="Hyperlink"/>
            <w:rFonts w:asciiTheme="majorHAnsi" w:hAnsiTheme="majorHAnsi"/>
            <w:i/>
            <w:sz w:val="20"/>
            <w:szCs w:val="20"/>
            <w:lang w:val="en-GB"/>
          </w:rPr>
          <w:t>merkstipendijas.rsuaa@rsu.lv</w:t>
        </w:r>
      </w:hyperlink>
    </w:p>
    <w:p w14:paraId="29CCFE3D" w14:textId="46C96275" w:rsidR="00C675BE" w:rsidRPr="00530EEB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530EEB">
        <w:rPr>
          <w:color w:val="C00000"/>
          <w:lang w:val="en-GB"/>
        </w:rPr>
        <w:t xml:space="preserve">* </w:t>
      </w:r>
      <w:r w:rsidR="0086646D" w:rsidRPr="00530EEB">
        <w:rPr>
          <w:i/>
          <w:color w:val="7F7F7F" w:themeColor="text1" w:themeTint="80"/>
          <w:lang w:val="en-GB"/>
        </w:rPr>
        <w:t>please</w:t>
      </w:r>
      <w:r w:rsidRPr="00530EEB">
        <w:rPr>
          <w:i/>
          <w:color w:val="7F7F7F" w:themeColor="text1" w:themeTint="80"/>
          <w:lang w:val="en-GB"/>
        </w:rPr>
        <w:t xml:space="preserve"> delete blank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unfilled in </w:t>
      </w:r>
      <w:r w:rsidR="0086646D" w:rsidRPr="00530EEB">
        <w:rPr>
          <w:i/>
          <w:color w:val="7F7F7F" w:themeColor="text1" w:themeTint="80"/>
          <w:lang w:val="en-GB"/>
        </w:rPr>
        <w:t xml:space="preserve">the </w:t>
      </w:r>
      <w:r w:rsidRPr="00530EEB">
        <w:rPr>
          <w:i/>
          <w:color w:val="7F7F7F" w:themeColor="text1" w:themeTint="80"/>
          <w:lang w:val="en-GB"/>
        </w:rPr>
        <w:t xml:space="preserve">application and add </w:t>
      </w:r>
      <w:r w:rsidR="0086646D" w:rsidRPr="00530EEB">
        <w:rPr>
          <w:i/>
          <w:color w:val="7F7F7F" w:themeColor="text1" w:themeTint="80"/>
          <w:lang w:val="en-GB"/>
        </w:rPr>
        <w:t xml:space="preserve">any </w:t>
      </w:r>
      <w:r w:rsidRPr="00530EEB">
        <w:rPr>
          <w:i/>
          <w:color w:val="7F7F7F" w:themeColor="text1" w:themeTint="80"/>
          <w:lang w:val="en-GB"/>
        </w:rPr>
        <w:t xml:space="preserve">required number of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as </w:t>
      </w:r>
      <w:r w:rsidR="0086646D" w:rsidRPr="00530EEB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C675BE" w:rsidRPr="00530EEB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Contact details</w:t>
            </w:r>
          </w:p>
        </w:tc>
      </w:tr>
      <w:tr w:rsidR="00C675BE" w:rsidRPr="00530EEB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530EEB" w:rsidRDefault="001F1619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Sur</w:t>
            </w:r>
            <w:r w:rsidR="009C2765"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 xml:space="preserve">Information </w:t>
            </w:r>
            <w:r w:rsidR="00E7693A" w:rsidRPr="00530EEB">
              <w:rPr>
                <w:lang w:val="en-GB"/>
              </w:rPr>
              <w:t>on</w:t>
            </w:r>
            <w:r w:rsidRPr="00530EEB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530EEB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4415D6B0" w:rsidR="00C675BE" w:rsidRPr="00530EEB" w:rsidRDefault="009C2765">
            <w:pPr>
              <w:pStyle w:val="P68B1DB1-Normal8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RSU employee</w:t>
            </w:r>
          </w:p>
        </w:tc>
      </w:tr>
      <w:tr w:rsidR="00C675BE" w:rsidRPr="00530EEB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57AB0F9F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77777777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777565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91A" w14:textId="14D7100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Academic </w:t>
            </w:r>
            <w:r w:rsidR="00E7693A" w:rsidRPr="00530EEB">
              <w:rPr>
                <w:lang w:val="en-GB"/>
              </w:rPr>
              <w:t>structural unit</w:t>
            </w:r>
            <w:r w:rsidRPr="00530EEB">
              <w:rPr>
                <w:lang w:val="en-GB"/>
              </w:rPr>
              <w:t xml:space="preserve"> (</w:t>
            </w:r>
            <w:r w:rsidR="0003555F">
              <w:rPr>
                <w:lang w:val="en-GB"/>
              </w:rPr>
              <w:t>d</w:t>
            </w:r>
            <w:r w:rsidRPr="00530EEB">
              <w:rPr>
                <w:lang w:val="en-GB"/>
              </w:rPr>
              <w:t>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F1F" w14:textId="77777777" w:rsidR="00C675BE" w:rsidRPr="00530EEB" w:rsidRDefault="00C675BE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2218FADE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Professional experience </w:t>
            </w:r>
            <w:r w:rsidR="00A00312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 xml:space="preserve">RSU </w:t>
            </w:r>
            <w:r w:rsidR="00E7693A" w:rsidRPr="00530EEB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530EEB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Bank account</w:t>
            </w:r>
          </w:p>
        </w:tc>
      </w:tr>
      <w:tr w:rsidR="00C675BE" w:rsidRPr="00530EEB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530EEB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 </w:t>
            </w:r>
          </w:p>
        </w:tc>
      </w:tr>
      <w:tr w:rsidR="00C675BE" w:rsidRPr="00530EEB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20CA6" w14:textId="77777777" w:rsidR="00C675BE" w:rsidRPr="00530EEB" w:rsidRDefault="009C2765">
            <w:pPr>
              <w:pStyle w:val="P68B1DB1-Normal9"/>
              <w:rPr>
                <w:lang w:val="en-GB"/>
              </w:rPr>
            </w:pPr>
            <w:r w:rsidRPr="00530EEB">
              <w:rPr>
                <w:lang w:val="en-GB"/>
              </w:rPr>
              <w:t>Individual implementation plan</w:t>
            </w:r>
          </w:p>
        </w:tc>
      </w:tr>
      <w:tr w:rsidR="00C675BE" w:rsidRPr="00530EEB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530EEB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Objective</w:t>
            </w:r>
          </w:p>
          <w:p w14:paraId="69EA9DEF" w14:textId="067C04FA" w:rsidR="00C675BE" w:rsidRPr="00530EEB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(a concise </w:t>
            </w:r>
            <w:r w:rsidR="003D3B77" w:rsidRPr="00530EEB">
              <w:rPr>
                <w:lang w:val="en-GB"/>
              </w:rPr>
              <w:t>formulation of the principal objective</w:t>
            </w:r>
            <w:r w:rsidRPr="00530EEB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Description of planned activities</w:t>
            </w:r>
          </w:p>
          <w:p w14:paraId="2D367168" w14:textId="14D906E5" w:rsidR="00C675BE" w:rsidRPr="00530EEB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>(a sequential detailed, observable and measurable list of planned activities, indicating specific time limits for their implementation, the fulfilment of which will be 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Due date</w:t>
            </w:r>
          </w:p>
        </w:tc>
      </w:tr>
      <w:tr w:rsidR="00C675BE" w:rsidRPr="00530EEB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Justification of topicality </w:t>
            </w:r>
            <w:r w:rsidR="00F55CEF" w:rsidRPr="00530EEB">
              <w:rPr>
                <w:lang w:val="en-GB"/>
              </w:rPr>
              <w:t xml:space="preserve">and benefit </w:t>
            </w:r>
            <w:r w:rsidRPr="00530EEB">
              <w:rPr>
                <w:lang w:val="en-GB"/>
              </w:rPr>
              <w:t>for students</w:t>
            </w:r>
          </w:p>
          <w:p w14:paraId="2B0BE940" w14:textId="0E2BDA74" w:rsidR="00C675BE" w:rsidRPr="00530EEB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 xml:space="preserve">a </w:t>
            </w:r>
            <w:r w:rsidRPr="00530EEB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530EEB" w:rsidRDefault="00F55CEF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530EEB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>a</w:t>
            </w:r>
            <w:r w:rsidRPr="00530EEB">
              <w:rPr>
                <w:lang w:val="en-GB"/>
              </w:rPr>
              <w:t xml:space="preserve">dditional information on the candidate </w:t>
            </w:r>
            <w:r w:rsidR="00DC45A8" w:rsidRPr="00530EEB">
              <w:rPr>
                <w:lang w:val="en-GB"/>
              </w:rPr>
              <w:t>that</w:t>
            </w:r>
            <w:r w:rsidRPr="00530EEB">
              <w:rPr>
                <w:lang w:val="en-GB"/>
              </w:rPr>
              <w:t xml:space="preserve"> could assist the Commi</w:t>
            </w:r>
            <w:r w:rsidR="00DC45A8" w:rsidRPr="00530EEB">
              <w:rPr>
                <w:lang w:val="en-GB"/>
              </w:rPr>
              <w:t>ttee</w:t>
            </w:r>
            <w:r w:rsidRPr="00530EEB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530EEB" w:rsidRDefault="009C2765">
            <w:pPr>
              <w:pStyle w:val="P68B1DB1-Normal5"/>
              <w:ind w:left="99"/>
              <w:rPr>
                <w:lang w:val="en-GB"/>
              </w:rPr>
            </w:pPr>
            <w:r w:rsidRPr="00530EEB">
              <w:rPr>
                <w:color w:val="C00000"/>
                <w:lang w:val="en-GB"/>
              </w:rPr>
              <w:t xml:space="preserve">* </w:t>
            </w:r>
            <w:r w:rsidRPr="00530EEB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530EEB">
              <w:rPr>
                <w:i/>
                <w:color w:val="7F7F7F" w:themeColor="text1" w:themeTint="80"/>
                <w:lang w:val="en-GB"/>
              </w:rPr>
              <w:t>orrections</w:t>
            </w:r>
            <w:r w:rsidRPr="00530EEB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530EEB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programme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51FE8AA2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7286FEA4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6E60D7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Academic unit for the implementation of the study course</w:t>
            </w:r>
          </w:p>
          <w:p w14:paraId="129F629A" w14:textId="2E1F97CA" w:rsidR="00C675BE" w:rsidRPr="00530EEB" w:rsidRDefault="009C2765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7179CA" w:rsidRPr="00530EEB">
              <w:rPr>
                <w:lang w:val="en-GB"/>
              </w:rPr>
              <w:t>department</w:t>
            </w:r>
            <w:r w:rsidRPr="00530EEB">
              <w:rPr>
                <w:lang w:val="en-GB"/>
              </w:rPr>
              <w:t>)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category in</w:t>
            </w:r>
            <w:r w:rsidR="00A2138C" w:rsidRPr="00530EEB">
              <w:rPr>
                <w:lang w:val="en-GB"/>
              </w:rPr>
              <w:t xml:space="preserve"> the</w:t>
            </w:r>
            <w:r w:rsidRPr="00530EEB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3FE3C566" w:rsidR="00C675BE" w:rsidRPr="00530EEB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530EEB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Requirements for </w:t>
            </w:r>
            <w:r w:rsidR="00A2138C" w:rsidRPr="00530EEB">
              <w:rPr>
                <w:lang w:val="en-GB"/>
              </w:rPr>
              <w:t>acquisition</w:t>
            </w:r>
            <w:r w:rsidRPr="00530EEB">
              <w:rPr>
                <w:lang w:val="en-GB"/>
              </w:rPr>
              <w:t xml:space="preserve"> of </w:t>
            </w:r>
            <w:r w:rsidR="00A2138C" w:rsidRPr="00530EEB">
              <w:rPr>
                <w:lang w:val="en-GB"/>
              </w:rPr>
              <w:t xml:space="preserve">the </w:t>
            </w:r>
            <w:r w:rsidRPr="00530EEB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5C1CCD" w:rsidRPr="00530EEB">
              <w:rPr>
                <w:lang w:val="en-GB"/>
              </w:rPr>
              <w:t>t</w:t>
            </w:r>
            <w:r w:rsidRPr="00530EEB">
              <w:rPr>
                <w:lang w:val="en-GB"/>
              </w:rPr>
              <w:t xml:space="preserve">hematic </w:t>
            </w:r>
            <w:r w:rsidR="005C1CCD" w:rsidRPr="00530EEB">
              <w:rPr>
                <w:lang w:val="en-GB"/>
              </w:rPr>
              <w:t>p</w:t>
            </w:r>
            <w:r w:rsidRPr="00530EEB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530EEB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530EEB">
              <w:rPr>
                <w:lang w:val="en-GB"/>
              </w:rPr>
              <w:t xml:space="preserve">Number of units </w:t>
            </w:r>
            <w:r w:rsidRPr="00530EEB">
              <w:rPr>
                <w:b/>
                <w:lang w:val="en-GB"/>
              </w:rPr>
              <w:t>(pieces)</w:t>
            </w:r>
            <w:r w:rsidRPr="00530EEB">
              <w:rPr>
                <w:lang w:val="en-GB"/>
              </w:rPr>
              <w:t xml:space="preserve"> of implementation forms</w:t>
            </w:r>
          </w:p>
        </w:tc>
      </w:tr>
      <w:tr w:rsidR="00C675BE" w:rsidRPr="00530EEB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530EEB" w:rsidRDefault="00F22DE4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530EEB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530EEB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class</w:t>
            </w:r>
            <w:r w:rsidR="009C2765" w:rsidRPr="00530EEB">
              <w:rPr>
                <w:lang w:val="en-GB"/>
              </w:rPr>
              <w:t xml:space="preserve"> and seminar</w:t>
            </w:r>
          </w:p>
        </w:tc>
      </w:tr>
      <w:tr w:rsidR="00C675BE" w:rsidRPr="00530EEB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530EEB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128EF277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Total contact hours </w:t>
            </w:r>
            <w:r w:rsidRPr="00530EEB">
              <w:rPr>
                <w:b/>
                <w:lang w:val="en-GB"/>
              </w:rPr>
              <w:t>(</w:t>
            </w:r>
            <w:r w:rsidR="00430544">
              <w:rPr>
                <w:b/>
                <w:lang w:val="en-GB"/>
              </w:rPr>
              <w:t>a</w:t>
            </w:r>
            <w:r w:rsidRPr="00530EEB">
              <w:rPr>
                <w:b/>
                <w:lang w:val="en-GB"/>
              </w:rPr>
              <w:t>c</w:t>
            </w:r>
            <w:r w:rsidR="00D54F56" w:rsidRPr="00530EEB">
              <w:rPr>
                <w:b/>
                <w:lang w:val="en-GB"/>
              </w:rPr>
              <w:t>ademic hours</w:t>
            </w:r>
            <w:r w:rsidRPr="00530EEB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530EEB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530EEB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</w:t>
            </w:r>
            <w:r w:rsidR="009C2765" w:rsidRPr="00530EEB">
              <w:rPr>
                <w:lang w:val="en-GB"/>
              </w:rPr>
              <w:t xml:space="preserve">asks </w:t>
            </w:r>
            <w:r w:rsidRPr="00530EEB">
              <w:rPr>
                <w:lang w:val="en-GB"/>
              </w:rPr>
              <w:t>for</w:t>
            </w:r>
            <w:r w:rsidR="009C2765" w:rsidRPr="00530EEB">
              <w:rPr>
                <w:lang w:val="en-GB"/>
              </w:rPr>
              <w:t xml:space="preserve"> </w:t>
            </w:r>
            <w:r w:rsidR="00B25F2A">
              <w:rPr>
                <w:lang w:val="en-GB"/>
              </w:rPr>
              <w:t xml:space="preserve">the individual work of </w:t>
            </w:r>
            <w:r w:rsidR="009C2765" w:rsidRPr="00530EEB">
              <w:rPr>
                <w:lang w:val="en-GB"/>
              </w:rPr>
              <w:t>students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List of l</w:t>
            </w:r>
            <w:r w:rsidR="009C2765" w:rsidRPr="00530EEB">
              <w:rPr>
                <w:lang w:val="en-GB"/>
              </w:rPr>
              <w:t>iterature</w:t>
            </w:r>
            <w:r w:rsidRPr="00530EEB">
              <w:rPr>
                <w:lang w:val="en-GB"/>
              </w:rPr>
              <w:t xml:space="preserve"> </w:t>
            </w:r>
          </w:p>
          <w:p w14:paraId="0FEBEC6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Implementation l</w:t>
            </w:r>
            <w:r w:rsidR="009C2765" w:rsidRPr="00530EEB">
              <w:rPr>
                <w:lang w:val="en-GB"/>
              </w:rPr>
              <w:t xml:space="preserve">anguage of </w:t>
            </w:r>
            <w:r w:rsidRPr="00530EEB">
              <w:rPr>
                <w:lang w:val="en-GB"/>
              </w:rPr>
              <w:t xml:space="preserve">the </w:t>
            </w:r>
            <w:r w:rsidR="009C2765" w:rsidRPr="00530EEB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2018C295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530EEB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530EEB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530EEB" w14:paraId="710BC58D" w14:textId="77777777">
        <w:tc>
          <w:tcPr>
            <w:tcW w:w="8613" w:type="dxa"/>
            <w:gridSpan w:val="2"/>
          </w:tcPr>
          <w:p w14:paraId="7B79D8C9" w14:textId="1FE50DFC" w:rsidR="00C675BE" w:rsidRPr="00530EEB" w:rsidRDefault="009C2765">
            <w:pPr>
              <w:pStyle w:val="P68B1DB1-Normal16"/>
              <w:jc w:val="both"/>
              <w:rPr>
                <w:i/>
                <w:lang w:val="en-GB"/>
              </w:rPr>
            </w:pPr>
            <w:r w:rsidRPr="00530EEB">
              <w:rPr>
                <w:lang w:val="en-GB"/>
              </w:rPr>
              <w:t>I have become acquainted with the regulation</w:t>
            </w:r>
            <w:r w:rsidR="00494EE0" w:rsidRPr="00530EEB">
              <w:rPr>
                <w:lang w:val="en-GB"/>
              </w:rPr>
              <w:t>s</w:t>
            </w:r>
            <w:r w:rsidRPr="00530EEB">
              <w:rPr>
                <w:lang w:val="en-GB"/>
              </w:rPr>
              <w:t xml:space="preserve"> on the target</w:t>
            </w:r>
            <w:r w:rsidR="00494EE0" w:rsidRPr="00530EEB">
              <w:rPr>
                <w:lang w:val="en-GB"/>
              </w:rPr>
              <w:t>ed</w:t>
            </w:r>
            <w:r w:rsidRPr="00530EEB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85" w:type="dxa"/>
            <w:vAlign w:val="center"/>
          </w:tcPr>
          <w:p w14:paraId="0C7EA1A4" w14:textId="20BA36AE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E1903BF" w14:textId="77777777">
        <w:tc>
          <w:tcPr>
            <w:tcW w:w="8613" w:type="dxa"/>
            <w:gridSpan w:val="2"/>
          </w:tcPr>
          <w:p w14:paraId="6BA69C2B" w14:textId="792767E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information I provide </w:t>
            </w:r>
            <w:r w:rsidR="00430544">
              <w:rPr>
                <w:lang w:val="en-GB"/>
              </w:rPr>
              <w:t>i</w:t>
            </w:r>
            <w:r w:rsidRPr="00530EEB">
              <w:rPr>
                <w:lang w:val="en-GB"/>
              </w:rPr>
              <w:t>n the application form</w:t>
            </w:r>
            <w:r w:rsidR="00446B4D">
              <w:rPr>
                <w:lang w:val="en-GB"/>
              </w:rPr>
              <w:t>,</w:t>
            </w:r>
            <w:r w:rsidRPr="00530EEB">
              <w:rPr>
                <w:lang w:val="en-GB"/>
              </w:rPr>
              <w:t xml:space="preserve"> and the a</w:t>
            </w:r>
            <w:r w:rsidR="00494EE0" w:rsidRPr="00530EEB">
              <w:rPr>
                <w:lang w:val="en-GB"/>
              </w:rPr>
              <w:t>nnexed</w:t>
            </w:r>
            <w:r w:rsidRPr="00530EEB">
              <w:rPr>
                <w:lang w:val="en-GB"/>
              </w:rPr>
              <w:t xml:space="preserve"> documents is </w:t>
            </w:r>
            <w:r w:rsidR="00530EEB" w:rsidRPr="00530EEB">
              <w:rPr>
                <w:lang w:val="en-GB"/>
              </w:rPr>
              <w:t>true</w:t>
            </w:r>
            <w:r w:rsidRPr="00530EEB">
              <w:rPr>
                <w:lang w:val="en-GB"/>
              </w:rPr>
              <w:t xml:space="preserve"> and complete.</w:t>
            </w:r>
          </w:p>
        </w:tc>
        <w:tc>
          <w:tcPr>
            <w:tcW w:w="1985" w:type="dxa"/>
            <w:vAlign w:val="center"/>
          </w:tcPr>
          <w:p w14:paraId="71C217D4" w14:textId="77777777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64FDF988" w14:textId="77777777">
        <w:tc>
          <w:tcPr>
            <w:tcW w:w="8613" w:type="dxa"/>
            <w:gridSpan w:val="2"/>
          </w:tcPr>
          <w:p w14:paraId="60B1873C" w14:textId="7777777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 agree that my personal data will be used to prepare reports.</w:t>
            </w:r>
          </w:p>
        </w:tc>
        <w:tc>
          <w:tcPr>
            <w:tcW w:w="1985" w:type="dxa"/>
            <w:vAlign w:val="center"/>
          </w:tcPr>
          <w:p w14:paraId="159DE244" w14:textId="31DE4CA7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1925B601" w14:textId="77777777">
        <w:tc>
          <w:tcPr>
            <w:tcW w:w="8613" w:type="dxa"/>
            <w:gridSpan w:val="2"/>
          </w:tcPr>
          <w:p w14:paraId="7E5AC466" w14:textId="51201E3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After the successful implementation of the activities of the </w:t>
            </w:r>
            <w:r w:rsidR="00F27595" w:rsidRPr="00530EEB">
              <w:rPr>
                <w:lang w:val="en-GB"/>
              </w:rPr>
              <w:t>Scholarship</w:t>
            </w:r>
            <w:r w:rsidRPr="00530EEB">
              <w:rPr>
                <w:lang w:val="en-GB"/>
              </w:rPr>
              <w:t>, I intend to associate my professional activities with RSU.</w:t>
            </w:r>
          </w:p>
        </w:tc>
        <w:tc>
          <w:tcPr>
            <w:tcW w:w="1985" w:type="dxa"/>
            <w:vAlign w:val="center"/>
          </w:tcPr>
          <w:p w14:paraId="7B2D6FC4" w14:textId="0C812A2D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279139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F986B41" w14:textId="77777777">
        <w:tc>
          <w:tcPr>
            <w:tcW w:w="8613" w:type="dxa"/>
            <w:gridSpan w:val="2"/>
          </w:tcPr>
          <w:p w14:paraId="56C40B52" w14:textId="04B4E19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study course developed within the scope of the targeted scholarship will be implemented only in RSU </w:t>
            </w:r>
            <w:r w:rsidR="00A02A0C">
              <w:rPr>
                <w:lang w:val="en-GB"/>
              </w:rPr>
              <w:t xml:space="preserve">structural units. </w:t>
            </w:r>
          </w:p>
        </w:tc>
        <w:tc>
          <w:tcPr>
            <w:tcW w:w="1985" w:type="dxa"/>
            <w:vAlign w:val="center"/>
          </w:tcPr>
          <w:p w14:paraId="39F32327" w14:textId="77777777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761B1466" w14:textId="77777777">
        <w:trPr>
          <w:trHeight w:val="300"/>
        </w:trPr>
        <w:tc>
          <w:tcPr>
            <w:tcW w:w="2943" w:type="dxa"/>
            <w:vMerge w:val="restart"/>
          </w:tcPr>
          <w:p w14:paraId="55577F85" w14:textId="77777777" w:rsidR="00C675BE" w:rsidRPr="00530EEB" w:rsidRDefault="009C2765">
            <w:pPr>
              <w:pStyle w:val="P68B1DB1-Normal17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In the Annex to the application:</w:t>
            </w:r>
          </w:p>
        </w:tc>
        <w:tc>
          <w:tcPr>
            <w:tcW w:w="5670" w:type="dxa"/>
          </w:tcPr>
          <w:p w14:paraId="18C3E22B" w14:textId="6FBB3A2F" w:rsidR="00C675BE" w:rsidRPr="00530EEB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Approval form</w:t>
            </w:r>
            <w:r w:rsidR="009C2765" w:rsidRPr="00530EEB">
              <w:rPr>
                <w:lang w:val="en-GB"/>
              </w:rPr>
              <w:t xml:space="preserve"> with the study programme </w:t>
            </w:r>
            <w:r w:rsidRPr="00530EEB">
              <w:rPr>
                <w:lang w:val="en-GB"/>
              </w:rPr>
              <w:t>director(s)</w:t>
            </w:r>
            <w:r w:rsidR="009C2765" w:rsidRPr="00530EEB">
              <w:rPr>
                <w:lang w:val="en-GB"/>
              </w:rPr>
              <w:t xml:space="preserve"> and the head of the structural unit</w:t>
            </w:r>
          </w:p>
        </w:tc>
        <w:tc>
          <w:tcPr>
            <w:tcW w:w="1985" w:type="dxa"/>
            <w:vAlign w:val="center"/>
          </w:tcPr>
          <w:p w14:paraId="2DC83EB9" w14:textId="422CCC8D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20136C9F" w14:textId="77777777">
        <w:trPr>
          <w:trHeight w:val="300"/>
        </w:trPr>
        <w:tc>
          <w:tcPr>
            <w:tcW w:w="2943" w:type="dxa"/>
            <w:vMerge/>
          </w:tcPr>
          <w:p w14:paraId="07EA7B0E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497F6E13" w14:textId="1FAEB75C" w:rsidR="00C675BE" w:rsidRPr="00530EEB" w:rsidRDefault="009C276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CV (in </w:t>
            </w:r>
            <w:proofErr w:type="spellStart"/>
            <w:r w:rsidRPr="00530EEB">
              <w:rPr>
                <w:lang w:val="en-GB"/>
              </w:rPr>
              <w:t>Europass</w:t>
            </w:r>
            <w:proofErr w:type="spellEnd"/>
            <w:r w:rsidRPr="00530EEB">
              <w:rPr>
                <w:lang w:val="en-GB"/>
              </w:rPr>
              <w:t xml:space="preserve"> form)</w:t>
            </w:r>
          </w:p>
        </w:tc>
        <w:tc>
          <w:tcPr>
            <w:tcW w:w="1985" w:type="dxa"/>
            <w:vAlign w:val="center"/>
          </w:tcPr>
          <w:p w14:paraId="38AEAC44" w14:textId="77777777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54E3FDA8" w14:textId="77777777">
        <w:trPr>
          <w:trHeight w:val="420"/>
        </w:trPr>
        <w:tc>
          <w:tcPr>
            <w:tcW w:w="2943" w:type="dxa"/>
            <w:vMerge/>
          </w:tcPr>
          <w:p w14:paraId="243AC0EB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7D07B0D6" w14:textId="4E68DF1B" w:rsidR="00C675BE" w:rsidRPr="00530EEB" w:rsidRDefault="00494EE0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Results of the </w:t>
            </w:r>
            <w:r w:rsidR="009C2765" w:rsidRPr="00530EEB">
              <w:rPr>
                <w:lang w:val="en-GB"/>
              </w:rPr>
              <w:t>study cours</w:t>
            </w:r>
            <w:r w:rsidRPr="00530EEB">
              <w:rPr>
                <w:lang w:val="en-GB"/>
              </w:rPr>
              <w:t xml:space="preserve">e evaluation </w:t>
            </w:r>
            <w:r w:rsidR="009C2765" w:rsidRPr="00530EEB">
              <w:rPr>
                <w:lang w:val="en-GB"/>
              </w:rPr>
              <w:t>questionnaire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B180E29" w14:textId="644C52E7" w:rsidR="00C675BE" w:rsidRPr="00530EEB" w:rsidRDefault="009B2A85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530EEB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70ED9083" w:rsidR="00C675BE" w:rsidRPr="00530EEB" w:rsidRDefault="009C2765">
      <w:pPr>
        <w:pStyle w:val="P68B1DB1-Normal1"/>
        <w:spacing w:after="0"/>
        <w:rPr>
          <w:lang w:val="en-GB"/>
        </w:rPr>
      </w:pPr>
      <w:r w:rsidRPr="00530EEB">
        <w:rPr>
          <w:sz w:val="24"/>
          <w:szCs w:val="24"/>
          <w:lang w:val="en-GB"/>
        </w:rPr>
        <w:t>Date:</w:t>
      </w:r>
      <w:bookmarkStart w:id="0" w:name="_GoBack"/>
      <w:bookmarkEnd w:id="0"/>
      <w:r w:rsidRPr="00530EEB">
        <w:rPr>
          <w:sz w:val="18"/>
          <w:szCs w:val="18"/>
          <w:lang w:val="en-GB"/>
        </w:rPr>
        <w:tab/>
      </w:r>
    </w:p>
    <w:sectPr w:rsidR="00C675BE" w:rsidRPr="00530EEB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B35E" w14:textId="77777777" w:rsidR="009B2A85" w:rsidRDefault="009B2A85">
      <w:pPr>
        <w:spacing w:after="0" w:line="240" w:lineRule="auto"/>
      </w:pPr>
      <w:r>
        <w:separator/>
      </w:r>
    </w:p>
  </w:endnote>
  <w:endnote w:type="continuationSeparator" w:id="0">
    <w:p w14:paraId="5000A692" w14:textId="77777777" w:rsidR="009B2A85" w:rsidRDefault="009B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F449B" w14:textId="77777777" w:rsidR="009B2A85" w:rsidRDefault="009B2A85">
      <w:pPr>
        <w:spacing w:after="0" w:line="240" w:lineRule="auto"/>
      </w:pPr>
      <w:r>
        <w:separator/>
      </w:r>
    </w:p>
  </w:footnote>
  <w:footnote w:type="continuationSeparator" w:id="0">
    <w:p w14:paraId="7FA4592A" w14:textId="77777777" w:rsidR="009B2A85" w:rsidRDefault="009B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2057BC"/>
    <w:rsid w:val="00206738"/>
    <w:rsid w:val="00211ED8"/>
    <w:rsid w:val="0022282D"/>
    <w:rsid w:val="00233C06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0544"/>
    <w:rsid w:val="004315D9"/>
    <w:rsid w:val="0043434B"/>
    <w:rsid w:val="00436EDE"/>
    <w:rsid w:val="00446B4D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94EE0"/>
    <w:rsid w:val="004B1513"/>
    <w:rsid w:val="004D3057"/>
    <w:rsid w:val="004E10EB"/>
    <w:rsid w:val="004E2B3A"/>
    <w:rsid w:val="004E3059"/>
    <w:rsid w:val="0051169A"/>
    <w:rsid w:val="00514CE6"/>
    <w:rsid w:val="005175EA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75EF7"/>
    <w:rsid w:val="00680844"/>
    <w:rsid w:val="00682EF3"/>
    <w:rsid w:val="006B0B67"/>
    <w:rsid w:val="006B4FAC"/>
    <w:rsid w:val="006E15AF"/>
    <w:rsid w:val="007022E3"/>
    <w:rsid w:val="00710DC8"/>
    <w:rsid w:val="00713B04"/>
    <w:rsid w:val="007179CA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06C3"/>
    <w:rsid w:val="008A12D7"/>
    <w:rsid w:val="008A439F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2A85"/>
    <w:rsid w:val="009B7B37"/>
    <w:rsid w:val="009C2765"/>
    <w:rsid w:val="009C5335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6F9B"/>
    <w:rsid w:val="00AF37EB"/>
    <w:rsid w:val="00AF3DB6"/>
    <w:rsid w:val="00B15199"/>
    <w:rsid w:val="00B25F2A"/>
    <w:rsid w:val="00B3318D"/>
    <w:rsid w:val="00B343FE"/>
    <w:rsid w:val="00B43747"/>
    <w:rsid w:val="00B64E1E"/>
    <w:rsid w:val="00B81F6F"/>
    <w:rsid w:val="00B83E53"/>
    <w:rsid w:val="00B90EBC"/>
    <w:rsid w:val="00B960CE"/>
    <w:rsid w:val="00B97619"/>
    <w:rsid w:val="00BC2E00"/>
    <w:rsid w:val="00BC4348"/>
    <w:rsid w:val="00BC6867"/>
    <w:rsid w:val="00BD0465"/>
    <w:rsid w:val="00BD706F"/>
    <w:rsid w:val="00BE7AC1"/>
    <w:rsid w:val="00BF684C"/>
    <w:rsid w:val="00BF7A06"/>
    <w:rsid w:val="00C21B93"/>
    <w:rsid w:val="00C21BFE"/>
    <w:rsid w:val="00C21E37"/>
    <w:rsid w:val="00C513D1"/>
    <w:rsid w:val="00C6619F"/>
    <w:rsid w:val="00C675BE"/>
    <w:rsid w:val="00C764C8"/>
    <w:rsid w:val="00C81C4D"/>
    <w:rsid w:val="00C85046"/>
    <w:rsid w:val="00CA12A6"/>
    <w:rsid w:val="00CA7F34"/>
    <w:rsid w:val="00CC02B6"/>
    <w:rsid w:val="00CC12A0"/>
    <w:rsid w:val="00CD776B"/>
    <w:rsid w:val="00CE0F55"/>
    <w:rsid w:val="00CE2435"/>
    <w:rsid w:val="00CF34DD"/>
    <w:rsid w:val="00CF73A6"/>
    <w:rsid w:val="00D003BD"/>
    <w:rsid w:val="00D0079C"/>
    <w:rsid w:val="00D13C12"/>
    <w:rsid w:val="00D312C1"/>
    <w:rsid w:val="00D3256C"/>
    <w:rsid w:val="00D362ED"/>
    <w:rsid w:val="00D42FC8"/>
    <w:rsid w:val="00D4321E"/>
    <w:rsid w:val="00D54F56"/>
    <w:rsid w:val="00D60CA2"/>
    <w:rsid w:val="00D66715"/>
    <w:rsid w:val="00DA1849"/>
    <w:rsid w:val="00DA3FF2"/>
    <w:rsid w:val="00DB24C0"/>
    <w:rsid w:val="00DC45A8"/>
    <w:rsid w:val="00DD4926"/>
    <w:rsid w:val="00DD62B0"/>
    <w:rsid w:val="00DE2119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07E79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92B3B"/>
    <w:rsid w:val="00FA4658"/>
    <w:rsid w:val="00FA47A2"/>
    <w:rsid w:val="00FA5FC1"/>
    <w:rsid w:val="00FC012D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380B3F9A642584EAB0F1BF629124878" ma:contentTypeVersion="14" ma:contentTypeDescription="Izveidot jaunu dokumentu." ma:contentTypeScope="" ma:versionID="e7d9944f928dba8683ca06a572e21268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e1611889a45be1516b963a3960b3624c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23C1-0A20-42D9-8074-2C0590EDC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4.xml><?xml version="1.0" encoding="utf-8"?>
<ds:datastoreItem xmlns:ds="http://schemas.openxmlformats.org/officeDocument/2006/customXml" ds:itemID="{2E7ED901-06A2-4FB9-9D90-A4E2C5C7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33</cp:revision>
  <cp:lastPrinted>2014-11-06T07:23:00Z</cp:lastPrinted>
  <dcterms:created xsi:type="dcterms:W3CDTF">2025-07-31T11:05:00Z</dcterms:created>
  <dcterms:modified xsi:type="dcterms:W3CDTF">2025-08-11T07:50:00Z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