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353" w:rsidRPr="00BA27E4" w:rsidRDefault="007C3876" w:rsidP="00BA27E4">
      <w:pPr>
        <w:pStyle w:val="Heading1"/>
        <w:pBdr>
          <w:bottom w:val="single" w:sz="4" w:space="1" w:color="auto"/>
        </w:pBdr>
        <w:spacing w:before="120"/>
        <w:jc w:val="right"/>
        <w:rPr>
          <w:rFonts w:ascii="Times New Roman" w:hAnsi="Times New Roman" w:cs="Times New Roman"/>
          <w:color w:val="auto"/>
          <w:sz w:val="32"/>
          <w:szCs w:val="32"/>
          <w:lang w:val="en-GB"/>
        </w:rPr>
      </w:pPr>
      <w:bookmarkStart w:id="0" w:name="_Toc415646750"/>
      <w:r w:rsidRPr="00BA27E4">
        <w:rPr>
          <w:rFonts w:ascii="Times New Roman" w:hAnsi="Times New Roman" w:cs="Times New Roman"/>
          <w:color w:val="auto"/>
          <w:sz w:val="32"/>
          <w:szCs w:val="32"/>
          <w:lang w:val="en-GB"/>
        </w:rPr>
        <w:t xml:space="preserve">CHECKLIST for admission to </w:t>
      </w:r>
      <w:r w:rsidR="005317AE" w:rsidRPr="00BA27E4">
        <w:rPr>
          <w:rFonts w:ascii="Times New Roman" w:hAnsi="Times New Roman" w:cs="Times New Roman"/>
          <w:color w:val="auto"/>
          <w:sz w:val="32"/>
          <w:szCs w:val="32"/>
          <w:lang w:val="en-GB"/>
        </w:rPr>
        <w:t xml:space="preserve">study courses offered by the </w:t>
      </w:r>
    </w:p>
    <w:p w:rsidR="007C3876" w:rsidRPr="00BA27E4" w:rsidRDefault="005317AE" w:rsidP="00180353">
      <w:pPr>
        <w:pStyle w:val="Heading1"/>
        <w:pBdr>
          <w:bottom w:val="single" w:sz="4" w:space="1" w:color="auto"/>
        </w:pBdr>
        <w:spacing w:before="120"/>
        <w:jc w:val="right"/>
        <w:rPr>
          <w:rFonts w:ascii="Times New Roman" w:hAnsi="Times New Roman" w:cs="Times New Roman"/>
          <w:color w:val="C00000"/>
          <w:sz w:val="32"/>
          <w:szCs w:val="32"/>
          <w:lang w:val="en-GB"/>
        </w:rPr>
      </w:pPr>
      <w:r w:rsidRPr="00BA27E4">
        <w:rPr>
          <w:rFonts w:ascii="Times New Roman" w:hAnsi="Times New Roman" w:cs="Times New Roman"/>
          <w:color w:val="C00000"/>
          <w:sz w:val="32"/>
          <w:szCs w:val="32"/>
          <w:lang w:val="en-GB"/>
        </w:rPr>
        <w:t>RSU OPEN UNIVERSITY</w:t>
      </w:r>
    </w:p>
    <w:p w:rsidR="007C3876" w:rsidRPr="00355B9E" w:rsidRDefault="007C3876" w:rsidP="007C3876">
      <w:pPr>
        <w:jc w:val="both"/>
        <w:rPr>
          <w:bCs/>
          <w:iCs/>
          <w:sz w:val="18"/>
          <w:szCs w:val="22"/>
          <w:lang w:val="en-GB"/>
        </w:rPr>
      </w:pPr>
    </w:p>
    <w:p w:rsidR="006306DC" w:rsidRPr="006306DC" w:rsidRDefault="007C3876" w:rsidP="007C3876">
      <w:pPr>
        <w:autoSpaceDE w:val="0"/>
        <w:autoSpaceDN w:val="0"/>
        <w:adjustRightInd w:val="0"/>
        <w:jc w:val="both"/>
        <w:rPr>
          <w:rFonts w:eastAsiaTheme="minorHAnsi"/>
          <w:bCs/>
          <w:sz w:val="22"/>
          <w:szCs w:val="22"/>
          <w:lang w:val="en-GB"/>
        </w:rPr>
      </w:pPr>
      <w:r w:rsidRPr="006306DC">
        <w:rPr>
          <w:rFonts w:eastAsiaTheme="minorHAnsi"/>
          <w:bCs/>
          <w:sz w:val="22"/>
          <w:szCs w:val="22"/>
          <w:lang w:val="en-GB"/>
        </w:rPr>
        <w:t xml:space="preserve">The checklist contains information about the documents and forms necessary when applying for </w:t>
      </w:r>
      <w:r w:rsidR="00FE3902" w:rsidRPr="006306DC">
        <w:rPr>
          <w:rFonts w:eastAsiaTheme="minorHAnsi"/>
          <w:bCs/>
          <w:sz w:val="22"/>
          <w:szCs w:val="22"/>
          <w:lang w:val="en-GB"/>
        </w:rPr>
        <w:t>study courses offered by the RSU Open University</w:t>
      </w:r>
      <w:r w:rsidRPr="006306DC">
        <w:rPr>
          <w:rFonts w:eastAsiaTheme="minorHAnsi"/>
          <w:bCs/>
          <w:sz w:val="22"/>
          <w:szCs w:val="22"/>
          <w:lang w:val="en-GB"/>
        </w:rPr>
        <w:t xml:space="preserve">. </w:t>
      </w:r>
      <w:r w:rsidR="006306DC" w:rsidRPr="006306DC">
        <w:rPr>
          <w:rFonts w:eastAsiaTheme="minorHAnsi"/>
          <w:bCs/>
          <w:sz w:val="22"/>
          <w:szCs w:val="22"/>
          <w:lang w:val="en-GB"/>
        </w:rPr>
        <w:t>Please read it through.</w:t>
      </w:r>
    </w:p>
    <w:p w:rsidR="007C3876" w:rsidRPr="006306DC" w:rsidRDefault="007C3876" w:rsidP="007C3876">
      <w:pPr>
        <w:autoSpaceDE w:val="0"/>
        <w:autoSpaceDN w:val="0"/>
        <w:adjustRightInd w:val="0"/>
        <w:jc w:val="both"/>
        <w:rPr>
          <w:rFonts w:eastAsiaTheme="minorHAnsi"/>
          <w:bCs/>
          <w:sz w:val="18"/>
          <w:szCs w:val="28"/>
          <w:lang w:val="en-GB"/>
        </w:rPr>
      </w:pPr>
    </w:p>
    <w:p w:rsidR="007C3876" w:rsidRPr="006306DC" w:rsidRDefault="007C3876" w:rsidP="007C3876">
      <w:pPr>
        <w:autoSpaceDE w:val="0"/>
        <w:autoSpaceDN w:val="0"/>
        <w:adjustRightInd w:val="0"/>
        <w:jc w:val="both"/>
        <w:rPr>
          <w:rFonts w:eastAsiaTheme="minorHAnsi"/>
          <w:bCs/>
          <w:sz w:val="22"/>
          <w:szCs w:val="28"/>
          <w:lang w:val="en-GB"/>
        </w:rPr>
      </w:pPr>
      <w:r w:rsidRPr="006306DC">
        <w:rPr>
          <w:color w:val="050505"/>
          <w:sz w:val="22"/>
          <w:szCs w:val="28"/>
          <w:lang w:val="en-GB"/>
        </w:rPr>
        <w:t xml:space="preserve">When you have acquired all the documents listed below, send them </w:t>
      </w:r>
      <w:r w:rsidRPr="006306DC">
        <w:rPr>
          <w:sz w:val="22"/>
          <w:szCs w:val="28"/>
          <w:lang w:val="en-GB"/>
        </w:rPr>
        <w:t>by regular post to:</w:t>
      </w:r>
    </w:p>
    <w:p w:rsidR="007C3876" w:rsidRPr="006306DC" w:rsidRDefault="007C3876" w:rsidP="006306DC">
      <w:pPr>
        <w:pStyle w:val="ListParagraph"/>
        <w:numPr>
          <w:ilvl w:val="0"/>
          <w:numId w:val="9"/>
        </w:numPr>
        <w:autoSpaceDE w:val="0"/>
        <w:autoSpaceDN w:val="0"/>
        <w:adjustRightInd w:val="0"/>
        <w:jc w:val="both"/>
        <w:rPr>
          <w:rFonts w:eastAsiaTheme="minorHAnsi"/>
          <w:bCs/>
          <w:color w:val="C00000"/>
          <w:sz w:val="22"/>
          <w:szCs w:val="28"/>
          <w:lang w:val="en-GB"/>
        </w:rPr>
      </w:pPr>
      <w:proofErr w:type="spellStart"/>
      <w:r w:rsidRPr="006306DC">
        <w:rPr>
          <w:b/>
          <w:iCs/>
          <w:color w:val="C00000"/>
          <w:sz w:val="22"/>
          <w:szCs w:val="28"/>
          <w:lang w:val="en-GB"/>
        </w:rPr>
        <w:t>Rīga</w:t>
      </w:r>
      <w:proofErr w:type="spellEnd"/>
      <w:r w:rsidRPr="006306DC">
        <w:rPr>
          <w:b/>
          <w:iCs/>
          <w:color w:val="C00000"/>
          <w:sz w:val="22"/>
          <w:szCs w:val="28"/>
          <w:lang w:val="en-GB"/>
        </w:rPr>
        <w:t xml:space="preserve"> </w:t>
      </w:r>
      <w:proofErr w:type="spellStart"/>
      <w:r w:rsidRPr="006306DC">
        <w:rPr>
          <w:b/>
          <w:iCs/>
          <w:color w:val="C00000"/>
          <w:sz w:val="22"/>
          <w:szCs w:val="28"/>
          <w:lang w:val="en-GB"/>
        </w:rPr>
        <w:t>Stradiņš</w:t>
      </w:r>
      <w:proofErr w:type="spellEnd"/>
      <w:r w:rsidRPr="006306DC">
        <w:rPr>
          <w:b/>
          <w:iCs/>
          <w:color w:val="C00000"/>
          <w:sz w:val="22"/>
          <w:szCs w:val="28"/>
          <w:lang w:val="en-GB"/>
        </w:rPr>
        <w:t xml:space="preserve"> University, </w:t>
      </w:r>
      <w:r w:rsidR="006306DC" w:rsidRPr="006306DC">
        <w:rPr>
          <w:b/>
          <w:iCs/>
          <w:color w:val="C00000"/>
          <w:sz w:val="22"/>
          <w:szCs w:val="28"/>
          <w:lang w:val="en-GB"/>
        </w:rPr>
        <w:t>Division of Postgraduate Courses</w:t>
      </w:r>
      <w:r w:rsidRPr="006306DC">
        <w:rPr>
          <w:b/>
          <w:iCs/>
          <w:color w:val="C00000"/>
          <w:sz w:val="22"/>
          <w:szCs w:val="28"/>
          <w:lang w:val="en-GB"/>
        </w:rPr>
        <w:t xml:space="preserve">, 16 </w:t>
      </w:r>
      <w:proofErr w:type="spellStart"/>
      <w:r w:rsidRPr="006306DC">
        <w:rPr>
          <w:b/>
          <w:iCs/>
          <w:color w:val="C00000"/>
          <w:sz w:val="22"/>
          <w:szCs w:val="28"/>
          <w:lang w:val="en-GB"/>
        </w:rPr>
        <w:t>Dzirciema</w:t>
      </w:r>
      <w:proofErr w:type="spellEnd"/>
      <w:r w:rsidRPr="006306DC">
        <w:rPr>
          <w:b/>
          <w:iCs/>
          <w:color w:val="C00000"/>
          <w:sz w:val="22"/>
          <w:szCs w:val="28"/>
          <w:lang w:val="en-GB"/>
        </w:rPr>
        <w:t xml:space="preserve"> St., Riga, LV-1007, Latvia </w:t>
      </w:r>
    </w:p>
    <w:p w:rsidR="007C3876" w:rsidRPr="006306DC" w:rsidRDefault="00670D99" w:rsidP="00A16421">
      <w:pPr>
        <w:pStyle w:val="ListParagraph"/>
        <w:numPr>
          <w:ilvl w:val="0"/>
          <w:numId w:val="9"/>
        </w:numPr>
        <w:autoSpaceDE w:val="0"/>
        <w:autoSpaceDN w:val="0"/>
        <w:adjustRightInd w:val="0"/>
        <w:jc w:val="both"/>
        <w:rPr>
          <w:rStyle w:val="Emphasis"/>
          <w:rFonts w:eastAsiaTheme="minorHAnsi"/>
          <w:b w:val="0"/>
          <w:sz w:val="22"/>
          <w:szCs w:val="28"/>
          <w:lang w:val="en-GB"/>
        </w:rPr>
      </w:pPr>
      <w:r>
        <w:rPr>
          <w:rStyle w:val="st"/>
          <w:color w:val="222222"/>
          <w:sz w:val="22"/>
          <w:szCs w:val="28"/>
          <w:lang w:val="en-GB"/>
        </w:rPr>
        <w:t>We will get back to you within 1</w:t>
      </w:r>
      <w:r w:rsidR="007C3876" w:rsidRPr="006306DC">
        <w:rPr>
          <w:rStyle w:val="st"/>
          <w:color w:val="222222"/>
          <w:sz w:val="22"/>
          <w:szCs w:val="28"/>
          <w:lang w:val="en-GB"/>
        </w:rPr>
        <w:t xml:space="preserve"> </w:t>
      </w:r>
      <w:r>
        <w:rPr>
          <w:rStyle w:val="st"/>
          <w:color w:val="222222"/>
          <w:sz w:val="22"/>
          <w:szCs w:val="28"/>
          <w:lang w:val="en-GB"/>
        </w:rPr>
        <w:t xml:space="preserve">(one) </w:t>
      </w:r>
      <w:r w:rsidR="007C3876" w:rsidRPr="006306DC">
        <w:rPr>
          <w:rStyle w:val="st"/>
          <w:color w:val="222222"/>
          <w:sz w:val="22"/>
          <w:szCs w:val="28"/>
          <w:lang w:val="en-GB"/>
        </w:rPr>
        <w:t xml:space="preserve">weeks after we have received your </w:t>
      </w:r>
      <w:r w:rsidR="00547BCE" w:rsidRPr="006306DC">
        <w:rPr>
          <w:rStyle w:val="Emphasis"/>
          <w:b w:val="0"/>
          <w:color w:val="222222"/>
          <w:sz w:val="22"/>
          <w:szCs w:val="28"/>
          <w:lang w:val="en-GB"/>
        </w:rPr>
        <w:t>application.</w:t>
      </w:r>
    </w:p>
    <w:p w:rsidR="007C3876" w:rsidRPr="006306DC" w:rsidRDefault="006306DC" w:rsidP="007C3876">
      <w:pPr>
        <w:jc w:val="both"/>
        <w:rPr>
          <w:rStyle w:val="Emphasis"/>
          <w:rFonts w:eastAsiaTheme="minorHAnsi"/>
          <w:b w:val="0"/>
          <w:sz w:val="18"/>
          <w:szCs w:val="28"/>
          <w:lang w:val="en-GB"/>
        </w:rPr>
      </w:pPr>
      <w:r>
        <w:rPr>
          <w:rStyle w:val="Emphasis"/>
          <w:rFonts w:eastAsiaTheme="minorHAnsi"/>
          <w:b w:val="0"/>
          <w:sz w:val="18"/>
          <w:szCs w:val="28"/>
          <w:lang w:val="en-GB"/>
        </w:rPr>
        <w:t xml:space="preserve"> </w:t>
      </w:r>
    </w:p>
    <w:p w:rsidR="007C3876" w:rsidRPr="006306DC" w:rsidRDefault="007C3876" w:rsidP="007C3876">
      <w:pPr>
        <w:jc w:val="both"/>
        <w:rPr>
          <w:b/>
          <w:color w:val="C00000"/>
          <w:sz w:val="22"/>
          <w:szCs w:val="22"/>
          <w:lang w:val="en-GB"/>
        </w:rPr>
      </w:pPr>
      <w:r w:rsidRPr="006306DC">
        <w:rPr>
          <w:b/>
          <w:color w:val="C00000"/>
          <w:sz w:val="22"/>
          <w:szCs w:val="22"/>
          <w:lang w:val="en-GB"/>
        </w:rPr>
        <w:t xml:space="preserve">Make sure that your application is received at RSU </w:t>
      </w:r>
      <w:r w:rsidR="006306DC" w:rsidRPr="006306DC">
        <w:rPr>
          <w:b/>
          <w:color w:val="C00000"/>
          <w:sz w:val="22"/>
          <w:szCs w:val="22"/>
          <w:lang w:val="en-GB"/>
        </w:rPr>
        <w:t>at least 1 (one</w:t>
      </w:r>
      <w:r w:rsidR="00050F38" w:rsidRPr="006306DC">
        <w:rPr>
          <w:b/>
          <w:color w:val="C00000"/>
          <w:sz w:val="22"/>
          <w:szCs w:val="22"/>
          <w:lang w:val="en-GB"/>
        </w:rPr>
        <w:t>)</w:t>
      </w:r>
      <w:r w:rsidR="00FE3902" w:rsidRPr="006306DC">
        <w:rPr>
          <w:b/>
          <w:color w:val="C00000"/>
          <w:sz w:val="22"/>
          <w:szCs w:val="22"/>
          <w:lang w:val="en-GB"/>
        </w:rPr>
        <w:t xml:space="preserve"> month</w:t>
      </w:r>
      <w:r w:rsidR="00DD6581" w:rsidRPr="006306DC">
        <w:rPr>
          <w:b/>
          <w:color w:val="C00000"/>
          <w:sz w:val="22"/>
          <w:szCs w:val="22"/>
          <w:lang w:val="en-GB"/>
        </w:rPr>
        <w:t>s</w:t>
      </w:r>
      <w:r w:rsidR="00050F38" w:rsidRPr="006306DC">
        <w:rPr>
          <w:b/>
          <w:color w:val="C00000"/>
          <w:sz w:val="22"/>
          <w:szCs w:val="22"/>
          <w:lang w:val="en-GB"/>
        </w:rPr>
        <w:t xml:space="preserve"> </w:t>
      </w:r>
      <w:r w:rsidR="006306DC" w:rsidRPr="006306DC">
        <w:rPr>
          <w:b/>
          <w:color w:val="C00000"/>
          <w:sz w:val="22"/>
          <w:szCs w:val="22"/>
          <w:lang w:val="en-GB"/>
        </w:rPr>
        <w:t>(non-EU/EEA citizens) or 2</w:t>
      </w:r>
      <w:r w:rsidR="00050F38" w:rsidRPr="006306DC">
        <w:rPr>
          <w:b/>
          <w:color w:val="C00000"/>
          <w:sz w:val="22"/>
          <w:szCs w:val="22"/>
          <w:lang w:val="en-GB"/>
        </w:rPr>
        <w:t xml:space="preserve"> (</w:t>
      </w:r>
      <w:r w:rsidR="006306DC" w:rsidRPr="006306DC">
        <w:rPr>
          <w:b/>
          <w:color w:val="C00000"/>
          <w:sz w:val="22"/>
          <w:szCs w:val="22"/>
          <w:lang w:val="en-GB"/>
        </w:rPr>
        <w:t>two</w:t>
      </w:r>
      <w:r w:rsidR="005158FC">
        <w:rPr>
          <w:b/>
          <w:color w:val="C00000"/>
          <w:sz w:val="22"/>
          <w:szCs w:val="22"/>
          <w:lang w:val="en-GB"/>
        </w:rPr>
        <w:t xml:space="preserve">) </w:t>
      </w:r>
      <w:r w:rsidR="005158FC" w:rsidRPr="006306DC">
        <w:rPr>
          <w:b/>
          <w:color w:val="C00000"/>
          <w:sz w:val="22"/>
          <w:szCs w:val="22"/>
          <w:lang w:val="en-GB"/>
        </w:rPr>
        <w:t>weeks</w:t>
      </w:r>
      <w:r w:rsidR="005158FC" w:rsidRPr="005158FC">
        <w:rPr>
          <w:b/>
          <w:color w:val="C00000"/>
          <w:sz w:val="22"/>
          <w:szCs w:val="22"/>
          <w:lang w:val="en-GB"/>
        </w:rPr>
        <w:t xml:space="preserve"> </w:t>
      </w:r>
      <w:r w:rsidR="00050F38" w:rsidRPr="006306DC">
        <w:rPr>
          <w:b/>
          <w:color w:val="C00000"/>
          <w:sz w:val="22"/>
          <w:szCs w:val="22"/>
          <w:lang w:val="en-GB"/>
        </w:rPr>
        <w:t>(EU/EEA citizens)</w:t>
      </w:r>
      <w:r w:rsidR="00FE3902" w:rsidRPr="006306DC">
        <w:rPr>
          <w:b/>
          <w:color w:val="C00000"/>
          <w:sz w:val="22"/>
          <w:szCs w:val="22"/>
          <w:lang w:val="en-GB"/>
        </w:rPr>
        <w:t xml:space="preserve"> prior to the start of the course/-s of your interest!</w:t>
      </w:r>
      <w:r w:rsidRPr="006306DC">
        <w:rPr>
          <w:b/>
          <w:color w:val="C00000"/>
          <w:sz w:val="22"/>
          <w:szCs w:val="22"/>
          <w:lang w:val="en-GB"/>
        </w:rPr>
        <w:t xml:space="preserve"> </w:t>
      </w:r>
    </w:p>
    <w:p w:rsidR="00DD6581" w:rsidRPr="006306DC" w:rsidRDefault="00DD6581" w:rsidP="007C3876">
      <w:pPr>
        <w:jc w:val="both"/>
        <w:rPr>
          <w:b/>
          <w:color w:val="C00000"/>
          <w:sz w:val="22"/>
          <w:szCs w:val="22"/>
          <w:lang w:val="en-GB"/>
        </w:rPr>
      </w:pPr>
    </w:p>
    <w:p w:rsidR="00FD50EC" w:rsidRPr="006306DC" w:rsidRDefault="00DD6581" w:rsidP="00DD6581">
      <w:pPr>
        <w:autoSpaceDE w:val="0"/>
        <w:autoSpaceDN w:val="0"/>
        <w:adjustRightInd w:val="0"/>
        <w:ind w:left="66"/>
        <w:jc w:val="both"/>
        <w:rPr>
          <w:rStyle w:val="Emphasis"/>
          <w:b w:val="0"/>
          <w:color w:val="222222"/>
          <w:sz w:val="22"/>
          <w:szCs w:val="28"/>
          <w:lang w:val="en-GB"/>
        </w:rPr>
      </w:pPr>
      <w:r w:rsidRPr="006306DC">
        <w:rPr>
          <w:rStyle w:val="Emphasis"/>
          <w:b w:val="0"/>
          <w:color w:val="222222"/>
          <w:sz w:val="22"/>
          <w:szCs w:val="28"/>
          <w:lang w:val="en-GB"/>
        </w:rPr>
        <w:t xml:space="preserve">Please note that it is only possible to apply for the courses offered by the RSU Open University (not any course of any study programme offered at RSU), yet your application does not grant you admission to the course. Each case is reviewed on an individual </w:t>
      </w:r>
      <w:r w:rsidR="002A382E" w:rsidRPr="006306DC">
        <w:rPr>
          <w:rStyle w:val="Emphasis"/>
          <w:b w:val="0"/>
          <w:color w:val="222222"/>
          <w:sz w:val="22"/>
          <w:szCs w:val="28"/>
          <w:lang w:val="en-GB"/>
        </w:rPr>
        <w:t>basis</w:t>
      </w:r>
      <w:r w:rsidRPr="006306DC">
        <w:rPr>
          <w:rStyle w:val="Emphasis"/>
          <w:b w:val="0"/>
          <w:color w:val="222222"/>
          <w:sz w:val="22"/>
          <w:szCs w:val="28"/>
          <w:lang w:val="en-GB"/>
        </w:rPr>
        <w:t xml:space="preserve"> and only a maximum amount of </w:t>
      </w:r>
      <w:r w:rsidR="00050F38" w:rsidRPr="006306DC">
        <w:rPr>
          <w:rStyle w:val="Emphasis"/>
          <w:b w:val="0"/>
          <w:color w:val="222222"/>
          <w:sz w:val="22"/>
          <w:szCs w:val="28"/>
          <w:lang w:val="en-GB"/>
        </w:rPr>
        <w:t>4 (four)</w:t>
      </w:r>
      <w:r w:rsidRPr="006306DC">
        <w:rPr>
          <w:rStyle w:val="Emphasis"/>
          <w:b w:val="0"/>
          <w:color w:val="222222"/>
          <w:sz w:val="22"/>
          <w:szCs w:val="28"/>
          <w:lang w:val="en-GB"/>
        </w:rPr>
        <w:t xml:space="preserve"> courses can be taken during one semester via RSU Open University!</w:t>
      </w:r>
      <w:r w:rsidR="00FD50EC" w:rsidRPr="006306DC">
        <w:rPr>
          <w:rStyle w:val="Emphasis"/>
          <w:b w:val="0"/>
          <w:color w:val="222222"/>
          <w:sz w:val="22"/>
          <w:szCs w:val="28"/>
          <w:lang w:val="en-GB"/>
        </w:rPr>
        <w:t xml:space="preserve"> </w:t>
      </w:r>
      <w:r w:rsidR="002F6B94" w:rsidRPr="006306DC">
        <w:rPr>
          <w:rStyle w:val="Emphasis"/>
          <w:b w:val="0"/>
          <w:color w:val="222222"/>
          <w:sz w:val="22"/>
          <w:szCs w:val="28"/>
          <w:lang w:val="en-GB"/>
        </w:rPr>
        <w:t>The maximum length of studies a student can apply for at a time is 1 (one) semester.</w:t>
      </w:r>
    </w:p>
    <w:p w:rsidR="00FD50EC" w:rsidRPr="006306DC" w:rsidRDefault="00FD50EC" w:rsidP="00DD6581">
      <w:pPr>
        <w:autoSpaceDE w:val="0"/>
        <w:autoSpaceDN w:val="0"/>
        <w:adjustRightInd w:val="0"/>
        <w:ind w:left="66"/>
        <w:jc w:val="both"/>
        <w:rPr>
          <w:rStyle w:val="Emphasis"/>
          <w:b w:val="0"/>
          <w:color w:val="222222"/>
          <w:sz w:val="22"/>
          <w:szCs w:val="28"/>
          <w:lang w:val="en-GB"/>
        </w:rPr>
      </w:pPr>
    </w:p>
    <w:p w:rsidR="007C3876" w:rsidRDefault="006306DC" w:rsidP="00690F79">
      <w:pPr>
        <w:autoSpaceDE w:val="0"/>
        <w:autoSpaceDN w:val="0"/>
        <w:adjustRightInd w:val="0"/>
        <w:ind w:left="66"/>
        <w:jc w:val="both"/>
        <w:rPr>
          <w:rStyle w:val="Emphasis"/>
          <w:b w:val="0"/>
          <w:color w:val="222222"/>
          <w:sz w:val="22"/>
          <w:szCs w:val="28"/>
          <w:lang w:val="en-GB"/>
        </w:rPr>
      </w:pPr>
      <w:r w:rsidRPr="006306DC">
        <w:rPr>
          <w:rStyle w:val="Emphasis"/>
          <w:b w:val="0"/>
          <w:color w:val="222222"/>
          <w:sz w:val="22"/>
          <w:szCs w:val="28"/>
          <w:lang w:val="en-GB"/>
        </w:rPr>
        <w:t xml:space="preserve">If you are already studying at RSU, you must </w:t>
      </w:r>
      <w:r w:rsidRPr="00180353">
        <w:rPr>
          <w:rStyle w:val="Emphasis"/>
          <w:color w:val="222222"/>
          <w:sz w:val="22"/>
          <w:szCs w:val="28"/>
          <w:u w:val="single"/>
          <w:lang w:val="en-GB"/>
        </w:rPr>
        <w:t>only</w:t>
      </w:r>
      <w:r w:rsidRPr="006306DC">
        <w:rPr>
          <w:rStyle w:val="Emphasis"/>
          <w:b w:val="0"/>
          <w:color w:val="222222"/>
          <w:sz w:val="22"/>
          <w:szCs w:val="28"/>
          <w:lang w:val="en-GB"/>
        </w:rPr>
        <w:t xml:space="preserve"> </w:t>
      </w:r>
      <w:r w:rsidR="00690F79" w:rsidRPr="00690F79">
        <w:rPr>
          <w:rStyle w:val="Emphasis"/>
          <w:b w:val="0"/>
          <w:color w:val="222222"/>
          <w:sz w:val="22"/>
          <w:szCs w:val="28"/>
          <w:lang w:val="en-GB"/>
        </w:rPr>
        <w:t>fill out the</w:t>
      </w:r>
      <w:r w:rsidR="00690F79" w:rsidRPr="00690F79">
        <w:t xml:space="preserve"> </w:t>
      </w:r>
      <w:r w:rsidR="003B51ED">
        <w:rPr>
          <w:rStyle w:val="Emphasis"/>
          <w:b w:val="0"/>
          <w:color w:val="222222"/>
          <w:sz w:val="22"/>
          <w:szCs w:val="28"/>
          <w:lang w:val="en-GB"/>
        </w:rPr>
        <w:t xml:space="preserve">Open University </w:t>
      </w:r>
      <w:hyperlink r:id="rId8" w:history="1">
        <w:r w:rsidR="003B51ED" w:rsidRPr="003B51ED">
          <w:rPr>
            <w:rStyle w:val="Hyperlink"/>
            <w:sz w:val="22"/>
            <w:szCs w:val="28"/>
            <w:lang w:val="en-GB"/>
          </w:rPr>
          <w:t>online registration form</w:t>
        </w:r>
      </w:hyperlink>
      <w:r w:rsidR="003B51ED">
        <w:rPr>
          <w:rStyle w:val="Emphasis"/>
          <w:b w:val="0"/>
          <w:color w:val="222222"/>
          <w:sz w:val="22"/>
          <w:szCs w:val="28"/>
          <w:lang w:val="en-GB"/>
        </w:rPr>
        <w:t>.</w:t>
      </w:r>
    </w:p>
    <w:p w:rsidR="00690F79" w:rsidRPr="00690F79" w:rsidRDefault="00690F79" w:rsidP="00690F79">
      <w:pPr>
        <w:autoSpaceDE w:val="0"/>
        <w:autoSpaceDN w:val="0"/>
        <w:adjustRightInd w:val="0"/>
        <w:ind w:left="66"/>
        <w:jc w:val="both"/>
        <w:rPr>
          <w:bCs/>
          <w:color w:val="222222"/>
          <w:sz w:val="22"/>
          <w:szCs w:val="28"/>
          <w:lang w:val="en-GB"/>
        </w:rPr>
      </w:pPr>
    </w:p>
    <w:p w:rsidR="007C3876" w:rsidRPr="006306DC" w:rsidRDefault="007C3876" w:rsidP="007C3876">
      <w:pPr>
        <w:shd w:val="clear" w:color="auto" w:fill="8E001C"/>
        <w:jc w:val="both"/>
        <w:rPr>
          <w:rFonts w:asciiTheme="majorHAnsi" w:hAnsiTheme="majorHAnsi"/>
          <w:b/>
          <w:iCs/>
          <w:sz w:val="28"/>
          <w:szCs w:val="28"/>
          <w:lang w:val="en-GB"/>
        </w:rPr>
      </w:pPr>
      <w:r w:rsidRPr="006306DC">
        <w:rPr>
          <w:rFonts w:asciiTheme="majorHAnsi" w:hAnsiTheme="majorHAnsi"/>
          <w:b/>
          <w:iCs/>
          <w:sz w:val="28"/>
          <w:szCs w:val="28"/>
          <w:lang w:val="en-GB"/>
        </w:rPr>
        <w:t>Application Package</w:t>
      </w:r>
    </w:p>
    <w:p w:rsidR="007C3876" w:rsidRPr="006306DC" w:rsidRDefault="007C3876" w:rsidP="007C3876">
      <w:pPr>
        <w:pStyle w:val="ListParagraph"/>
        <w:ind w:left="0" w:firstLine="426"/>
        <w:jc w:val="both"/>
        <w:rPr>
          <w:bCs/>
          <w:iCs/>
          <w:sz w:val="18"/>
          <w:szCs w:val="22"/>
          <w:lang w:val="en-GB"/>
        </w:rPr>
      </w:pPr>
    </w:p>
    <w:p w:rsidR="00690F79" w:rsidRPr="00690F79" w:rsidRDefault="00690F79" w:rsidP="00690F79">
      <w:pPr>
        <w:pStyle w:val="ListParagraph"/>
        <w:numPr>
          <w:ilvl w:val="0"/>
          <w:numId w:val="2"/>
        </w:numPr>
        <w:jc w:val="both"/>
        <w:rPr>
          <w:b/>
          <w:iCs/>
          <w:sz w:val="22"/>
          <w:szCs w:val="22"/>
          <w:lang w:val="en-GB"/>
        </w:rPr>
      </w:pPr>
      <w:r>
        <w:rPr>
          <w:b/>
          <w:iCs/>
          <w:sz w:val="22"/>
          <w:szCs w:val="22"/>
          <w:lang w:val="en-GB"/>
        </w:rPr>
        <w:t>F</w:t>
      </w:r>
      <w:r w:rsidR="003B51ED">
        <w:rPr>
          <w:b/>
          <w:iCs/>
          <w:sz w:val="22"/>
          <w:szCs w:val="22"/>
          <w:lang w:val="en-GB"/>
        </w:rPr>
        <w:t xml:space="preserve">ill out the Open University </w:t>
      </w:r>
      <w:hyperlink r:id="rId9" w:history="1">
        <w:r w:rsidR="003B51ED" w:rsidRPr="003B51ED">
          <w:rPr>
            <w:rStyle w:val="Hyperlink"/>
            <w:iCs/>
            <w:sz w:val="22"/>
            <w:szCs w:val="22"/>
            <w:lang w:val="en-GB"/>
          </w:rPr>
          <w:t>online registration form</w:t>
        </w:r>
      </w:hyperlink>
      <w:r w:rsidR="00FC1439">
        <w:rPr>
          <w:iCs/>
          <w:sz w:val="24"/>
          <w:szCs w:val="22"/>
          <w:lang w:val="en-GB"/>
        </w:rPr>
        <w:t>.</w:t>
      </w:r>
    </w:p>
    <w:p w:rsidR="00690F79" w:rsidRPr="00690F79" w:rsidRDefault="00690F79" w:rsidP="00690F79">
      <w:pPr>
        <w:pStyle w:val="ListParagraph"/>
        <w:ind w:left="426"/>
        <w:jc w:val="both"/>
        <w:rPr>
          <w:b/>
          <w:iCs/>
          <w:sz w:val="22"/>
          <w:szCs w:val="22"/>
          <w:lang w:val="en-GB"/>
        </w:rPr>
      </w:pPr>
    </w:p>
    <w:p w:rsidR="007C3876" w:rsidRPr="00690F79" w:rsidRDefault="00BB4689" w:rsidP="00690F79">
      <w:pPr>
        <w:pStyle w:val="ListParagraph"/>
        <w:numPr>
          <w:ilvl w:val="0"/>
          <w:numId w:val="2"/>
        </w:numPr>
        <w:jc w:val="both"/>
        <w:rPr>
          <w:b/>
          <w:iCs/>
          <w:sz w:val="22"/>
          <w:szCs w:val="22"/>
          <w:lang w:val="en-GB"/>
        </w:rPr>
      </w:pPr>
      <w:r w:rsidRPr="00690F79">
        <w:rPr>
          <w:b/>
          <w:iCs/>
          <w:sz w:val="22"/>
          <w:szCs w:val="22"/>
          <w:lang w:val="en-GB"/>
        </w:rPr>
        <w:t>A P</w:t>
      </w:r>
      <w:r w:rsidR="007C3876" w:rsidRPr="00690F79">
        <w:rPr>
          <w:b/>
          <w:iCs/>
          <w:sz w:val="22"/>
          <w:szCs w:val="22"/>
          <w:lang w:val="en-GB"/>
        </w:rPr>
        <w:t>r</w:t>
      </w:r>
      <w:r w:rsidR="00690F79" w:rsidRPr="00690F79">
        <w:rPr>
          <w:b/>
          <w:bCs/>
          <w:sz w:val="22"/>
          <w:szCs w:val="22"/>
          <w:lang w:val="en-GB"/>
        </w:rPr>
        <w:t xml:space="preserve">intout </w:t>
      </w:r>
      <w:r w:rsidR="007C3876" w:rsidRPr="00690F79">
        <w:rPr>
          <w:sz w:val="22"/>
          <w:szCs w:val="22"/>
          <w:lang w:val="en-GB"/>
        </w:rPr>
        <w:t>your personal/</w:t>
      </w:r>
      <w:r w:rsidR="00FE3902" w:rsidRPr="00690F79">
        <w:rPr>
          <w:sz w:val="22"/>
          <w:szCs w:val="22"/>
          <w:lang w:val="en-GB"/>
        </w:rPr>
        <w:t>education</w:t>
      </w:r>
      <w:r w:rsidR="007C3876" w:rsidRPr="00690F79">
        <w:rPr>
          <w:sz w:val="22"/>
          <w:szCs w:val="22"/>
          <w:lang w:val="en-GB"/>
        </w:rPr>
        <w:t xml:space="preserve"> information. </w:t>
      </w:r>
    </w:p>
    <w:p w:rsidR="00355B9E" w:rsidRPr="00180353" w:rsidRDefault="00355B9E" w:rsidP="00180353">
      <w:pPr>
        <w:tabs>
          <w:tab w:val="left" w:pos="709"/>
        </w:tabs>
        <w:jc w:val="both"/>
        <w:rPr>
          <w:bCs/>
          <w:iCs/>
          <w:sz w:val="22"/>
          <w:szCs w:val="22"/>
          <w:lang w:val="en-GB"/>
        </w:rPr>
      </w:pPr>
    </w:p>
    <w:p w:rsidR="007C3876" w:rsidRPr="006306DC" w:rsidRDefault="007C3876" w:rsidP="007C3876">
      <w:pPr>
        <w:numPr>
          <w:ilvl w:val="0"/>
          <w:numId w:val="1"/>
        </w:numPr>
        <w:ind w:left="426"/>
        <w:jc w:val="both"/>
        <w:rPr>
          <w:b/>
          <w:iCs/>
          <w:sz w:val="22"/>
          <w:szCs w:val="22"/>
          <w:lang w:val="en-GB"/>
        </w:rPr>
      </w:pPr>
      <w:r w:rsidRPr="006306DC">
        <w:rPr>
          <w:b/>
          <w:iCs/>
          <w:sz w:val="22"/>
          <w:szCs w:val="22"/>
          <w:lang w:val="en-GB"/>
        </w:rPr>
        <w:t xml:space="preserve">Document </w:t>
      </w:r>
      <w:r w:rsidR="00BB4689" w:rsidRPr="006306DC">
        <w:rPr>
          <w:b/>
          <w:iCs/>
          <w:sz w:val="22"/>
          <w:szCs w:val="22"/>
          <w:lang w:val="en-GB"/>
        </w:rPr>
        <w:t>C</w:t>
      </w:r>
      <w:r w:rsidRPr="006306DC">
        <w:rPr>
          <w:b/>
          <w:iCs/>
          <w:sz w:val="22"/>
          <w:szCs w:val="22"/>
          <w:lang w:val="en-GB"/>
        </w:rPr>
        <w:t xml:space="preserve">onfirming English </w:t>
      </w:r>
      <w:r w:rsidR="00BB4689" w:rsidRPr="006306DC">
        <w:rPr>
          <w:b/>
          <w:iCs/>
          <w:sz w:val="22"/>
          <w:szCs w:val="22"/>
          <w:lang w:val="en-GB"/>
        </w:rPr>
        <w:t>P</w:t>
      </w:r>
      <w:r w:rsidRPr="006306DC">
        <w:rPr>
          <w:b/>
          <w:iCs/>
          <w:sz w:val="22"/>
          <w:szCs w:val="22"/>
          <w:lang w:val="en-GB"/>
        </w:rPr>
        <w:t>roficiency</w:t>
      </w:r>
    </w:p>
    <w:p w:rsidR="004F2A6E" w:rsidRPr="006306DC" w:rsidRDefault="007C3876" w:rsidP="004F2A6E">
      <w:pPr>
        <w:pStyle w:val="ListParagraph"/>
        <w:numPr>
          <w:ilvl w:val="0"/>
          <w:numId w:val="7"/>
        </w:numPr>
        <w:ind w:left="709" w:hanging="283"/>
        <w:jc w:val="both"/>
        <w:rPr>
          <w:bCs/>
          <w:iCs/>
          <w:sz w:val="22"/>
          <w:szCs w:val="22"/>
          <w:lang w:val="en-GB"/>
        </w:rPr>
      </w:pPr>
      <w:r w:rsidRPr="006306DC">
        <w:rPr>
          <w:bCs/>
          <w:iCs/>
          <w:sz w:val="22"/>
          <w:szCs w:val="22"/>
          <w:lang w:val="en-GB"/>
        </w:rPr>
        <w:t>The list of accepted language cert</w:t>
      </w:r>
      <w:r w:rsidR="003B51ED">
        <w:rPr>
          <w:bCs/>
          <w:iCs/>
          <w:sz w:val="22"/>
          <w:szCs w:val="22"/>
          <w:lang w:val="en-GB"/>
        </w:rPr>
        <w:t xml:space="preserve">ificates </w:t>
      </w:r>
      <w:proofErr w:type="gramStart"/>
      <w:r w:rsidR="003B51ED">
        <w:rPr>
          <w:bCs/>
          <w:iCs/>
          <w:sz w:val="22"/>
          <w:szCs w:val="22"/>
          <w:lang w:val="en-GB"/>
        </w:rPr>
        <w:t>is published</w:t>
      </w:r>
      <w:proofErr w:type="gramEnd"/>
      <w:r w:rsidR="003B51ED">
        <w:rPr>
          <w:bCs/>
          <w:iCs/>
          <w:sz w:val="22"/>
          <w:szCs w:val="22"/>
          <w:lang w:val="en-GB"/>
        </w:rPr>
        <w:t xml:space="preserve"> on the RSU </w:t>
      </w:r>
      <w:hyperlink r:id="rId10" w:history="1">
        <w:r w:rsidR="003B51ED" w:rsidRPr="003B51ED">
          <w:rPr>
            <w:rStyle w:val="Hyperlink"/>
            <w:bCs/>
            <w:iCs/>
            <w:sz w:val="22"/>
            <w:szCs w:val="22"/>
            <w:lang w:val="en-GB"/>
          </w:rPr>
          <w:t>website</w:t>
        </w:r>
      </w:hyperlink>
      <w:bookmarkStart w:id="1" w:name="_GoBack"/>
      <w:bookmarkEnd w:id="1"/>
      <w:r w:rsidRPr="006306DC">
        <w:rPr>
          <w:bCs/>
          <w:iCs/>
          <w:sz w:val="22"/>
          <w:szCs w:val="22"/>
          <w:lang w:val="en-GB"/>
        </w:rPr>
        <w:t>.</w:t>
      </w:r>
    </w:p>
    <w:p w:rsidR="007C3876" w:rsidRPr="006306DC" w:rsidRDefault="007C3876" w:rsidP="004F2A6E">
      <w:pPr>
        <w:pStyle w:val="ListParagraph"/>
        <w:numPr>
          <w:ilvl w:val="0"/>
          <w:numId w:val="7"/>
        </w:numPr>
        <w:ind w:left="709" w:hanging="283"/>
        <w:jc w:val="both"/>
        <w:rPr>
          <w:bCs/>
          <w:iCs/>
          <w:sz w:val="22"/>
          <w:szCs w:val="22"/>
          <w:lang w:val="en-GB"/>
        </w:rPr>
      </w:pPr>
      <w:r w:rsidRPr="006306DC">
        <w:rPr>
          <w:b/>
          <w:bCs/>
          <w:iCs/>
          <w:color w:val="C00000"/>
          <w:sz w:val="22"/>
          <w:szCs w:val="22"/>
          <w:lang w:val="en-GB"/>
        </w:rPr>
        <w:t>If you have studied English in high school, the grade from the High School Official Transcript can be accepted provided that the grade received is very good or excellent</w:t>
      </w:r>
      <w:r w:rsidRPr="006306DC">
        <w:rPr>
          <w:bCs/>
          <w:iCs/>
          <w:color w:val="000000" w:themeColor="text1"/>
          <w:sz w:val="22"/>
          <w:szCs w:val="22"/>
          <w:lang w:val="en-GB"/>
        </w:rPr>
        <w:t>.</w:t>
      </w:r>
    </w:p>
    <w:p w:rsidR="007C3876" w:rsidRPr="006306DC" w:rsidRDefault="00F177DA" w:rsidP="007C3876">
      <w:pPr>
        <w:pStyle w:val="ListParagraph"/>
        <w:numPr>
          <w:ilvl w:val="0"/>
          <w:numId w:val="7"/>
        </w:numPr>
        <w:ind w:left="709" w:hanging="283"/>
        <w:jc w:val="both"/>
        <w:rPr>
          <w:bCs/>
          <w:iCs/>
          <w:sz w:val="22"/>
          <w:szCs w:val="22"/>
          <w:lang w:val="en-GB"/>
        </w:rPr>
      </w:pPr>
      <w:r w:rsidRPr="006306DC">
        <w:rPr>
          <w:sz w:val="22"/>
          <w:szCs w:val="22"/>
          <w:lang w:val="en-GB"/>
        </w:rPr>
        <w:t>L</w:t>
      </w:r>
      <w:r w:rsidR="007C3876" w:rsidRPr="006306DC">
        <w:rPr>
          <w:sz w:val="22"/>
          <w:szCs w:val="22"/>
          <w:lang w:val="en-GB"/>
        </w:rPr>
        <w:t>anguage proficiency confirmation is</w:t>
      </w:r>
      <w:r w:rsidRPr="006306DC">
        <w:rPr>
          <w:sz w:val="22"/>
          <w:szCs w:val="22"/>
          <w:lang w:val="en-GB"/>
        </w:rPr>
        <w:t xml:space="preserve"> not</w:t>
      </w:r>
      <w:r w:rsidR="007C3876" w:rsidRPr="006306DC">
        <w:rPr>
          <w:sz w:val="22"/>
          <w:szCs w:val="22"/>
          <w:lang w:val="en-GB"/>
        </w:rPr>
        <w:t xml:space="preserve"> required f</w:t>
      </w:r>
      <w:r w:rsidRPr="006306DC">
        <w:rPr>
          <w:sz w:val="22"/>
          <w:szCs w:val="22"/>
          <w:lang w:val="en-GB"/>
        </w:rPr>
        <w:t>o</w:t>
      </w:r>
      <w:r w:rsidR="007C3876" w:rsidRPr="006306DC">
        <w:rPr>
          <w:sz w:val="22"/>
          <w:szCs w:val="22"/>
          <w:lang w:val="en-GB"/>
        </w:rPr>
        <w:t>r applicants who are citizens of countries where the official state language is English</w:t>
      </w:r>
      <w:r w:rsidR="007C3876" w:rsidRPr="006306DC">
        <w:rPr>
          <w:bCs/>
          <w:iCs/>
          <w:sz w:val="22"/>
          <w:szCs w:val="22"/>
          <w:lang w:val="en-GB"/>
        </w:rPr>
        <w:t>.</w:t>
      </w:r>
    </w:p>
    <w:p w:rsidR="00355B9E" w:rsidRPr="006306DC" w:rsidRDefault="00355B9E" w:rsidP="00355B9E">
      <w:pPr>
        <w:pStyle w:val="ListParagraph"/>
        <w:ind w:left="709"/>
        <w:jc w:val="both"/>
        <w:rPr>
          <w:bCs/>
          <w:iCs/>
          <w:sz w:val="22"/>
          <w:szCs w:val="22"/>
          <w:lang w:val="en-GB"/>
        </w:rPr>
      </w:pPr>
    </w:p>
    <w:p w:rsidR="007C3876" w:rsidRPr="006306DC" w:rsidRDefault="00B92FC2" w:rsidP="007C3876">
      <w:pPr>
        <w:numPr>
          <w:ilvl w:val="0"/>
          <w:numId w:val="1"/>
        </w:numPr>
        <w:ind w:left="426"/>
        <w:jc w:val="both"/>
        <w:rPr>
          <w:b/>
          <w:iCs/>
          <w:sz w:val="22"/>
          <w:szCs w:val="22"/>
          <w:lang w:val="en-GB"/>
        </w:rPr>
      </w:pPr>
      <w:r>
        <w:rPr>
          <w:b/>
          <w:iCs/>
          <w:sz w:val="22"/>
          <w:szCs w:val="22"/>
          <w:lang w:val="en-GB"/>
        </w:rPr>
        <w:t>Two</w:t>
      </w:r>
      <w:r w:rsidR="000838AB">
        <w:rPr>
          <w:b/>
          <w:iCs/>
          <w:sz w:val="22"/>
          <w:szCs w:val="22"/>
          <w:lang w:val="en-GB"/>
        </w:rPr>
        <w:t xml:space="preserve"> (2</w:t>
      </w:r>
      <w:r w:rsidR="007C3876" w:rsidRPr="006306DC">
        <w:rPr>
          <w:b/>
          <w:iCs/>
          <w:sz w:val="22"/>
          <w:szCs w:val="22"/>
          <w:lang w:val="en-GB"/>
        </w:rPr>
        <w:t>) Photocopies of Passport</w:t>
      </w:r>
    </w:p>
    <w:p w:rsidR="007C3876" w:rsidRPr="006306DC" w:rsidRDefault="007C3876" w:rsidP="007C3876">
      <w:pPr>
        <w:pStyle w:val="ListParagraph"/>
        <w:numPr>
          <w:ilvl w:val="0"/>
          <w:numId w:val="8"/>
        </w:numPr>
        <w:ind w:left="709" w:hanging="283"/>
        <w:jc w:val="both"/>
        <w:rPr>
          <w:bCs/>
          <w:iCs/>
          <w:sz w:val="22"/>
          <w:szCs w:val="22"/>
          <w:lang w:val="en-GB"/>
        </w:rPr>
      </w:pPr>
      <w:r w:rsidRPr="006306DC">
        <w:rPr>
          <w:bCs/>
          <w:iCs/>
          <w:sz w:val="22"/>
          <w:szCs w:val="22"/>
          <w:lang w:val="en-GB"/>
        </w:rPr>
        <w:t>EU/EEA citizens have to submit only the picture page of the passport or the national ID card (both sides).</w:t>
      </w:r>
    </w:p>
    <w:p w:rsidR="007C3876" w:rsidRPr="006306DC" w:rsidRDefault="007C3876" w:rsidP="007C3876">
      <w:pPr>
        <w:pStyle w:val="ListParagraph"/>
        <w:numPr>
          <w:ilvl w:val="0"/>
          <w:numId w:val="8"/>
        </w:numPr>
        <w:ind w:left="709" w:hanging="283"/>
        <w:jc w:val="both"/>
        <w:rPr>
          <w:bCs/>
          <w:iCs/>
          <w:sz w:val="22"/>
          <w:szCs w:val="22"/>
          <w:lang w:val="en-GB"/>
        </w:rPr>
      </w:pPr>
      <w:r w:rsidRPr="006306DC">
        <w:rPr>
          <w:bCs/>
          <w:iCs/>
          <w:sz w:val="22"/>
          <w:szCs w:val="22"/>
          <w:lang w:val="en-GB"/>
        </w:rPr>
        <w:t>Non-EU/EEA citizens have to submit a full copy (all pages) of the passport.</w:t>
      </w:r>
    </w:p>
    <w:p w:rsidR="00355B9E" w:rsidRPr="006306DC" w:rsidRDefault="00355B9E" w:rsidP="00355B9E">
      <w:pPr>
        <w:pStyle w:val="ListParagraph"/>
        <w:ind w:left="709"/>
        <w:jc w:val="both"/>
        <w:rPr>
          <w:bCs/>
          <w:iCs/>
          <w:sz w:val="22"/>
          <w:szCs w:val="22"/>
          <w:lang w:val="en-GB"/>
        </w:rPr>
      </w:pPr>
    </w:p>
    <w:p w:rsidR="007C3876" w:rsidRPr="006306DC" w:rsidRDefault="00180353" w:rsidP="007C3876">
      <w:pPr>
        <w:numPr>
          <w:ilvl w:val="0"/>
          <w:numId w:val="1"/>
        </w:numPr>
        <w:ind w:left="426"/>
        <w:jc w:val="both"/>
        <w:rPr>
          <w:b/>
          <w:iCs/>
          <w:sz w:val="22"/>
          <w:szCs w:val="22"/>
          <w:lang w:val="en-GB"/>
        </w:rPr>
      </w:pPr>
      <w:r>
        <w:rPr>
          <w:b/>
          <w:iCs/>
          <w:sz w:val="22"/>
          <w:szCs w:val="22"/>
          <w:lang w:val="en-GB"/>
        </w:rPr>
        <w:t>Two (2</w:t>
      </w:r>
      <w:r w:rsidR="007C3876" w:rsidRPr="006306DC">
        <w:rPr>
          <w:b/>
          <w:iCs/>
          <w:sz w:val="22"/>
          <w:szCs w:val="22"/>
          <w:lang w:val="en-GB"/>
        </w:rPr>
        <w:t xml:space="preserve">) </w:t>
      </w:r>
      <w:r w:rsidR="00BB4689" w:rsidRPr="006306DC">
        <w:rPr>
          <w:b/>
          <w:iCs/>
          <w:sz w:val="22"/>
          <w:szCs w:val="22"/>
          <w:lang w:val="en-GB"/>
        </w:rPr>
        <w:t>P</w:t>
      </w:r>
      <w:r w:rsidR="007C3876" w:rsidRPr="006306DC">
        <w:rPr>
          <w:b/>
          <w:iCs/>
          <w:sz w:val="22"/>
          <w:szCs w:val="22"/>
          <w:lang w:val="en-GB"/>
        </w:rPr>
        <w:t xml:space="preserve">hotos, </w:t>
      </w:r>
      <w:r w:rsidR="00BB4689" w:rsidRPr="006306DC">
        <w:rPr>
          <w:b/>
          <w:iCs/>
          <w:sz w:val="22"/>
          <w:szCs w:val="22"/>
          <w:lang w:val="en-GB"/>
        </w:rPr>
        <w:t>S</w:t>
      </w:r>
      <w:r w:rsidR="007C3876" w:rsidRPr="006306DC">
        <w:rPr>
          <w:b/>
          <w:iCs/>
          <w:sz w:val="22"/>
          <w:szCs w:val="22"/>
          <w:lang w:val="en-GB"/>
        </w:rPr>
        <w:t>ize 3x4 cm</w:t>
      </w:r>
    </w:p>
    <w:p w:rsidR="007C3876" w:rsidRPr="006306DC" w:rsidRDefault="007C3876" w:rsidP="007C3876">
      <w:pPr>
        <w:pStyle w:val="ListParagraph"/>
        <w:numPr>
          <w:ilvl w:val="0"/>
          <w:numId w:val="14"/>
        </w:numPr>
        <w:ind w:left="709" w:hanging="283"/>
        <w:jc w:val="both"/>
        <w:rPr>
          <w:bCs/>
          <w:iCs/>
          <w:sz w:val="22"/>
          <w:szCs w:val="22"/>
          <w:lang w:val="en-GB"/>
        </w:rPr>
      </w:pPr>
      <w:r w:rsidRPr="006306DC">
        <w:rPr>
          <w:bCs/>
          <w:iCs/>
          <w:sz w:val="22"/>
          <w:szCs w:val="22"/>
          <w:lang w:val="en-GB"/>
        </w:rPr>
        <w:t xml:space="preserve">Standard photos (size 3x4 cm) on photo paper. </w:t>
      </w:r>
    </w:p>
    <w:p w:rsidR="007C3876" w:rsidRPr="006306DC" w:rsidRDefault="007C3876" w:rsidP="007C3876">
      <w:pPr>
        <w:pStyle w:val="ListParagraph"/>
        <w:numPr>
          <w:ilvl w:val="0"/>
          <w:numId w:val="14"/>
        </w:numPr>
        <w:ind w:left="709" w:hanging="283"/>
        <w:jc w:val="both"/>
        <w:rPr>
          <w:bCs/>
          <w:iCs/>
          <w:sz w:val="22"/>
          <w:szCs w:val="22"/>
          <w:lang w:val="en-GB"/>
        </w:rPr>
      </w:pPr>
      <w:r w:rsidRPr="006306DC">
        <w:rPr>
          <w:bCs/>
          <w:iCs/>
          <w:sz w:val="22"/>
          <w:szCs w:val="22"/>
          <w:lang w:val="en-GB"/>
        </w:rPr>
        <w:t>Digital photos and photos</w:t>
      </w:r>
      <w:r w:rsidR="00FE15D6" w:rsidRPr="006306DC">
        <w:rPr>
          <w:bCs/>
          <w:iCs/>
          <w:sz w:val="22"/>
          <w:szCs w:val="22"/>
          <w:lang w:val="en-GB"/>
        </w:rPr>
        <w:t xml:space="preserve"> printed on plain paper</w:t>
      </w:r>
      <w:r w:rsidRPr="006306DC">
        <w:rPr>
          <w:bCs/>
          <w:iCs/>
          <w:sz w:val="22"/>
          <w:szCs w:val="22"/>
          <w:lang w:val="en-GB"/>
        </w:rPr>
        <w:t xml:space="preserve"> are not accepted.</w:t>
      </w:r>
    </w:p>
    <w:p w:rsidR="00355B9E" w:rsidRPr="006306DC" w:rsidRDefault="00355B9E" w:rsidP="00355B9E">
      <w:pPr>
        <w:pStyle w:val="ListParagraph"/>
        <w:ind w:left="709"/>
        <w:jc w:val="both"/>
        <w:rPr>
          <w:bCs/>
          <w:iCs/>
          <w:sz w:val="22"/>
          <w:szCs w:val="22"/>
          <w:lang w:val="en-GB"/>
        </w:rPr>
      </w:pPr>
    </w:p>
    <w:p w:rsidR="00355B9E" w:rsidRDefault="00355B9E" w:rsidP="00355B9E">
      <w:pPr>
        <w:pStyle w:val="ListParagraph"/>
        <w:ind w:left="709"/>
        <w:jc w:val="both"/>
        <w:rPr>
          <w:bCs/>
          <w:iCs/>
          <w:sz w:val="22"/>
          <w:szCs w:val="22"/>
          <w:lang w:val="en-GB"/>
        </w:rPr>
      </w:pPr>
    </w:p>
    <w:bookmarkEnd w:id="0"/>
    <w:p w:rsidR="002B7869" w:rsidRPr="00355B9E" w:rsidRDefault="00701FF9" w:rsidP="003C57C2">
      <w:pPr>
        <w:shd w:val="clear" w:color="auto" w:fill="93001C"/>
        <w:jc w:val="both"/>
        <w:rPr>
          <w:rFonts w:asciiTheme="majorHAnsi" w:hAnsiTheme="majorHAnsi" w:cstheme="minorBidi"/>
          <w:b/>
          <w:bCs/>
          <w:iCs/>
          <w:color w:val="FFFFFF" w:themeColor="background1"/>
          <w:sz w:val="28"/>
          <w:szCs w:val="28"/>
          <w:lang w:val="en-GB"/>
        </w:rPr>
      </w:pPr>
      <w:r w:rsidRPr="00355B9E">
        <w:rPr>
          <w:rFonts w:asciiTheme="majorHAnsi" w:hAnsiTheme="majorHAnsi" w:cstheme="minorBidi"/>
          <w:b/>
          <w:bCs/>
          <w:iCs/>
          <w:color w:val="FFFFFF" w:themeColor="background1"/>
          <w:sz w:val="28"/>
          <w:szCs w:val="28"/>
          <w:lang w:val="en-GB"/>
        </w:rPr>
        <w:t>O</w:t>
      </w:r>
      <w:r w:rsidR="00677FC1" w:rsidRPr="00355B9E">
        <w:rPr>
          <w:rFonts w:asciiTheme="majorHAnsi" w:hAnsiTheme="majorHAnsi" w:cstheme="minorBidi"/>
          <w:b/>
          <w:bCs/>
          <w:iCs/>
          <w:color w:val="FFFFFF" w:themeColor="background1"/>
          <w:sz w:val="28"/>
          <w:szCs w:val="28"/>
          <w:lang w:val="en-GB"/>
        </w:rPr>
        <w:t xml:space="preserve">nly for </w:t>
      </w:r>
      <w:r w:rsidR="003C57C2" w:rsidRPr="00355B9E">
        <w:rPr>
          <w:rFonts w:asciiTheme="majorHAnsi" w:hAnsiTheme="majorHAnsi" w:cstheme="minorBidi"/>
          <w:b/>
          <w:bCs/>
          <w:iCs/>
          <w:color w:val="FFFFFF" w:themeColor="background1"/>
          <w:sz w:val="28"/>
          <w:szCs w:val="28"/>
          <w:lang w:val="en-GB"/>
        </w:rPr>
        <w:t xml:space="preserve">applicants </w:t>
      </w:r>
      <w:r w:rsidR="00677FC1" w:rsidRPr="00355B9E">
        <w:rPr>
          <w:rFonts w:asciiTheme="majorHAnsi" w:hAnsiTheme="majorHAnsi" w:cstheme="minorBidi"/>
          <w:b/>
          <w:bCs/>
          <w:iCs/>
          <w:color w:val="FFFFFF" w:themeColor="background1"/>
          <w:sz w:val="28"/>
          <w:szCs w:val="28"/>
          <w:lang w:val="en-GB"/>
        </w:rPr>
        <w:t xml:space="preserve">from </w:t>
      </w:r>
      <w:r w:rsidR="003C57C2" w:rsidRPr="00355B9E">
        <w:rPr>
          <w:rFonts w:asciiTheme="majorHAnsi" w:hAnsiTheme="majorHAnsi" w:cstheme="minorBidi"/>
          <w:b/>
          <w:bCs/>
          <w:iCs/>
          <w:color w:val="FFC000"/>
          <w:sz w:val="28"/>
          <w:szCs w:val="28"/>
          <w:lang w:val="en-GB"/>
        </w:rPr>
        <w:t xml:space="preserve">non-EU/EEA </w:t>
      </w:r>
      <w:r w:rsidR="003C57C2" w:rsidRPr="00355B9E">
        <w:rPr>
          <w:rFonts w:asciiTheme="majorHAnsi" w:hAnsiTheme="majorHAnsi" w:cstheme="minorBidi"/>
          <w:b/>
          <w:bCs/>
          <w:iCs/>
          <w:color w:val="FFFFFF" w:themeColor="background1"/>
          <w:sz w:val="28"/>
          <w:szCs w:val="28"/>
          <w:lang w:val="en-GB"/>
        </w:rPr>
        <w:t>countries</w:t>
      </w:r>
    </w:p>
    <w:p w:rsidR="00355B9E" w:rsidRDefault="00355B9E" w:rsidP="007C3876">
      <w:pPr>
        <w:jc w:val="both"/>
        <w:rPr>
          <w:rFonts w:eastAsia="Calibri"/>
          <w:color w:val="000000"/>
          <w:sz w:val="22"/>
          <w:szCs w:val="22"/>
          <w:lang w:val="en-GB"/>
        </w:rPr>
      </w:pPr>
    </w:p>
    <w:p w:rsidR="00626D43" w:rsidRPr="004B5C12" w:rsidRDefault="007C3876" w:rsidP="004B5C12">
      <w:pPr>
        <w:jc w:val="both"/>
        <w:rPr>
          <w:b/>
          <w:iCs/>
          <w:sz w:val="22"/>
          <w:lang w:val="en-GB"/>
        </w:rPr>
      </w:pPr>
      <w:r w:rsidRPr="00180353">
        <w:rPr>
          <w:rFonts w:eastAsia="Calibri"/>
          <w:b/>
          <w:color w:val="000000"/>
          <w:sz w:val="22"/>
          <w:szCs w:val="22"/>
          <w:lang w:val="en-GB"/>
        </w:rPr>
        <w:t>In addition to the documents listed above</w:t>
      </w:r>
      <w:r w:rsidR="0019193A" w:rsidRPr="00180353">
        <w:rPr>
          <w:rFonts w:eastAsia="Calibri"/>
          <w:b/>
          <w:color w:val="000000"/>
          <w:sz w:val="22"/>
          <w:szCs w:val="22"/>
          <w:lang w:val="en-GB"/>
        </w:rPr>
        <w:t>,</w:t>
      </w:r>
      <w:r w:rsidRPr="00180353">
        <w:rPr>
          <w:rFonts w:eastAsia="Calibri"/>
          <w:b/>
          <w:color w:val="000000"/>
          <w:sz w:val="22"/>
          <w:szCs w:val="22"/>
          <w:lang w:val="en-GB"/>
        </w:rPr>
        <w:t xml:space="preserve"> </w:t>
      </w:r>
      <w:r w:rsidR="004B5C12" w:rsidRPr="00180353">
        <w:rPr>
          <w:rFonts w:eastAsia="Calibri"/>
          <w:b/>
          <w:color w:val="000000"/>
          <w:sz w:val="22"/>
          <w:szCs w:val="22"/>
          <w:lang w:val="en-GB"/>
        </w:rPr>
        <w:t>a copy of a v</w:t>
      </w:r>
      <w:r w:rsidR="004B5C12" w:rsidRPr="00180353">
        <w:rPr>
          <w:b/>
          <w:iCs/>
          <w:sz w:val="22"/>
          <w:lang w:val="en-GB"/>
        </w:rPr>
        <w:t>alid Schengen visa or Temporary</w:t>
      </w:r>
      <w:r w:rsidR="002F6B94" w:rsidRPr="00180353">
        <w:rPr>
          <w:b/>
          <w:iCs/>
          <w:sz w:val="22"/>
          <w:lang w:val="en-GB"/>
        </w:rPr>
        <w:t>/Permanent</w:t>
      </w:r>
      <w:r w:rsidR="004B5C12" w:rsidRPr="00180353">
        <w:rPr>
          <w:b/>
          <w:iCs/>
          <w:sz w:val="22"/>
          <w:lang w:val="en-GB"/>
        </w:rPr>
        <w:t xml:space="preserve"> Residents Permit from any EU/EEA country must be submitted upon applying.</w:t>
      </w:r>
      <w:r w:rsidR="002F6B94" w:rsidRPr="00180353">
        <w:rPr>
          <w:b/>
          <w:iCs/>
          <w:sz w:val="22"/>
          <w:lang w:val="en-GB"/>
        </w:rPr>
        <w:t xml:space="preserve"> Immigration procedures are not organized on behalf of RSU for applicants to courses provided by the RSU Open University!</w:t>
      </w:r>
    </w:p>
    <w:sectPr w:rsidR="00626D43" w:rsidRPr="004B5C12" w:rsidSect="00355B9E">
      <w:headerReference w:type="default" r:id="rId11"/>
      <w:footerReference w:type="default" r:id="rId12"/>
      <w:headerReference w:type="first" r:id="rId13"/>
      <w:pgSz w:w="11907" w:h="16840" w:code="9"/>
      <w:pgMar w:top="1134" w:right="851" w:bottom="1134" w:left="851" w:header="397" w:footer="295"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455" w:rsidRDefault="00902455" w:rsidP="000A0555">
      <w:r>
        <w:separator/>
      </w:r>
    </w:p>
  </w:endnote>
  <w:endnote w:type="continuationSeparator" w:id="0">
    <w:p w:rsidR="00902455" w:rsidRDefault="00902455" w:rsidP="000A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E80" w:rsidRDefault="00690E80" w:rsidP="00F0450F">
    <w:pPr>
      <w:pStyle w:val="Footer"/>
      <w:rPr>
        <w:sz w:val="14"/>
        <w:szCs w:val="14"/>
      </w:rPr>
    </w:pPr>
    <w:r>
      <w:rPr>
        <w:sz w:val="14"/>
        <w:szCs w:val="14"/>
      </w:rPr>
      <w:t xml:space="preserve">Application Checklist for admission to studies at RSU approved </w:t>
    </w:r>
    <w:r w:rsidR="00150631">
      <w:rPr>
        <w:sz w:val="14"/>
        <w:szCs w:val="14"/>
      </w:rPr>
      <w:t>by Rector’s Order N</w:t>
    </w:r>
    <w:r>
      <w:rPr>
        <w:sz w:val="14"/>
        <w:szCs w:val="14"/>
      </w:rPr>
      <w:t xml:space="preserve">o. </w:t>
    </w:r>
    <w:r w:rsidR="00150631">
      <w:rPr>
        <w:sz w:val="14"/>
        <w:szCs w:val="14"/>
      </w:rPr>
      <w:t>2-3/94</w:t>
    </w:r>
    <w:r>
      <w:rPr>
        <w:sz w:val="14"/>
        <w:szCs w:val="14"/>
      </w:rPr>
      <w:t xml:space="preserve"> </w:t>
    </w:r>
    <w:r w:rsidR="00150631">
      <w:rPr>
        <w:sz w:val="14"/>
        <w:szCs w:val="14"/>
      </w:rPr>
      <w:t>issued on 1 April 2016.</w:t>
    </w:r>
  </w:p>
  <w:p w:rsidR="00690E80" w:rsidRDefault="00902455">
    <w:pPr>
      <w:pStyle w:val="Footer"/>
      <w:jc w:val="right"/>
    </w:pPr>
    <w:sdt>
      <w:sdtPr>
        <w:id w:val="1227185899"/>
        <w:docPartObj>
          <w:docPartGallery w:val="Page Numbers (Bottom of Page)"/>
          <w:docPartUnique/>
        </w:docPartObj>
      </w:sdtPr>
      <w:sdtEndPr>
        <w:rPr>
          <w:noProof/>
        </w:rPr>
      </w:sdtEndPr>
      <w:sdtContent>
        <w:r w:rsidR="00690E80">
          <w:fldChar w:fldCharType="begin"/>
        </w:r>
        <w:r w:rsidR="00690E80">
          <w:instrText xml:space="preserve"> PAGE   \* MERGEFORMAT </w:instrText>
        </w:r>
        <w:r w:rsidR="00690E80">
          <w:fldChar w:fldCharType="separate"/>
        </w:r>
        <w:r w:rsidR="00180353">
          <w:rPr>
            <w:noProof/>
          </w:rPr>
          <w:t>1</w:t>
        </w:r>
        <w:r w:rsidR="00690E8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455" w:rsidRDefault="00902455" w:rsidP="000A0555">
      <w:r>
        <w:separator/>
      </w:r>
    </w:p>
  </w:footnote>
  <w:footnote w:type="continuationSeparator" w:id="0">
    <w:p w:rsidR="00902455" w:rsidRDefault="00902455" w:rsidP="000A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E80" w:rsidRDefault="00690E80">
    <w:pPr>
      <w:pStyle w:val="Header"/>
    </w:pPr>
    <w:r>
      <w:rPr>
        <w:noProof/>
        <w:sz w:val="32"/>
        <w:lang w:val="lv-LV" w:eastAsia="lv-LV"/>
      </w:rPr>
      <w:drawing>
        <wp:inline distT="0" distB="0" distL="0" distR="0" wp14:anchorId="304E09F9" wp14:editId="3CE17105">
          <wp:extent cx="1136650" cy="226330"/>
          <wp:effectExtent l="0" t="0" r="635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dini_logo_eng_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4154" cy="229815"/>
                  </a:xfrm>
                  <a:prstGeom prst="rect">
                    <a:avLst/>
                  </a:prstGeom>
                </pic:spPr>
              </pic:pic>
            </a:graphicData>
          </a:graphic>
        </wp:inline>
      </w:drawing>
    </w:r>
  </w:p>
  <w:p w:rsidR="00690E80" w:rsidRPr="00FE15D6" w:rsidRDefault="00690E80">
    <w:pPr>
      <w:pStyle w:val="Header"/>
      <w:rPr>
        <w:sz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7E4" w:rsidRDefault="00BA27E4">
    <w:pPr>
      <w:pStyle w:val="Header"/>
    </w:pPr>
    <w:r>
      <w:rPr>
        <w:noProof/>
        <w:sz w:val="36"/>
        <w:lang w:val="lv-LV" w:eastAsia="lv-LV"/>
      </w:rPr>
      <w:drawing>
        <wp:inline distT="0" distB="0" distL="0" distR="0" wp14:anchorId="255F0A36" wp14:editId="4A17745C">
          <wp:extent cx="1909270" cy="362607"/>
          <wp:effectExtent l="0" t="0" r="0" b="0"/>
          <wp:docPr id="4" name="Picture 4" descr="C:\Users\AGND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NDER\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9211" cy="3625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3388"/>
    <w:multiLevelType w:val="hybridMultilevel"/>
    <w:tmpl w:val="36466B6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5466BA3"/>
    <w:multiLevelType w:val="hybridMultilevel"/>
    <w:tmpl w:val="CC2C36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4E31A1"/>
    <w:multiLevelType w:val="hybridMultilevel"/>
    <w:tmpl w:val="6366B368"/>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B724BE"/>
    <w:multiLevelType w:val="hybridMultilevel"/>
    <w:tmpl w:val="7D7A4882"/>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 w15:restartNumberingAfterBreak="0">
    <w:nsid w:val="1C8432CD"/>
    <w:multiLevelType w:val="hybridMultilevel"/>
    <w:tmpl w:val="A1466DA2"/>
    <w:lvl w:ilvl="0" w:tplc="7B5E5716">
      <w:numFmt w:val="bullet"/>
      <w:lvlText w:val=""/>
      <w:lvlJc w:val="left"/>
      <w:pPr>
        <w:ind w:left="426" w:hanging="360"/>
      </w:pPr>
      <w:rPr>
        <w:rFonts w:ascii="Wingdings" w:eastAsia="SimSun" w:hAnsi="Wingdings" w:cs="Arial" w:hint="default"/>
        <w:sz w:val="28"/>
        <w:szCs w:val="28"/>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1D35388B"/>
    <w:multiLevelType w:val="hybridMultilevel"/>
    <w:tmpl w:val="CA7C6C4A"/>
    <w:lvl w:ilvl="0" w:tplc="0EA40B8E">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4077A"/>
    <w:multiLevelType w:val="hybridMultilevel"/>
    <w:tmpl w:val="818446C2"/>
    <w:lvl w:ilvl="0" w:tplc="EC96B594">
      <w:numFmt w:val="bullet"/>
      <w:lvlText w:val=""/>
      <w:lvlJc w:val="left"/>
      <w:pPr>
        <w:ind w:left="360" w:hanging="360"/>
      </w:pPr>
      <w:rPr>
        <w:rFonts w:ascii="Wingdings" w:eastAsia="SimSun" w:hAnsi="Wingdings" w:cs="Aria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E11A06"/>
    <w:multiLevelType w:val="hybridMultilevel"/>
    <w:tmpl w:val="076C238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8" w15:restartNumberingAfterBreak="0">
    <w:nsid w:val="3ED416F4"/>
    <w:multiLevelType w:val="hybridMultilevel"/>
    <w:tmpl w:val="79AC382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1FB7971"/>
    <w:multiLevelType w:val="hybridMultilevel"/>
    <w:tmpl w:val="404C2BBA"/>
    <w:lvl w:ilvl="0" w:tplc="08AAA916">
      <w:numFmt w:val="bullet"/>
      <w:lvlText w:val=""/>
      <w:lvlJc w:val="left"/>
      <w:pPr>
        <w:ind w:left="360" w:hanging="360"/>
      </w:pPr>
      <w:rPr>
        <w:rFonts w:ascii="Wingdings" w:eastAsia="SimSun" w:hAnsi="Wingdings" w:cs="Aria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EB05AC"/>
    <w:multiLevelType w:val="hybridMultilevel"/>
    <w:tmpl w:val="9CF00C96"/>
    <w:lvl w:ilvl="0" w:tplc="04260001">
      <w:start w:val="1"/>
      <w:numFmt w:val="bullet"/>
      <w:lvlText w:val=""/>
      <w:lvlJc w:val="left"/>
      <w:pPr>
        <w:ind w:left="655" w:hanging="360"/>
      </w:pPr>
      <w:rPr>
        <w:rFonts w:ascii="Symbol" w:hAnsi="Symbol" w:hint="default"/>
      </w:rPr>
    </w:lvl>
    <w:lvl w:ilvl="1" w:tplc="04260003" w:tentative="1">
      <w:start w:val="1"/>
      <w:numFmt w:val="bullet"/>
      <w:lvlText w:val="o"/>
      <w:lvlJc w:val="left"/>
      <w:pPr>
        <w:ind w:left="1375" w:hanging="360"/>
      </w:pPr>
      <w:rPr>
        <w:rFonts w:ascii="Courier New" w:hAnsi="Courier New" w:cs="Courier New" w:hint="default"/>
      </w:rPr>
    </w:lvl>
    <w:lvl w:ilvl="2" w:tplc="04260005" w:tentative="1">
      <w:start w:val="1"/>
      <w:numFmt w:val="bullet"/>
      <w:lvlText w:val=""/>
      <w:lvlJc w:val="left"/>
      <w:pPr>
        <w:ind w:left="2095" w:hanging="360"/>
      </w:pPr>
      <w:rPr>
        <w:rFonts w:ascii="Wingdings" w:hAnsi="Wingdings" w:hint="default"/>
      </w:rPr>
    </w:lvl>
    <w:lvl w:ilvl="3" w:tplc="04260001" w:tentative="1">
      <w:start w:val="1"/>
      <w:numFmt w:val="bullet"/>
      <w:lvlText w:val=""/>
      <w:lvlJc w:val="left"/>
      <w:pPr>
        <w:ind w:left="2815" w:hanging="360"/>
      </w:pPr>
      <w:rPr>
        <w:rFonts w:ascii="Symbol" w:hAnsi="Symbol" w:hint="default"/>
      </w:rPr>
    </w:lvl>
    <w:lvl w:ilvl="4" w:tplc="04260003" w:tentative="1">
      <w:start w:val="1"/>
      <w:numFmt w:val="bullet"/>
      <w:lvlText w:val="o"/>
      <w:lvlJc w:val="left"/>
      <w:pPr>
        <w:ind w:left="3535" w:hanging="360"/>
      </w:pPr>
      <w:rPr>
        <w:rFonts w:ascii="Courier New" w:hAnsi="Courier New" w:cs="Courier New" w:hint="default"/>
      </w:rPr>
    </w:lvl>
    <w:lvl w:ilvl="5" w:tplc="04260005" w:tentative="1">
      <w:start w:val="1"/>
      <w:numFmt w:val="bullet"/>
      <w:lvlText w:val=""/>
      <w:lvlJc w:val="left"/>
      <w:pPr>
        <w:ind w:left="4255" w:hanging="360"/>
      </w:pPr>
      <w:rPr>
        <w:rFonts w:ascii="Wingdings" w:hAnsi="Wingdings" w:hint="default"/>
      </w:rPr>
    </w:lvl>
    <w:lvl w:ilvl="6" w:tplc="04260001" w:tentative="1">
      <w:start w:val="1"/>
      <w:numFmt w:val="bullet"/>
      <w:lvlText w:val=""/>
      <w:lvlJc w:val="left"/>
      <w:pPr>
        <w:ind w:left="4975" w:hanging="360"/>
      </w:pPr>
      <w:rPr>
        <w:rFonts w:ascii="Symbol" w:hAnsi="Symbol" w:hint="default"/>
      </w:rPr>
    </w:lvl>
    <w:lvl w:ilvl="7" w:tplc="04260003" w:tentative="1">
      <w:start w:val="1"/>
      <w:numFmt w:val="bullet"/>
      <w:lvlText w:val="o"/>
      <w:lvlJc w:val="left"/>
      <w:pPr>
        <w:ind w:left="5695" w:hanging="360"/>
      </w:pPr>
      <w:rPr>
        <w:rFonts w:ascii="Courier New" w:hAnsi="Courier New" w:cs="Courier New" w:hint="default"/>
      </w:rPr>
    </w:lvl>
    <w:lvl w:ilvl="8" w:tplc="04260005" w:tentative="1">
      <w:start w:val="1"/>
      <w:numFmt w:val="bullet"/>
      <w:lvlText w:val=""/>
      <w:lvlJc w:val="left"/>
      <w:pPr>
        <w:ind w:left="6415" w:hanging="360"/>
      </w:pPr>
      <w:rPr>
        <w:rFonts w:ascii="Wingdings" w:hAnsi="Wingdings" w:hint="default"/>
      </w:rPr>
    </w:lvl>
  </w:abstractNum>
  <w:abstractNum w:abstractNumId="11" w15:restartNumberingAfterBreak="0">
    <w:nsid w:val="44E834E2"/>
    <w:multiLevelType w:val="hybridMultilevel"/>
    <w:tmpl w:val="BBA2E4D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6C06714"/>
    <w:multiLevelType w:val="hybridMultilevel"/>
    <w:tmpl w:val="A6DE226A"/>
    <w:lvl w:ilvl="0" w:tplc="AA646FEA">
      <w:numFmt w:val="bullet"/>
      <w:lvlText w:val=""/>
      <w:lvlJc w:val="left"/>
      <w:pPr>
        <w:ind w:left="360" w:hanging="360"/>
      </w:pPr>
      <w:rPr>
        <w:rFonts w:ascii="Wingdings" w:eastAsia="SimSun" w:hAnsi="Wingdings" w:cs="Arial"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7194E1B"/>
    <w:multiLevelType w:val="hybridMultilevel"/>
    <w:tmpl w:val="EE1643AA"/>
    <w:lvl w:ilvl="0" w:tplc="35709714">
      <w:start w:val="1"/>
      <w:numFmt w:val="bullet"/>
      <w:lvlText w:val=""/>
      <w:lvlJc w:val="left"/>
      <w:pPr>
        <w:ind w:left="1146" w:hanging="360"/>
      </w:pPr>
      <w:rPr>
        <w:rFonts w:ascii="Symbol" w:hAnsi="Symbol" w:hint="default"/>
        <w:color w:val="000000" w:themeColor="text1"/>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4" w15:restartNumberingAfterBreak="0">
    <w:nsid w:val="47275531"/>
    <w:multiLevelType w:val="hybridMultilevel"/>
    <w:tmpl w:val="5838CAFE"/>
    <w:lvl w:ilvl="0" w:tplc="04260001">
      <w:start w:val="1"/>
      <w:numFmt w:val="bullet"/>
      <w:lvlText w:val=""/>
      <w:lvlJc w:val="left"/>
      <w:pPr>
        <w:ind w:left="1146" w:hanging="360"/>
      </w:pPr>
      <w:rPr>
        <w:rFonts w:ascii="Symbol" w:hAnsi="Symbol" w:hint="default"/>
      </w:rPr>
    </w:lvl>
    <w:lvl w:ilvl="1" w:tplc="04260003">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5" w15:restartNumberingAfterBreak="0">
    <w:nsid w:val="4AAF725C"/>
    <w:multiLevelType w:val="hybridMultilevel"/>
    <w:tmpl w:val="1AD6FBDA"/>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6" w15:restartNumberingAfterBreak="0">
    <w:nsid w:val="4E9B4A89"/>
    <w:multiLevelType w:val="hybridMultilevel"/>
    <w:tmpl w:val="3BEADA20"/>
    <w:lvl w:ilvl="0" w:tplc="A6E08D14">
      <w:start w:val="1"/>
      <w:numFmt w:val="bullet"/>
      <w:lvlText w:val=""/>
      <w:lvlJc w:val="left"/>
      <w:pPr>
        <w:ind w:left="426" w:hanging="360"/>
      </w:pPr>
      <w:rPr>
        <w:rFonts w:ascii="Symbol" w:hAnsi="Symbol" w:hint="default"/>
        <w:color w:val="000000" w:themeColor="text1"/>
      </w:rPr>
    </w:lvl>
    <w:lvl w:ilvl="1" w:tplc="04260003" w:tentative="1">
      <w:start w:val="1"/>
      <w:numFmt w:val="bullet"/>
      <w:lvlText w:val="o"/>
      <w:lvlJc w:val="left"/>
      <w:pPr>
        <w:ind w:left="1146" w:hanging="360"/>
      </w:pPr>
      <w:rPr>
        <w:rFonts w:ascii="Courier New" w:hAnsi="Courier New" w:cs="Courier New" w:hint="default"/>
      </w:rPr>
    </w:lvl>
    <w:lvl w:ilvl="2" w:tplc="04260005" w:tentative="1">
      <w:start w:val="1"/>
      <w:numFmt w:val="bullet"/>
      <w:lvlText w:val=""/>
      <w:lvlJc w:val="left"/>
      <w:pPr>
        <w:ind w:left="1866" w:hanging="360"/>
      </w:pPr>
      <w:rPr>
        <w:rFonts w:ascii="Wingdings" w:hAnsi="Wingdings" w:hint="default"/>
      </w:rPr>
    </w:lvl>
    <w:lvl w:ilvl="3" w:tplc="04260001" w:tentative="1">
      <w:start w:val="1"/>
      <w:numFmt w:val="bullet"/>
      <w:lvlText w:val=""/>
      <w:lvlJc w:val="left"/>
      <w:pPr>
        <w:ind w:left="2586" w:hanging="360"/>
      </w:pPr>
      <w:rPr>
        <w:rFonts w:ascii="Symbol" w:hAnsi="Symbol" w:hint="default"/>
      </w:rPr>
    </w:lvl>
    <w:lvl w:ilvl="4" w:tplc="04260003" w:tentative="1">
      <w:start w:val="1"/>
      <w:numFmt w:val="bullet"/>
      <w:lvlText w:val="o"/>
      <w:lvlJc w:val="left"/>
      <w:pPr>
        <w:ind w:left="3306" w:hanging="360"/>
      </w:pPr>
      <w:rPr>
        <w:rFonts w:ascii="Courier New" w:hAnsi="Courier New" w:cs="Courier New" w:hint="default"/>
      </w:rPr>
    </w:lvl>
    <w:lvl w:ilvl="5" w:tplc="04260005" w:tentative="1">
      <w:start w:val="1"/>
      <w:numFmt w:val="bullet"/>
      <w:lvlText w:val=""/>
      <w:lvlJc w:val="left"/>
      <w:pPr>
        <w:ind w:left="4026" w:hanging="360"/>
      </w:pPr>
      <w:rPr>
        <w:rFonts w:ascii="Wingdings" w:hAnsi="Wingdings" w:hint="default"/>
      </w:rPr>
    </w:lvl>
    <w:lvl w:ilvl="6" w:tplc="04260001" w:tentative="1">
      <w:start w:val="1"/>
      <w:numFmt w:val="bullet"/>
      <w:lvlText w:val=""/>
      <w:lvlJc w:val="left"/>
      <w:pPr>
        <w:ind w:left="4746" w:hanging="360"/>
      </w:pPr>
      <w:rPr>
        <w:rFonts w:ascii="Symbol" w:hAnsi="Symbol" w:hint="default"/>
      </w:rPr>
    </w:lvl>
    <w:lvl w:ilvl="7" w:tplc="04260003" w:tentative="1">
      <w:start w:val="1"/>
      <w:numFmt w:val="bullet"/>
      <w:lvlText w:val="o"/>
      <w:lvlJc w:val="left"/>
      <w:pPr>
        <w:ind w:left="5466" w:hanging="360"/>
      </w:pPr>
      <w:rPr>
        <w:rFonts w:ascii="Courier New" w:hAnsi="Courier New" w:cs="Courier New" w:hint="default"/>
      </w:rPr>
    </w:lvl>
    <w:lvl w:ilvl="8" w:tplc="04260005" w:tentative="1">
      <w:start w:val="1"/>
      <w:numFmt w:val="bullet"/>
      <w:lvlText w:val=""/>
      <w:lvlJc w:val="left"/>
      <w:pPr>
        <w:ind w:left="6186" w:hanging="360"/>
      </w:pPr>
      <w:rPr>
        <w:rFonts w:ascii="Wingdings" w:hAnsi="Wingdings" w:hint="default"/>
      </w:rPr>
    </w:lvl>
  </w:abstractNum>
  <w:abstractNum w:abstractNumId="17" w15:restartNumberingAfterBreak="0">
    <w:nsid w:val="4ECB77E4"/>
    <w:multiLevelType w:val="hybridMultilevel"/>
    <w:tmpl w:val="4BFC8A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ED10008"/>
    <w:multiLevelType w:val="hybridMultilevel"/>
    <w:tmpl w:val="F58A4FF0"/>
    <w:lvl w:ilvl="0" w:tplc="0BF294C4">
      <w:start w:val="1"/>
      <w:numFmt w:val="bullet"/>
      <w:lvlText w:val=""/>
      <w:lvlJc w:val="left"/>
      <w:pPr>
        <w:ind w:left="1080" w:hanging="360"/>
      </w:pPr>
      <w:rPr>
        <w:rFonts w:ascii="Symbol" w:hAnsi="Symbol" w:hint="default"/>
        <w:color w:val="000000" w:themeColor="text1"/>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F274E37"/>
    <w:multiLevelType w:val="hybridMultilevel"/>
    <w:tmpl w:val="C07A8F94"/>
    <w:lvl w:ilvl="0" w:tplc="AA646FEA">
      <w:numFmt w:val="bullet"/>
      <w:lvlText w:val=""/>
      <w:lvlJc w:val="left"/>
      <w:pPr>
        <w:ind w:left="1440" w:hanging="360"/>
      </w:pPr>
      <w:rPr>
        <w:rFonts w:ascii="Wingdings" w:eastAsia="SimSun" w:hAnsi="Wingdings" w:cs="Arial" w:hint="default"/>
        <w:sz w:val="28"/>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150244C"/>
    <w:multiLevelType w:val="hybridMultilevel"/>
    <w:tmpl w:val="D3F869FC"/>
    <w:lvl w:ilvl="0" w:tplc="5F361992">
      <w:numFmt w:val="bullet"/>
      <w:lvlText w:val=""/>
      <w:lvlJc w:val="left"/>
      <w:pPr>
        <w:ind w:left="360" w:hanging="360"/>
      </w:pPr>
      <w:rPr>
        <w:rFonts w:ascii="Wingdings" w:eastAsia="SimSun" w:hAnsi="Wingdings" w:cs="Aria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C8518E"/>
    <w:multiLevelType w:val="hybridMultilevel"/>
    <w:tmpl w:val="E82EEF6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2" w15:restartNumberingAfterBreak="0">
    <w:nsid w:val="613F7534"/>
    <w:multiLevelType w:val="hybridMultilevel"/>
    <w:tmpl w:val="BA1EB408"/>
    <w:lvl w:ilvl="0" w:tplc="18C8F39C">
      <w:numFmt w:val="bullet"/>
      <w:lvlText w:val=""/>
      <w:lvlJc w:val="left"/>
      <w:pPr>
        <w:ind w:left="360" w:hanging="360"/>
      </w:pPr>
      <w:rPr>
        <w:rFonts w:ascii="Wingdings" w:eastAsia="SimSun" w:hAnsi="Wingdings" w:cs="Aria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C351DB"/>
    <w:multiLevelType w:val="hybridMultilevel"/>
    <w:tmpl w:val="FC085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A262D"/>
    <w:multiLevelType w:val="hybridMultilevel"/>
    <w:tmpl w:val="CA8008B6"/>
    <w:lvl w:ilvl="0" w:tplc="6FC4338A">
      <w:start w:val="1"/>
      <w:numFmt w:val="bullet"/>
      <w:lvlText w:val=""/>
      <w:lvlJc w:val="left"/>
      <w:pPr>
        <w:ind w:left="1080" w:hanging="360"/>
      </w:pPr>
      <w:rPr>
        <w:rFonts w:ascii="Symbol" w:hAnsi="Symbol" w:hint="default"/>
        <w:color w:val="000000" w:themeColor="text1"/>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2"/>
  </w:num>
  <w:num w:numId="2">
    <w:abstractNumId w:val="4"/>
  </w:num>
  <w:num w:numId="3">
    <w:abstractNumId w:val="18"/>
  </w:num>
  <w:num w:numId="4">
    <w:abstractNumId w:val="24"/>
  </w:num>
  <w:num w:numId="5">
    <w:abstractNumId w:val="8"/>
  </w:num>
  <w:num w:numId="6">
    <w:abstractNumId w:val="14"/>
  </w:num>
  <w:num w:numId="7">
    <w:abstractNumId w:val="7"/>
  </w:num>
  <w:num w:numId="8">
    <w:abstractNumId w:val="15"/>
  </w:num>
  <w:num w:numId="9">
    <w:abstractNumId w:val="16"/>
  </w:num>
  <w:num w:numId="10">
    <w:abstractNumId w:val="10"/>
  </w:num>
  <w:num w:numId="11">
    <w:abstractNumId w:val="21"/>
  </w:num>
  <w:num w:numId="12">
    <w:abstractNumId w:val="0"/>
  </w:num>
  <w:num w:numId="13">
    <w:abstractNumId w:val="3"/>
  </w:num>
  <w:num w:numId="14">
    <w:abstractNumId w:val="13"/>
  </w:num>
  <w:num w:numId="15">
    <w:abstractNumId w:val="17"/>
  </w:num>
  <w:num w:numId="16">
    <w:abstractNumId w:val="20"/>
  </w:num>
  <w:num w:numId="17">
    <w:abstractNumId w:val="5"/>
  </w:num>
  <w:num w:numId="18">
    <w:abstractNumId w:val="2"/>
  </w:num>
  <w:num w:numId="19">
    <w:abstractNumId w:val="22"/>
  </w:num>
  <w:num w:numId="20">
    <w:abstractNumId w:val="6"/>
  </w:num>
  <w:num w:numId="21">
    <w:abstractNumId w:val="9"/>
  </w:num>
  <w:num w:numId="22">
    <w:abstractNumId w:val="23"/>
  </w:num>
  <w:num w:numId="23">
    <w:abstractNumId w:val="1"/>
  </w:num>
  <w:num w:numId="24">
    <w:abstractNumId w:val="19"/>
  </w:num>
  <w:num w:numId="25">
    <w:abstractNumId w:val="24"/>
  </w:num>
  <w:num w:numId="26">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55"/>
    <w:rsid w:val="00004E97"/>
    <w:rsid w:val="000245F7"/>
    <w:rsid w:val="00044A13"/>
    <w:rsid w:val="00050F38"/>
    <w:rsid w:val="00054F15"/>
    <w:rsid w:val="000566D3"/>
    <w:rsid w:val="000838AB"/>
    <w:rsid w:val="000864AC"/>
    <w:rsid w:val="00092747"/>
    <w:rsid w:val="000A0555"/>
    <w:rsid w:val="000A2D2C"/>
    <w:rsid w:val="000B0B20"/>
    <w:rsid w:val="000B4631"/>
    <w:rsid w:val="000B713A"/>
    <w:rsid w:val="000B7F52"/>
    <w:rsid w:val="000C38F4"/>
    <w:rsid w:val="000C6FCC"/>
    <w:rsid w:val="000D1301"/>
    <w:rsid w:val="000D25F1"/>
    <w:rsid w:val="000E7C93"/>
    <w:rsid w:val="000F1FE1"/>
    <w:rsid w:val="001405D6"/>
    <w:rsid w:val="00150631"/>
    <w:rsid w:val="00180353"/>
    <w:rsid w:val="00182E9E"/>
    <w:rsid w:val="00186D53"/>
    <w:rsid w:val="00190BA5"/>
    <w:rsid w:val="0019193A"/>
    <w:rsid w:val="001A6421"/>
    <w:rsid w:val="001B0BF9"/>
    <w:rsid w:val="001B79EA"/>
    <w:rsid w:val="001D4DC1"/>
    <w:rsid w:val="001E0BCD"/>
    <w:rsid w:val="001E4D16"/>
    <w:rsid w:val="001E4F95"/>
    <w:rsid w:val="001F3760"/>
    <w:rsid w:val="00223714"/>
    <w:rsid w:val="00223C73"/>
    <w:rsid w:val="00234588"/>
    <w:rsid w:val="00251EF0"/>
    <w:rsid w:val="0025774E"/>
    <w:rsid w:val="002619F7"/>
    <w:rsid w:val="00263797"/>
    <w:rsid w:val="00264AC6"/>
    <w:rsid w:val="002654E7"/>
    <w:rsid w:val="002658A3"/>
    <w:rsid w:val="002660EE"/>
    <w:rsid w:val="00273554"/>
    <w:rsid w:val="00295B86"/>
    <w:rsid w:val="002A382E"/>
    <w:rsid w:val="002B7869"/>
    <w:rsid w:val="002D193C"/>
    <w:rsid w:val="002E16AB"/>
    <w:rsid w:val="002F2F8C"/>
    <w:rsid w:val="002F6B94"/>
    <w:rsid w:val="002F74FC"/>
    <w:rsid w:val="00314C59"/>
    <w:rsid w:val="00325EA3"/>
    <w:rsid w:val="00355B9E"/>
    <w:rsid w:val="00361A1E"/>
    <w:rsid w:val="00362183"/>
    <w:rsid w:val="0038314C"/>
    <w:rsid w:val="003A0CE8"/>
    <w:rsid w:val="003A7C9A"/>
    <w:rsid w:val="003B51ED"/>
    <w:rsid w:val="003C57C2"/>
    <w:rsid w:val="003C6DE9"/>
    <w:rsid w:val="003E7B26"/>
    <w:rsid w:val="003F0998"/>
    <w:rsid w:val="004259D5"/>
    <w:rsid w:val="00447192"/>
    <w:rsid w:val="0047778C"/>
    <w:rsid w:val="004829AB"/>
    <w:rsid w:val="00485334"/>
    <w:rsid w:val="00490F67"/>
    <w:rsid w:val="0049353F"/>
    <w:rsid w:val="004B5C12"/>
    <w:rsid w:val="004D3310"/>
    <w:rsid w:val="004E2CCE"/>
    <w:rsid w:val="004E40BF"/>
    <w:rsid w:val="004F2A6E"/>
    <w:rsid w:val="004F3D40"/>
    <w:rsid w:val="00502DFD"/>
    <w:rsid w:val="0051349A"/>
    <w:rsid w:val="005158FC"/>
    <w:rsid w:val="00530ADA"/>
    <w:rsid w:val="005317AE"/>
    <w:rsid w:val="00541D8B"/>
    <w:rsid w:val="00547BCE"/>
    <w:rsid w:val="00557A69"/>
    <w:rsid w:val="005711EA"/>
    <w:rsid w:val="005A0CB4"/>
    <w:rsid w:val="005A4A54"/>
    <w:rsid w:val="005F44AD"/>
    <w:rsid w:val="005F618A"/>
    <w:rsid w:val="005F78B3"/>
    <w:rsid w:val="006202FA"/>
    <w:rsid w:val="00626D43"/>
    <w:rsid w:val="006306DC"/>
    <w:rsid w:val="006417CA"/>
    <w:rsid w:val="00644E90"/>
    <w:rsid w:val="00670D99"/>
    <w:rsid w:val="00677FC1"/>
    <w:rsid w:val="00690E80"/>
    <w:rsid w:val="00690F79"/>
    <w:rsid w:val="006C30C9"/>
    <w:rsid w:val="006E7E23"/>
    <w:rsid w:val="006F75EA"/>
    <w:rsid w:val="00701FF9"/>
    <w:rsid w:val="00705674"/>
    <w:rsid w:val="0071692C"/>
    <w:rsid w:val="00717474"/>
    <w:rsid w:val="00736109"/>
    <w:rsid w:val="007765EC"/>
    <w:rsid w:val="007B389E"/>
    <w:rsid w:val="007C195D"/>
    <w:rsid w:val="007C3876"/>
    <w:rsid w:val="007D20C5"/>
    <w:rsid w:val="007F67F7"/>
    <w:rsid w:val="00806C1B"/>
    <w:rsid w:val="0081582D"/>
    <w:rsid w:val="00821797"/>
    <w:rsid w:val="00833D68"/>
    <w:rsid w:val="00840B31"/>
    <w:rsid w:val="00851BFE"/>
    <w:rsid w:val="0088040C"/>
    <w:rsid w:val="008A5E98"/>
    <w:rsid w:val="008C0B0B"/>
    <w:rsid w:val="008C2E4C"/>
    <w:rsid w:val="008C4B1E"/>
    <w:rsid w:val="008E6331"/>
    <w:rsid w:val="008F0536"/>
    <w:rsid w:val="00902455"/>
    <w:rsid w:val="00924AE8"/>
    <w:rsid w:val="009445EF"/>
    <w:rsid w:val="0096381F"/>
    <w:rsid w:val="00963E00"/>
    <w:rsid w:val="009703B2"/>
    <w:rsid w:val="00980A96"/>
    <w:rsid w:val="00983FA8"/>
    <w:rsid w:val="009B22C2"/>
    <w:rsid w:val="009B2D09"/>
    <w:rsid w:val="009C1707"/>
    <w:rsid w:val="009D0581"/>
    <w:rsid w:val="009D1C84"/>
    <w:rsid w:val="009D46A2"/>
    <w:rsid w:val="009E7C50"/>
    <w:rsid w:val="009F1BAA"/>
    <w:rsid w:val="00A02BFD"/>
    <w:rsid w:val="00A05913"/>
    <w:rsid w:val="00A16421"/>
    <w:rsid w:val="00A16A94"/>
    <w:rsid w:val="00A544C3"/>
    <w:rsid w:val="00A80488"/>
    <w:rsid w:val="00AA5F8D"/>
    <w:rsid w:val="00AB5B59"/>
    <w:rsid w:val="00AC7D10"/>
    <w:rsid w:val="00AE0384"/>
    <w:rsid w:val="00AF3F72"/>
    <w:rsid w:val="00B3018C"/>
    <w:rsid w:val="00B3121F"/>
    <w:rsid w:val="00B36F22"/>
    <w:rsid w:val="00B54843"/>
    <w:rsid w:val="00B608BD"/>
    <w:rsid w:val="00B64272"/>
    <w:rsid w:val="00B74F0B"/>
    <w:rsid w:val="00B80CD7"/>
    <w:rsid w:val="00B92FC2"/>
    <w:rsid w:val="00B94848"/>
    <w:rsid w:val="00BA27E4"/>
    <w:rsid w:val="00BB4689"/>
    <w:rsid w:val="00BD4E85"/>
    <w:rsid w:val="00BE3BB5"/>
    <w:rsid w:val="00BF319A"/>
    <w:rsid w:val="00BF484B"/>
    <w:rsid w:val="00C02EBA"/>
    <w:rsid w:val="00C52758"/>
    <w:rsid w:val="00C53184"/>
    <w:rsid w:val="00C96043"/>
    <w:rsid w:val="00CB1296"/>
    <w:rsid w:val="00CD12A4"/>
    <w:rsid w:val="00CD379F"/>
    <w:rsid w:val="00CD7B93"/>
    <w:rsid w:val="00CE2A5B"/>
    <w:rsid w:val="00CE58D5"/>
    <w:rsid w:val="00CF06CA"/>
    <w:rsid w:val="00CF3411"/>
    <w:rsid w:val="00D044EB"/>
    <w:rsid w:val="00D32280"/>
    <w:rsid w:val="00D33C61"/>
    <w:rsid w:val="00DA4A7D"/>
    <w:rsid w:val="00DB5394"/>
    <w:rsid w:val="00DB66BA"/>
    <w:rsid w:val="00DD1FAF"/>
    <w:rsid w:val="00DD6581"/>
    <w:rsid w:val="00DE05C5"/>
    <w:rsid w:val="00DE59D0"/>
    <w:rsid w:val="00DE7A21"/>
    <w:rsid w:val="00DF1ED2"/>
    <w:rsid w:val="00E042E8"/>
    <w:rsid w:val="00E04668"/>
    <w:rsid w:val="00E16423"/>
    <w:rsid w:val="00E359A6"/>
    <w:rsid w:val="00E53F3A"/>
    <w:rsid w:val="00E66E87"/>
    <w:rsid w:val="00E77925"/>
    <w:rsid w:val="00E80574"/>
    <w:rsid w:val="00E83E65"/>
    <w:rsid w:val="00E91693"/>
    <w:rsid w:val="00EA2437"/>
    <w:rsid w:val="00EA33B4"/>
    <w:rsid w:val="00EC199D"/>
    <w:rsid w:val="00ED38CA"/>
    <w:rsid w:val="00EF385D"/>
    <w:rsid w:val="00F0058E"/>
    <w:rsid w:val="00F0450F"/>
    <w:rsid w:val="00F177DA"/>
    <w:rsid w:val="00F318D0"/>
    <w:rsid w:val="00F42942"/>
    <w:rsid w:val="00F45BCB"/>
    <w:rsid w:val="00F668B5"/>
    <w:rsid w:val="00F6782D"/>
    <w:rsid w:val="00F84962"/>
    <w:rsid w:val="00F876CF"/>
    <w:rsid w:val="00F9021D"/>
    <w:rsid w:val="00F95BE8"/>
    <w:rsid w:val="00F96628"/>
    <w:rsid w:val="00FC1439"/>
    <w:rsid w:val="00FD06C2"/>
    <w:rsid w:val="00FD38AE"/>
    <w:rsid w:val="00FD50EC"/>
    <w:rsid w:val="00FE15D6"/>
    <w:rsid w:val="00FE39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7D205"/>
  <w15:docId w15:val="{E27CCFEB-C113-4395-A458-D3A2FB51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D43"/>
    <w:pPr>
      <w:spacing w:after="0" w:line="240" w:lineRule="auto"/>
    </w:pPr>
    <w:rPr>
      <w:rFonts w:ascii="Times New Roman" w:eastAsia="SimSun" w:hAnsi="Times New Roman" w:cs="Times New Roman"/>
      <w:sz w:val="20"/>
      <w:szCs w:val="20"/>
      <w:lang w:val="en-US"/>
    </w:rPr>
  </w:style>
  <w:style w:type="paragraph" w:styleId="Heading1">
    <w:name w:val="heading 1"/>
    <w:basedOn w:val="Normal"/>
    <w:next w:val="Normal"/>
    <w:link w:val="Heading1Char"/>
    <w:uiPriority w:val="9"/>
    <w:qFormat/>
    <w:rsid w:val="005134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A0555"/>
    <w:rPr>
      <w:color w:val="0000FF"/>
      <w:u w:val="single"/>
    </w:rPr>
  </w:style>
  <w:style w:type="paragraph" w:styleId="Footer">
    <w:name w:val="footer"/>
    <w:basedOn w:val="Normal"/>
    <w:link w:val="FooterChar"/>
    <w:uiPriority w:val="99"/>
    <w:rsid w:val="000A0555"/>
    <w:pPr>
      <w:tabs>
        <w:tab w:val="center" w:pos="4153"/>
        <w:tab w:val="right" w:pos="8306"/>
      </w:tabs>
    </w:pPr>
  </w:style>
  <w:style w:type="character" w:customStyle="1" w:styleId="FooterChar">
    <w:name w:val="Footer Char"/>
    <w:basedOn w:val="DefaultParagraphFont"/>
    <w:link w:val="Footer"/>
    <w:uiPriority w:val="99"/>
    <w:rsid w:val="000A0555"/>
    <w:rPr>
      <w:rFonts w:ascii="Times New Roman" w:eastAsia="SimSun" w:hAnsi="Times New Roman" w:cs="Times New Roman"/>
      <w:sz w:val="20"/>
      <w:szCs w:val="20"/>
      <w:lang w:val="en-US"/>
    </w:rPr>
  </w:style>
  <w:style w:type="character" w:styleId="PageNumber">
    <w:name w:val="page number"/>
    <w:basedOn w:val="DefaultParagraphFont"/>
    <w:rsid w:val="000A0555"/>
  </w:style>
  <w:style w:type="paragraph" w:styleId="Header">
    <w:name w:val="header"/>
    <w:basedOn w:val="Normal"/>
    <w:link w:val="HeaderChar"/>
    <w:uiPriority w:val="99"/>
    <w:rsid w:val="000A0555"/>
    <w:pPr>
      <w:tabs>
        <w:tab w:val="center" w:pos="4153"/>
        <w:tab w:val="right" w:pos="8306"/>
      </w:tabs>
    </w:pPr>
  </w:style>
  <w:style w:type="character" w:customStyle="1" w:styleId="HeaderChar">
    <w:name w:val="Header Char"/>
    <w:basedOn w:val="DefaultParagraphFont"/>
    <w:link w:val="Header"/>
    <w:uiPriority w:val="99"/>
    <w:rsid w:val="000A0555"/>
    <w:rPr>
      <w:rFonts w:ascii="Times New Roman" w:eastAsia="SimSun" w:hAnsi="Times New Roman" w:cs="Times New Roman"/>
      <w:sz w:val="20"/>
      <w:szCs w:val="20"/>
      <w:lang w:val="en-US"/>
    </w:rPr>
  </w:style>
  <w:style w:type="paragraph" w:styleId="BalloonText">
    <w:name w:val="Balloon Text"/>
    <w:basedOn w:val="Normal"/>
    <w:link w:val="BalloonTextChar"/>
    <w:uiPriority w:val="99"/>
    <w:semiHidden/>
    <w:unhideWhenUsed/>
    <w:rsid w:val="000A0555"/>
    <w:rPr>
      <w:rFonts w:ascii="Tahoma" w:hAnsi="Tahoma" w:cs="Tahoma"/>
      <w:sz w:val="16"/>
      <w:szCs w:val="16"/>
    </w:rPr>
  </w:style>
  <w:style w:type="character" w:customStyle="1" w:styleId="BalloonTextChar">
    <w:name w:val="Balloon Text Char"/>
    <w:basedOn w:val="DefaultParagraphFont"/>
    <w:link w:val="BalloonText"/>
    <w:uiPriority w:val="99"/>
    <w:semiHidden/>
    <w:rsid w:val="000A0555"/>
    <w:rPr>
      <w:rFonts w:ascii="Tahoma" w:eastAsia="SimSun" w:hAnsi="Tahoma" w:cs="Tahoma"/>
      <w:sz w:val="16"/>
      <w:szCs w:val="16"/>
      <w:lang w:val="en-US"/>
    </w:rPr>
  </w:style>
  <w:style w:type="paragraph" w:styleId="ListParagraph">
    <w:name w:val="List Paragraph"/>
    <w:basedOn w:val="Normal"/>
    <w:uiPriority w:val="34"/>
    <w:qFormat/>
    <w:rsid w:val="000A0555"/>
    <w:pPr>
      <w:ind w:left="720"/>
      <w:contextualSpacing/>
    </w:pPr>
  </w:style>
  <w:style w:type="character" w:customStyle="1" w:styleId="st">
    <w:name w:val="st"/>
    <w:basedOn w:val="DefaultParagraphFont"/>
    <w:rsid w:val="00E042E8"/>
  </w:style>
  <w:style w:type="character" w:styleId="Emphasis">
    <w:name w:val="Emphasis"/>
    <w:basedOn w:val="DefaultParagraphFont"/>
    <w:uiPriority w:val="20"/>
    <w:qFormat/>
    <w:rsid w:val="00E042E8"/>
    <w:rPr>
      <w:b/>
      <w:bCs/>
      <w:i w:val="0"/>
      <w:iCs w:val="0"/>
    </w:rPr>
  </w:style>
  <w:style w:type="character" w:styleId="FollowedHyperlink">
    <w:name w:val="FollowedHyperlink"/>
    <w:basedOn w:val="DefaultParagraphFont"/>
    <w:uiPriority w:val="99"/>
    <w:semiHidden/>
    <w:unhideWhenUsed/>
    <w:rsid w:val="002B7869"/>
    <w:rPr>
      <w:color w:val="800080" w:themeColor="followedHyperlink"/>
      <w:u w:val="single"/>
    </w:rPr>
  </w:style>
  <w:style w:type="character" w:styleId="Strong">
    <w:name w:val="Strong"/>
    <w:basedOn w:val="DefaultParagraphFont"/>
    <w:uiPriority w:val="22"/>
    <w:qFormat/>
    <w:rsid w:val="000864AC"/>
    <w:rPr>
      <w:b/>
      <w:bCs/>
    </w:rPr>
  </w:style>
  <w:style w:type="paragraph" w:customStyle="1" w:styleId="Default">
    <w:name w:val="Default"/>
    <w:rsid w:val="001B0BF9"/>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1349A"/>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51349A"/>
    <w:pPr>
      <w:spacing w:line="276" w:lineRule="auto"/>
      <w:outlineLvl w:val="9"/>
    </w:pPr>
    <w:rPr>
      <w:lang w:eastAsia="ja-JP"/>
    </w:rPr>
  </w:style>
  <w:style w:type="paragraph" w:styleId="TOC1">
    <w:name w:val="toc 1"/>
    <w:basedOn w:val="Normal"/>
    <w:next w:val="Normal"/>
    <w:autoRedefine/>
    <w:uiPriority w:val="39"/>
    <w:unhideWhenUsed/>
    <w:rsid w:val="0051349A"/>
    <w:pPr>
      <w:spacing w:after="100"/>
    </w:pPr>
  </w:style>
  <w:style w:type="character" w:styleId="CommentReference">
    <w:name w:val="annotation reference"/>
    <w:basedOn w:val="DefaultParagraphFont"/>
    <w:uiPriority w:val="99"/>
    <w:semiHidden/>
    <w:unhideWhenUsed/>
    <w:rsid w:val="00DD6581"/>
    <w:rPr>
      <w:sz w:val="16"/>
      <w:szCs w:val="16"/>
    </w:rPr>
  </w:style>
  <w:style w:type="paragraph" w:styleId="CommentText">
    <w:name w:val="annotation text"/>
    <w:basedOn w:val="Normal"/>
    <w:link w:val="CommentTextChar"/>
    <w:uiPriority w:val="99"/>
    <w:semiHidden/>
    <w:unhideWhenUsed/>
    <w:rsid w:val="00DD6581"/>
  </w:style>
  <w:style w:type="character" w:customStyle="1" w:styleId="CommentTextChar">
    <w:name w:val="Comment Text Char"/>
    <w:basedOn w:val="DefaultParagraphFont"/>
    <w:link w:val="CommentText"/>
    <w:uiPriority w:val="99"/>
    <w:semiHidden/>
    <w:rsid w:val="00DD6581"/>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D6581"/>
    <w:rPr>
      <w:b/>
      <w:bCs/>
    </w:rPr>
  </w:style>
  <w:style w:type="character" w:customStyle="1" w:styleId="CommentSubjectChar">
    <w:name w:val="Comment Subject Char"/>
    <w:basedOn w:val="CommentTextChar"/>
    <w:link w:val="CommentSubject"/>
    <w:uiPriority w:val="99"/>
    <w:semiHidden/>
    <w:rsid w:val="00DD6581"/>
    <w:rPr>
      <w:rFonts w:ascii="Times New Roman" w:eastAsia="SimSu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98154">
      <w:bodyDiv w:val="1"/>
      <w:marLeft w:val="0"/>
      <w:marRight w:val="0"/>
      <w:marTop w:val="0"/>
      <w:marBottom w:val="0"/>
      <w:divBdr>
        <w:top w:val="none" w:sz="0" w:space="0" w:color="auto"/>
        <w:left w:val="none" w:sz="0" w:space="0" w:color="auto"/>
        <w:bottom w:val="none" w:sz="0" w:space="0" w:color="auto"/>
        <w:right w:val="none" w:sz="0" w:space="0" w:color="auto"/>
      </w:divBdr>
    </w:div>
    <w:div w:id="714356107">
      <w:bodyDiv w:val="1"/>
      <w:marLeft w:val="0"/>
      <w:marRight w:val="0"/>
      <w:marTop w:val="0"/>
      <w:marBottom w:val="0"/>
      <w:divBdr>
        <w:top w:val="none" w:sz="0" w:space="0" w:color="auto"/>
        <w:left w:val="none" w:sz="0" w:space="0" w:color="auto"/>
        <w:bottom w:val="none" w:sz="0" w:space="0" w:color="auto"/>
        <w:right w:val="none" w:sz="0" w:space="0" w:color="auto"/>
      </w:divBdr>
    </w:div>
    <w:div w:id="163644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u.rsu.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su.lv/en/study-here/admissions/requirements-studies-english" TargetMode="External"/><Relationship Id="rId4" Type="http://schemas.openxmlformats.org/officeDocument/2006/relationships/settings" Target="settings.xml"/><Relationship Id="rId9" Type="http://schemas.openxmlformats.org/officeDocument/2006/relationships/hyperlink" Target="http://ou.rsu.l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D599F-2E56-4A56-8FEA-B01197052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1708</Words>
  <Characters>975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Spēlmane</dc:creator>
  <cp:lastModifiedBy>Aigars Červinskis</cp:lastModifiedBy>
  <cp:revision>2</cp:revision>
  <cp:lastPrinted>2016-05-18T13:33:00Z</cp:lastPrinted>
  <dcterms:created xsi:type="dcterms:W3CDTF">2018-08-13T13:33:00Z</dcterms:created>
  <dcterms:modified xsi:type="dcterms:W3CDTF">2018-08-13T13:33:00Z</dcterms:modified>
</cp:coreProperties>
</file>