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ED" w:rsidRPr="00D97CBA" w:rsidRDefault="003927ED" w:rsidP="00FE50DE">
      <w:pPr>
        <w:rPr>
          <w:rFonts w:cstheme="minorHAnsi"/>
          <w:lang w:val="lv-LV"/>
        </w:rPr>
      </w:pPr>
      <w:bookmarkStart w:id="0" w:name="_GoBack"/>
      <w:bookmarkEnd w:id="0"/>
    </w:p>
    <w:p w:rsidR="00FE50DE" w:rsidRPr="00D97CBA" w:rsidRDefault="00FE50DE" w:rsidP="00FE50DE">
      <w:pPr>
        <w:jc w:val="right"/>
        <w:rPr>
          <w:rFonts w:cstheme="minorHAnsi"/>
        </w:rPr>
      </w:pPr>
    </w:p>
    <w:p w:rsidR="00FE50DE" w:rsidRPr="00D97CBA" w:rsidRDefault="00FE50DE" w:rsidP="00FE50DE">
      <w:pPr>
        <w:jc w:val="right"/>
        <w:rPr>
          <w:rFonts w:cstheme="minorHAnsi"/>
          <w:sz w:val="16"/>
          <w:szCs w:val="16"/>
        </w:rPr>
      </w:pPr>
    </w:p>
    <w:p w:rsidR="00FE50DE" w:rsidRPr="00D97CBA" w:rsidRDefault="008319A3" w:rsidP="00FE50DE">
      <w:pPr>
        <w:jc w:val="right"/>
        <w:rPr>
          <w:rFonts w:cstheme="minorHAnsi"/>
        </w:rPr>
      </w:pPr>
      <w:r w:rsidRPr="00D97CBA">
        <w:rPr>
          <w:rFonts w:cstheme="minorHAnsi"/>
        </w:rPr>
        <w:t xml:space="preserve">To: </w:t>
      </w:r>
      <w:proofErr w:type="spellStart"/>
      <w:r w:rsidRPr="00D97CBA">
        <w:rPr>
          <w:rFonts w:cstheme="minorHAnsi"/>
        </w:rPr>
        <w:t>Rīga</w:t>
      </w:r>
      <w:proofErr w:type="spellEnd"/>
      <w:r w:rsidRPr="00D97CBA">
        <w:rPr>
          <w:rFonts w:cstheme="minorHAnsi"/>
        </w:rPr>
        <w:t xml:space="preserve"> </w:t>
      </w:r>
      <w:proofErr w:type="spellStart"/>
      <w:r w:rsidRPr="00D97CBA">
        <w:rPr>
          <w:rFonts w:cstheme="minorHAnsi"/>
        </w:rPr>
        <w:t>Stradiņš</w:t>
      </w:r>
      <w:proofErr w:type="spellEnd"/>
      <w:r w:rsidRPr="00D97CBA">
        <w:rPr>
          <w:rFonts w:cstheme="minorHAnsi"/>
        </w:rPr>
        <w:t xml:space="preserve"> University </w:t>
      </w:r>
    </w:p>
    <w:p w:rsidR="00FE50DE" w:rsidRPr="00D97CBA" w:rsidRDefault="008319A3" w:rsidP="00FE50DE">
      <w:pPr>
        <w:jc w:val="right"/>
        <w:rPr>
          <w:rFonts w:cstheme="minorHAnsi"/>
        </w:rPr>
      </w:pPr>
      <w:r w:rsidRPr="00D97CBA">
        <w:rPr>
          <w:rFonts w:cstheme="minorHAnsi"/>
        </w:rPr>
        <w:t>Committee of Tuition Fee Discounts</w:t>
      </w:r>
    </w:p>
    <w:p w:rsidR="00FE50DE" w:rsidRPr="00D97CBA" w:rsidRDefault="00FE50DE" w:rsidP="00FE50DE">
      <w:pPr>
        <w:jc w:val="center"/>
        <w:rPr>
          <w:rFonts w:cstheme="minorHAnsi"/>
          <w:sz w:val="16"/>
          <w:szCs w:val="16"/>
        </w:rPr>
      </w:pPr>
    </w:p>
    <w:p w:rsidR="00FE50DE" w:rsidRPr="00D97CBA" w:rsidRDefault="008319A3" w:rsidP="00FE50DE">
      <w:pPr>
        <w:jc w:val="center"/>
        <w:rPr>
          <w:rFonts w:cstheme="minorHAnsi"/>
          <w:b/>
          <w:bCs/>
          <w:caps/>
          <w:sz w:val="36"/>
          <w:szCs w:val="36"/>
        </w:rPr>
      </w:pPr>
      <w:r w:rsidRPr="00D97CBA">
        <w:rPr>
          <w:rFonts w:cstheme="minorHAnsi"/>
          <w:b/>
          <w:bCs/>
          <w:caps/>
          <w:sz w:val="36"/>
          <w:szCs w:val="36"/>
        </w:rPr>
        <w:t xml:space="preserve"> TUITION FEE DISCOUNT</w:t>
      </w:r>
    </w:p>
    <w:p w:rsidR="00FE50DE" w:rsidRPr="00D97CBA" w:rsidRDefault="008319A3" w:rsidP="00FE50DE">
      <w:pPr>
        <w:jc w:val="center"/>
        <w:rPr>
          <w:rFonts w:cstheme="minorHAnsi"/>
          <w:b/>
          <w:bCs/>
          <w:sz w:val="28"/>
          <w:szCs w:val="28"/>
        </w:rPr>
      </w:pPr>
      <w:r w:rsidRPr="00D97CBA">
        <w:rPr>
          <w:rFonts w:cstheme="minorHAnsi"/>
          <w:b/>
          <w:bCs/>
          <w:sz w:val="28"/>
          <w:szCs w:val="28"/>
        </w:rPr>
        <w:t>Application form</w:t>
      </w:r>
    </w:p>
    <w:p w:rsidR="00FE50DE" w:rsidRPr="00D97CBA" w:rsidRDefault="00FE50DE" w:rsidP="00FE50DE">
      <w:pPr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4"/>
        <w:gridCol w:w="1671"/>
        <w:gridCol w:w="1135"/>
        <w:gridCol w:w="1965"/>
        <w:gridCol w:w="858"/>
        <w:gridCol w:w="2653"/>
      </w:tblGrid>
      <w:tr w:rsidR="005E51AC" w:rsidTr="00FE50DE">
        <w:tc>
          <w:tcPr>
            <w:tcW w:w="10206" w:type="dxa"/>
            <w:gridSpan w:val="6"/>
            <w:shd w:val="clear" w:color="auto" w:fill="93001C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STUDENT INFORMATION</w:t>
            </w:r>
          </w:p>
        </w:tc>
      </w:tr>
      <w:tr w:rsidR="005E51AC" w:rsidTr="00AC343C">
        <w:trPr>
          <w:trHeight w:val="358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Name, Surname:</w:t>
            </w:r>
          </w:p>
        </w:tc>
        <w:tc>
          <w:tcPr>
            <w:tcW w:w="8282" w:type="dxa"/>
            <w:gridSpan w:val="5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5E51AC" w:rsidTr="00AC343C">
        <w:trPr>
          <w:trHeight w:val="358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Student card No.:</w:t>
            </w:r>
          </w:p>
        </w:tc>
        <w:tc>
          <w:tcPr>
            <w:tcW w:w="2806" w:type="dxa"/>
            <w:gridSpan w:val="2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bookmarkEnd w:id="2"/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Study programme:</w:t>
            </w:r>
          </w:p>
        </w:tc>
        <w:tc>
          <w:tcPr>
            <w:tcW w:w="3511" w:type="dxa"/>
            <w:gridSpan w:val="2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AC343C">
        <w:trPr>
          <w:trHeight w:val="358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Study year:</w:t>
            </w:r>
          </w:p>
        </w:tc>
        <w:tc>
          <w:tcPr>
            <w:tcW w:w="1671" w:type="dxa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Cs/>
              </w:rPr>
            </w:pPr>
            <w:r w:rsidRPr="00D97CBA">
              <w:rPr>
                <w:rFonts w:cstheme="minorHAnsi"/>
                <w:b/>
                <w:bCs/>
                <w:iCs/>
              </w:rPr>
              <w:t>Semester:</w:t>
            </w:r>
          </w:p>
        </w:tc>
        <w:tc>
          <w:tcPr>
            <w:tcW w:w="1965" w:type="dxa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Cs/>
              </w:rPr>
            </w:pPr>
            <w:r w:rsidRPr="00D97CBA">
              <w:rPr>
                <w:rFonts w:cstheme="minorHAnsi"/>
                <w:b/>
                <w:bCs/>
                <w:iCs/>
              </w:rPr>
              <w:t xml:space="preserve">Group: </w:t>
            </w:r>
          </w:p>
        </w:tc>
        <w:tc>
          <w:tcPr>
            <w:tcW w:w="2653" w:type="dxa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AC343C">
        <w:trPr>
          <w:trHeight w:val="358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2806" w:type="dxa"/>
            <w:gridSpan w:val="2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  <w:r w:rsidRPr="00D97CBA">
              <w:rPr>
                <w:rFonts w:cstheme="minorHAnsi"/>
                <w:b/>
                <w:bCs/>
                <w:i/>
                <w:iCs/>
              </w:rPr>
              <w:t xml:space="preserve">                   @rsu</w:t>
            </w:r>
            <w:r w:rsidRPr="00D97CBA">
              <w:rPr>
                <w:rFonts w:cstheme="minorHAnsi"/>
                <w:b/>
                <w:bCs/>
                <w:i/>
                <w:iCs/>
              </w:rPr>
              <w:t>.edu.lv</w:t>
            </w:r>
          </w:p>
        </w:tc>
        <w:bookmarkEnd w:id="3"/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Phone No.:</w:t>
            </w:r>
          </w:p>
        </w:tc>
        <w:tc>
          <w:tcPr>
            <w:tcW w:w="3511" w:type="dxa"/>
            <w:gridSpan w:val="2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AC343C">
        <w:trPr>
          <w:trHeight w:val="358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8282" w:type="dxa"/>
            <w:gridSpan w:val="5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FE50DE" w:rsidRPr="00D97CBA" w:rsidRDefault="00FE50DE" w:rsidP="00FE50DE">
      <w:pPr>
        <w:rPr>
          <w:rFonts w:cstheme="minorHAnsi"/>
          <w:sz w:val="8"/>
          <w:szCs w:val="20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E51AC" w:rsidTr="0023178F">
        <w:tc>
          <w:tcPr>
            <w:tcW w:w="10206" w:type="dxa"/>
            <w:tcBorders>
              <w:bottom w:val="single" w:sz="4" w:space="0" w:color="808080" w:themeColor="background1" w:themeShade="80"/>
            </w:tcBorders>
            <w:shd w:val="clear" w:color="auto" w:fill="93001C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TUITION FEE DISCOUNT</w:t>
            </w:r>
          </w:p>
        </w:tc>
      </w:tr>
      <w:tr w:rsidR="005E51AC" w:rsidTr="0023178F">
        <w:trPr>
          <w:trHeight w:val="290"/>
        </w:trPr>
        <w:tc>
          <w:tcPr>
            <w:tcW w:w="10206" w:type="dxa"/>
            <w:tcBorders>
              <w:bottom w:val="nil"/>
            </w:tcBorders>
          </w:tcPr>
          <w:p w:rsidR="00FE50DE" w:rsidRPr="00D97CBA" w:rsidRDefault="008319A3" w:rsidP="00216C8D">
            <w:pPr>
              <w:jc w:val="both"/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I hereby apply for a tuition fee discount based on the Decree</w:t>
            </w:r>
            <w:r w:rsidR="00A14561">
              <w:t xml:space="preserve"> </w:t>
            </w:r>
            <w:r w:rsidR="00A14561" w:rsidRPr="00A14561">
              <w:rPr>
                <w:rFonts w:cstheme="minorHAnsi"/>
                <w:b/>
                <w:bCs/>
              </w:rPr>
              <w:t>Nr.5-1/366/2021</w:t>
            </w:r>
            <w:r w:rsidRPr="00D97CBA">
              <w:rPr>
                <w:rFonts w:cstheme="minorHAnsi"/>
                <w:b/>
                <w:bCs/>
              </w:rPr>
              <w:t xml:space="preserve"> “On tuition fee discounts for RSU International students” issued on </w:t>
            </w:r>
            <w:r w:rsidR="00E61C50">
              <w:rPr>
                <w:rFonts w:cstheme="minorHAnsi"/>
                <w:b/>
                <w:bCs/>
              </w:rPr>
              <w:t>14</w:t>
            </w:r>
            <w:r w:rsidR="00216C8D" w:rsidRPr="00D97CBA">
              <w:rPr>
                <w:rFonts w:cstheme="minorHAnsi"/>
                <w:b/>
                <w:bCs/>
              </w:rPr>
              <w:t xml:space="preserve"> July 20</w:t>
            </w:r>
            <w:r w:rsidR="00A14561">
              <w:rPr>
                <w:rFonts w:cstheme="minorHAnsi"/>
                <w:b/>
                <w:bCs/>
              </w:rPr>
              <w:t xml:space="preserve">21 </w:t>
            </w:r>
            <w:r w:rsidRPr="00D97CBA">
              <w:rPr>
                <w:rFonts w:cstheme="minorHAnsi"/>
                <w:b/>
                <w:bCs/>
              </w:rPr>
              <w:t>by the</w:t>
            </w:r>
            <w:r w:rsidR="00C746DE">
              <w:rPr>
                <w:rFonts w:cstheme="minorHAnsi"/>
                <w:b/>
                <w:bCs/>
              </w:rPr>
              <w:t xml:space="preserve"> </w:t>
            </w:r>
            <w:r w:rsidRPr="00D97CBA">
              <w:rPr>
                <w:rFonts w:cstheme="minorHAnsi"/>
                <w:b/>
                <w:bCs/>
              </w:rPr>
              <w:t>Rector, on the following grounds:</w:t>
            </w:r>
          </w:p>
        </w:tc>
      </w:tr>
      <w:tr w:rsidR="005E51AC" w:rsidTr="0023178F">
        <w:trPr>
          <w:trHeight w:val="290"/>
        </w:trPr>
        <w:tc>
          <w:tcPr>
            <w:tcW w:w="10206" w:type="dxa"/>
            <w:tcBorders>
              <w:top w:val="nil"/>
            </w:tcBorders>
          </w:tcPr>
          <w:p w:rsidR="00E70A4D" w:rsidRPr="00D97CBA" w:rsidRDefault="008319A3" w:rsidP="001C4249">
            <w:pPr>
              <w:spacing w:before="20"/>
              <w:rPr>
                <w:rFonts w:cstheme="minorHAnsi"/>
              </w:rPr>
            </w:pPr>
            <w:r w:rsidRPr="00D97CBA">
              <w:rPr>
                <w:rFonts w:cstheme="minorHAnsi"/>
                <w: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CBA">
              <w:rPr>
                <w:rFonts w:cstheme="minorHAnsi"/>
                <w:caps/>
              </w:rPr>
              <w:instrText xml:space="preserve"> FORMCHECKBOX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Pr="00D97CBA">
              <w:rPr>
                <w:rFonts w:cstheme="minorHAnsi"/>
                <w:caps/>
              </w:rPr>
              <w:fldChar w:fldCharType="end"/>
            </w:r>
            <w:r w:rsidRPr="00D97CBA">
              <w:rPr>
                <w:rFonts w:cstheme="minorHAnsi"/>
                <w:caps/>
              </w:rPr>
              <w:t xml:space="preserve"> </w:t>
            </w:r>
            <w:r w:rsidRPr="00D97CBA">
              <w:rPr>
                <w:rFonts w:cstheme="minorHAnsi"/>
              </w:rPr>
              <w:t xml:space="preserve"> Social support </w:t>
            </w:r>
            <w:r w:rsidR="004D2CB8" w:rsidRPr="00D97CBA">
              <w:rPr>
                <w:rFonts w:cstheme="minorHAnsi"/>
                <w:sz w:val="18"/>
                <w:szCs w:val="18"/>
              </w:rPr>
              <w:t xml:space="preserve">(2nd to 6th </w:t>
            </w:r>
            <w:r w:rsidRPr="00D97CBA">
              <w:rPr>
                <w:rFonts w:cstheme="minorHAnsi"/>
                <w:sz w:val="18"/>
                <w:szCs w:val="18"/>
              </w:rPr>
              <w:t>year</w:t>
            </w:r>
            <w:r w:rsidR="004D2CB8" w:rsidRPr="00D97CBA">
              <w:rPr>
                <w:rFonts w:cstheme="minorHAnsi"/>
                <w:sz w:val="18"/>
                <w:szCs w:val="18"/>
              </w:rPr>
              <w:t xml:space="preserve"> students</w:t>
            </w:r>
            <w:r w:rsidRPr="00D97CBA">
              <w:rPr>
                <w:rFonts w:cstheme="minorHAnsi"/>
                <w:sz w:val="18"/>
                <w:szCs w:val="18"/>
              </w:rPr>
              <w:t>)</w:t>
            </w:r>
          </w:p>
          <w:p w:rsidR="00FE50DE" w:rsidRPr="00D97CBA" w:rsidRDefault="008319A3" w:rsidP="001C4249">
            <w:pPr>
              <w:spacing w:before="20"/>
              <w:rPr>
                <w:rFonts w:cstheme="minorHAnsi"/>
                <w:caps/>
              </w:rPr>
            </w:pPr>
            <w:r w:rsidRPr="00D97CBA">
              <w:rPr>
                <w:rFonts w:cstheme="minorHAnsi"/>
                <w: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CBA">
              <w:rPr>
                <w:rFonts w:cstheme="minorHAnsi"/>
                <w:caps/>
              </w:rPr>
              <w:instrText xml:space="preserve"> FORMCHECKBOX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Pr="00D97CBA">
              <w:rPr>
                <w:rFonts w:cstheme="minorHAnsi"/>
                <w:caps/>
              </w:rPr>
              <w:fldChar w:fldCharType="end"/>
            </w:r>
            <w:r w:rsidRPr="00D97CBA">
              <w:rPr>
                <w:rFonts w:cstheme="minorHAnsi"/>
                <w:caps/>
              </w:rPr>
              <w:t xml:space="preserve"> </w:t>
            </w:r>
            <w:r w:rsidRPr="00D97CBA">
              <w:rPr>
                <w:rFonts w:cstheme="minorHAnsi"/>
              </w:rPr>
              <w:t xml:space="preserve"> Family member of a current RSU student </w:t>
            </w:r>
            <w:r w:rsidR="004D2CB8" w:rsidRPr="00D97CBA">
              <w:rPr>
                <w:rFonts w:cstheme="minorHAnsi"/>
                <w:sz w:val="18"/>
                <w:szCs w:val="18"/>
              </w:rPr>
              <w:t xml:space="preserve">(2nd to 6th </w:t>
            </w:r>
            <w:r w:rsidRPr="00D97CBA">
              <w:rPr>
                <w:rFonts w:cstheme="minorHAnsi"/>
                <w:sz w:val="18"/>
                <w:szCs w:val="18"/>
              </w:rPr>
              <w:t>year</w:t>
            </w:r>
            <w:r w:rsidR="004D2CB8" w:rsidRPr="00D97CBA">
              <w:rPr>
                <w:rFonts w:cstheme="minorHAnsi"/>
                <w:sz w:val="18"/>
                <w:szCs w:val="18"/>
              </w:rPr>
              <w:t xml:space="preserve"> students</w:t>
            </w:r>
            <w:r w:rsidRPr="00D97CBA">
              <w:rPr>
                <w:rFonts w:cstheme="minorHAnsi"/>
                <w:sz w:val="18"/>
                <w:szCs w:val="18"/>
              </w:rPr>
              <w:t>)</w:t>
            </w:r>
          </w:p>
          <w:p w:rsidR="00FE50DE" w:rsidRPr="00D97CBA" w:rsidRDefault="008319A3" w:rsidP="001C4249">
            <w:pPr>
              <w:spacing w:before="20"/>
              <w:rPr>
                <w:rFonts w:cstheme="minorHAnsi"/>
              </w:rPr>
            </w:pPr>
            <w:r w:rsidRPr="00D97CBA">
              <w:rPr>
                <w:rFonts w:cstheme="minorHAnsi"/>
                <w: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CBA">
              <w:rPr>
                <w:rFonts w:cstheme="minorHAnsi"/>
                <w:caps/>
              </w:rPr>
              <w:instrText xml:space="preserve"> FORMCHEC</w:instrText>
            </w:r>
            <w:r w:rsidRPr="00D97CBA">
              <w:rPr>
                <w:rFonts w:cstheme="minorHAnsi"/>
                <w:caps/>
              </w:rPr>
              <w:instrText xml:space="preserve">KBOX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Pr="00D97CBA">
              <w:rPr>
                <w:rFonts w:cstheme="minorHAnsi"/>
                <w:caps/>
              </w:rPr>
              <w:fldChar w:fldCharType="end"/>
            </w:r>
            <w:r w:rsidRPr="00D97CBA">
              <w:rPr>
                <w:rFonts w:cstheme="minorHAnsi"/>
                <w:caps/>
              </w:rPr>
              <w:t xml:space="preserve"> </w:t>
            </w:r>
            <w:r w:rsidRPr="00D97CBA">
              <w:rPr>
                <w:rFonts w:cstheme="minorHAnsi"/>
              </w:rPr>
              <w:t xml:space="preserve"> </w:t>
            </w:r>
            <w:r w:rsidR="004D2CB8" w:rsidRPr="00D97CBA">
              <w:rPr>
                <w:rFonts w:cstheme="minorHAnsi"/>
              </w:rPr>
              <w:t>RSU recognition enhancement</w:t>
            </w:r>
            <w:r w:rsidR="00D45305" w:rsidRPr="00D97CBA">
              <w:rPr>
                <w:rFonts w:cstheme="minorHAnsi"/>
              </w:rPr>
              <w:t xml:space="preserve"> </w:t>
            </w:r>
            <w:r w:rsidR="004832F5" w:rsidRPr="00D97CBA">
              <w:rPr>
                <w:rFonts w:cstheme="minorHAnsi"/>
                <w:sz w:val="18"/>
                <w:szCs w:val="18"/>
              </w:rPr>
              <w:t>(</w:t>
            </w:r>
            <w:r w:rsidR="00432E80" w:rsidRPr="00D97CBA">
              <w:rPr>
                <w:rFonts w:cstheme="minorHAnsi"/>
                <w:sz w:val="18"/>
                <w:szCs w:val="18"/>
              </w:rPr>
              <w:t>1st year 2nd semester to 6th year students</w:t>
            </w:r>
            <w:r w:rsidR="001D5F4A" w:rsidRPr="00D97CBA">
              <w:rPr>
                <w:rFonts w:cstheme="minorHAnsi"/>
                <w:sz w:val="18"/>
                <w:szCs w:val="18"/>
              </w:rPr>
              <w:t>)</w:t>
            </w:r>
          </w:p>
          <w:p w:rsidR="00FE50DE" w:rsidRPr="00D97CBA" w:rsidRDefault="00FE50DE" w:rsidP="00A14561">
            <w:pPr>
              <w:spacing w:before="20"/>
              <w:rPr>
                <w:rFonts w:cstheme="minorHAnsi"/>
                <w:sz w:val="6"/>
                <w:szCs w:val="18"/>
              </w:rPr>
            </w:pPr>
          </w:p>
        </w:tc>
      </w:tr>
      <w:tr w:rsidR="005E51AC" w:rsidTr="0023178F">
        <w:trPr>
          <w:trHeight w:val="293"/>
        </w:trPr>
        <w:tc>
          <w:tcPr>
            <w:tcW w:w="10206" w:type="dxa"/>
            <w:shd w:val="clear" w:color="auto" w:fill="D9D9D9" w:themeFill="background1" w:themeFillShade="D9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>Supporting document(s) attached:</w:t>
            </w:r>
          </w:p>
        </w:tc>
      </w:tr>
      <w:tr w:rsidR="005E51AC" w:rsidTr="0023178F">
        <w:trPr>
          <w:trHeight w:val="293"/>
        </w:trPr>
        <w:tc>
          <w:tcPr>
            <w:tcW w:w="10206" w:type="dxa"/>
            <w:shd w:val="clear" w:color="auto" w:fill="FFFFFF" w:themeFill="background1"/>
          </w:tcPr>
          <w:p w:rsidR="00FE50DE" w:rsidRPr="00D97CBA" w:rsidRDefault="008319A3" w:rsidP="00FE50D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23178F">
        <w:trPr>
          <w:trHeight w:val="293"/>
        </w:trPr>
        <w:tc>
          <w:tcPr>
            <w:tcW w:w="10206" w:type="dxa"/>
            <w:shd w:val="clear" w:color="auto" w:fill="FFFFFF" w:themeFill="background1"/>
          </w:tcPr>
          <w:p w:rsidR="00FE50DE" w:rsidRPr="00D97CBA" w:rsidRDefault="008319A3" w:rsidP="00FE50D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23178F">
        <w:trPr>
          <w:trHeight w:val="293"/>
        </w:trPr>
        <w:tc>
          <w:tcPr>
            <w:tcW w:w="10206" w:type="dxa"/>
            <w:shd w:val="clear" w:color="auto" w:fill="FFFFFF" w:themeFill="background1"/>
          </w:tcPr>
          <w:p w:rsidR="00FE50DE" w:rsidRPr="00D97CBA" w:rsidRDefault="008319A3" w:rsidP="00FE50D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231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10206" w:type="dxa"/>
            <w:shd w:val="clear" w:color="auto" w:fill="D9D9D9" w:themeFill="background1" w:themeFillShade="D9"/>
          </w:tcPr>
          <w:p w:rsidR="0023178F" w:rsidRPr="00D97CBA" w:rsidRDefault="008319A3" w:rsidP="00A84669">
            <w:pPr>
              <w:rPr>
                <w:rFonts w:cstheme="minorHAnsi"/>
                <w:b/>
                <w:bCs/>
              </w:rPr>
            </w:pPr>
            <w:r w:rsidRPr="00D97CBA">
              <w:rPr>
                <w:rFonts w:cstheme="minorHAnsi"/>
                <w:b/>
                <w:bCs/>
              </w:rPr>
              <w:t xml:space="preserve">Documents provided </w:t>
            </w:r>
            <w:r w:rsidRPr="00D97CBA">
              <w:rPr>
                <w:rFonts w:cstheme="minorHAnsi"/>
                <w:b/>
                <w:bCs/>
                <w:i/>
                <w:sz w:val="16"/>
                <w:szCs w:val="16"/>
              </w:rPr>
              <w:t>(please write the name (type) of document, document number, date of issue and issuing institutio</w:t>
            </w:r>
            <w:r w:rsidRPr="00D97CBA">
              <w:rPr>
                <w:rFonts w:cstheme="minorHAnsi"/>
                <w:b/>
                <w:bCs/>
                <w:i/>
                <w:sz w:val="16"/>
                <w:szCs w:val="16"/>
              </w:rPr>
              <w:t>n)</w:t>
            </w:r>
            <w:r w:rsidRPr="00D97CBA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5E51AC" w:rsidTr="00231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10206" w:type="dxa"/>
          </w:tcPr>
          <w:p w:rsidR="0023178F" w:rsidRPr="00D97CBA" w:rsidRDefault="008319A3" w:rsidP="005B2BD8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  <w:b/>
                <w:bCs/>
                <w:sz w:val="20"/>
                <w:szCs w:val="20"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5E51AC" w:rsidTr="00231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10206" w:type="dxa"/>
          </w:tcPr>
          <w:p w:rsidR="0023178F" w:rsidRPr="00D97CBA" w:rsidRDefault="008319A3" w:rsidP="005B2BD8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cstheme="minorHAnsi"/>
                <w:b/>
                <w:bCs/>
                <w:sz w:val="20"/>
                <w:szCs w:val="20"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FE50DE" w:rsidRPr="00D97CBA" w:rsidRDefault="008319A3" w:rsidP="001C4249">
      <w:pPr>
        <w:ind w:left="284"/>
        <w:rPr>
          <w:rFonts w:cstheme="minorHAnsi"/>
          <w:bCs/>
          <w:iCs/>
          <w:sz w:val="18"/>
          <w:szCs w:val="16"/>
        </w:rPr>
      </w:pPr>
      <w:r w:rsidRPr="00D97CBA">
        <w:rPr>
          <w:rFonts w:cstheme="minorHAnsi"/>
          <w:bCs/>
          <w:iCs/>
          <w:sz w:val="18"/>
          <w:szCs w:val="16"/>
        </w:rPr>
        <w:t xml:space="preserve">* The list of </w:t>
      </w:r>
      <w:r w:rsidRPr="00D97CBA">
        <w:rPr>
          <w:rFonts w:cstheme="minorHAnsi"/>
          <w:bCs/>
          <w:i/>
          <w:iCs/>
          <w:sz w:val="18"/>
          <w:szCs w:val="16"/>
        </w:rPr>
        <w:t xml:space="preserve">low-income </w:t>
      </w:r>
      <w:r w:rsidRPr="00D97CBA">
        <w:rPr>
          <w:rFonts w:cstheme="minorHAnsi"/>
          <w:bCs/>
          <w:iCs/>
          <w:sz w:val="18"/>
          <w:szCs w:val="16"/>
        </w:rPr>
        <w:t xml:space="preserve">and </w:t>
      </w:r>
      <w:r w:rsidRPr="00D97CBA">
        <w:rPr>
          <w:rFonts w:cstheme="minorHAnsi"/>
          <w:bCs/>
          <w:i/>
          <w:iCs/>
          <w:sz w:val="18"/>
          <w:szCs w:val="16"/>
        </w:rPr>
        <w:t xml:space="preserve">lower-middle-income </w:t>
      </w:r>
      <w:r w:rsidRPr="00D97CBA">
        <w:rPr>
          <w:rFonts w:cstheme="minorHAnsi"/>
          <w:bCs/>
          <w:iCs/>
          <w:sz w:val="18"/>
          <w:szCs w:val="16"/>
        </w:rPr>
        <w:t xml:space="preserve">economies is available here: </w:t>
      </w:r>
      <w:hyperlink r:id="rId8" w:history="1">
        <w:r w:rsidRPr="00D97CBA">
          <w:rPr>
            <w:rStyle w:val="Hyperlink"/>
            <w:rFonts w:cstheme="minorHAnsi"/>
            <w:bCs/>
            <w:iCs/>
            <w:sz w:val="18"/>
            <w:szCs w:val="16"/>
          </w:rPr>
          <w:t>https://datahelpdesk.worldbank.org/knowledgebase/articles/906519-world-bank-country-and-lending-groups</w:t>
        </w:r>
      </w:hyperlink>
      <w:r w:rsidRPr="00D97CBA">
        <w:rPr>
          <w:rFonts w:cstheme="minorHAnsi"/>
          <w:bCs/>
          <w:iCs/>
          <w:sz w:val="18"/>
          <w:szCs w:val="16"/>
        </w:rPr>
        <w:t xml:space="preserve"> </w:t>
      </w:r>
    </w:p>
    <w:p w:rsidR="00FE50DE" w:rsidRPr="00D97CBA" w:rsidRDefault="00FE50DE" w:rsidP="001C4249">
      <w:pPr>
        <w:ind w:left="284"/>
        <w:rPr>
          <w:rFonts w:cstheme="minorHAnsi"/>
          <w:bCs/>
          <w:iCs/>
          <w:sz w:val="10"/>
          <w:szCs w:val="16"/>
        </w:rPr>
      </w:pPr>
    </w:p>
    <w:p w:rsidR="00FE50DE" w:rsidRPr="00D97CBA" w:rsidRDefault="008319A3" w:rsidP="001C4249">
      <w:pPr>
        <w:ind w:left="284"/>
        <w:rPr>
          <w:rFonts w:cstheme="minorHAnsi"/>
          <w:bCs/>
          <w:iCs/>
          <w:sz w:val="18"/>
          <w:szCs w:val="16"/>
        </w:rPr>
      </w:pPr>
      <w:r w:rsidRPr="00D97CBA">
        <w:rPr>
          <w:rFonts w:cstheme="minorHAnsi"/>
          <w:bCs/>
          <w:iCs/>
          <w:sz w:val="18"/>
          <w:szCs w:val="16"/>
        </w:rPr>
        <w:t>By signing this application form I confirm that I have read the criteria and requirements for the respective tuition fee discount category. By signing this application form I agree that the attached documents can be reviewed by the Committee of Tuition Fee</w:t>
      </w:r>
      <w:r w:rsidRPr="00D97CBA">
        <w:rPr>
          <w:rFonts w:cstheme="minorHAnsi"/>
          <w:bCs/>
          <w:iCs/>
          <w:sz w:val="18"/>
          <w:szCs w:val="16"/>
        </w:rPr>
        <w:t xml:space="preserve"> Discounts.  </w:t>
      </w:r>
    </w:p>
    <w:p w:rsidR="00FE50DE" w:rsidRPr="00D97CBA" w:rsidRDefault="00FE50DE" w:rsidP="00FE50DE">
      <w:pPr>
        <w:rPr>
          <w:rFonts w:cstheme="minorHAnsi"/>
          <w:bCs/>
          <w:iCs/>
          <w:sz w:val="16"/>
          <w:szCs w:val="16"/>
        </w:rPr>
      </w:pPr>
    </w:p>
    <w:tbl>
      <w:tblPr>
        <w:tblStyle w:val="TableGrid"/>
        <w:tblW w:w="98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567"/>
        <w:gridCol w:w="1417"/>
        <w:gridCol w:w="2800"/>
      </w:tblGrid>
      <w:tr w:rsidR="005E51AC" w:rsidTr="00FE50DE">
        <w:tc>
          <w:tcPr>
            <w:tcW w:w="2235" w:type="dxa"/>
          </w:tcPr>
          <w:p w:rsidR="00FE50DE" w:rsidRPr="00D97CBA" w:rsidRDefault="008319A3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</w:tcBorders>
          </w:tcPr>
          <w:p w:rsidR="00FE50DE" w:rsidRPr="00D97CBA" w:rsidRDefault="008319A3" w:rsidP="0051211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67" w:type="dxa"/>
          </w:tcPr>
          <w:p w:rsidR="00FE50DE" w:rsidRPr="00D97CBA" w:rsidRDefault="00FE50DE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FE50DE" w:rsidRPr="00D97CBA" w:rsidRDefault="008319A3" w:rsidP="002A6E75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FE50DE" w:rsidRPr="00D97CBA" w:rsidRDefault="008319A3" w:rsidP="002A6E7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97CBA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7CBA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D97CBA">
              <w:rPr>
                <w:rFonts w:cstheme="minorHAnsi"/>
                <w:b/>
                <w:bCs/>
                <w:i/>
                <w:iCs/>
              </w:rPr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  <w:noProof/>
              </w:rPr>
              <w:t> </w:t>
            </w:r>
            <w:r w:rsidRPr="00D97CBA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FE50DE" w:rsidRPr="00D97CBA" w:rsidRDefault="00FE50DE" w:rsidP="00FE50DE">
      <w:pPr>
        <w:jc w:val="center"/>
        <w:rPr>
          <w:rFonts w:cstheme="minorHAnsi"/>
          <w:sz w:val="18"/>
          <w:szCs w:val="18"/>
        </w:rPr>
      </w:pPr>
    </w:p>
    <w:p w:rsidR="00FE50DE" w:rsidRPr="00D97CBA" w:rsidRDefault="00FE50DE" w:rsidP="00FE50DE">
      <w:pPr>
        <w:jc w:val="both"/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52"/>
        <w:gridCol w:w="284"/>
        <w:gridCol w:w="708"/>
        <w:gridCol w:w="5562"/>
      </w:tblGrid>
      <w:tr w:rsidR="005E51AC" w:rsidTr="00FE50DE">
        <w:trPr>
          <w:trHeight w:val="373"/>
        </w:trPr>
        <w:tc>
          <w:tcPr>
            <w:tcW w:w="3652" w:type="dxa"/>
            <w:shd w:val="clear" w:color="auto" w:fill="BFBFBF" w:themeFill="background1" w:themeFillShade="BF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D97CB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E50DE" w:rsidRPr="00D97CBA" w:rsidRDefault="00FE50DE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  <w:gridSpan w:val="2"/>
            <w:shd w:val="clear" w:color="auto" w:fill="BFBFBF" w:themeFill="background1" w:themeFillShade="BF"/>
            <w:vAlign w:val="center"/>
          </w:tcPr>
          <w:p w:rsidR="00FE50DE" w:rsidRPr="00D97CBA" w:rsidRDefault="008319A3" w:rsidP="002A6E7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D97CB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Resolution of the Committee </w:t>
            </w:r>
            <w:r w:rsidRPr="00D97CB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 Tuition Fee Discounts</w:t>
            </w:r>
          </w:p>
        </w:tc>
      </w:tr>
      <w:tr w:rsidR="005E51AC" w:rsidTr="0014344A">
        <w:trPr>
          <w:trHeight w:val="510"/>
        </w:trPr>
        <w:tc>
          <w:tcPr>
            <w:tcW w:w="3652" w:type="dxa"/>
            <w:vMerge w:val="restart"/>
          </w:tcPr>
          <w:p w:rsidR="00FE50DE" w:rsidRPr="00D97CBA" w:rsidRDefault="00FE50D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:rsidR="00FE50DE" w:rsidRPr="00D97CBA" w:rsidRDefault="00FE50D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  <w:gridSpan w:val="2"/>
            <w:vAlign w:val="center"/>
          </w:tcPr>
          <w:p w:rsidR="00FE50DE" w:rsidRPr="00D97CBA" w:rsidRDefault="00FE50DE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E51AC" w:rsidTr="00FE50DE">
        <w:trPr>
          <w:trHeight w:val="748"/>
        </w:trPr>
        <w:tc>
          <w:tcPr>
            <w:tcW w:w="3652" w:type="dxa"/>
            <w:vMerge/>
          </w:tcPr>
          <w:p w:rsidR="00FE50DE" w:rsidRPr="00D97CBA" w:rsidRDefault="00FE50D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 w:themeFill="background1"/>
          </w:tcPr>
          <w:p w:rsidR="00FE50DE" w:rsidRPr="00D97CBA" w:rsidRDefault="00FE50DE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E50DE" w:rsidRPr="00D97CBA" w:rsidRDefault="008319A3" w:rsidP="002A6E75">
            <w:pPr>
              <w:snapToGri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D97CBA">
              <w:rPr>
                <w:rFonts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562" w:type="dxa"/>
            <w:vAlign w:val="center"/>
          </w:tcPr>
          <w:p w:rsidR="00FE50DE" w:rsidRPr="00D97CBA" w:rsidRDefault="00FE50DE" w:rsidP="002A6E75">
            <w:pPr>
              <w:snapToGri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FE50DE" w:rsidRPr="00D97CBA" w:rsidRDefault="00FE50DE" w:rsidP="00FE50DE">
      <w:pPr>
        <w:rPr>
          <w:rFonts w:cstheme="minorHAnsi"/>
          <w:lang w:val="lv-LV"/>
        </w:rPr>
      </w:pPr>
    </w:p>
    <w:sectPr w:rsidR="00FE50DE" w:rsidRPr="00D97CBA" w:rsidSect="00AC343C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319A3">
      <w:r>
        <w:separator/>
      </w:r>
    </w:p>
  </w:endnote>
  <w:endnote w:type="continuationSeparator" w:id="0">
    <w:p w:rsidR="00000000" w:rsidRDefault="008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319A3">
      <w:r>
        <w:separator/>
      </w:r>
    </w:p>
  </w:footnote>
  <w:footnote w:type="continuationSeparator" w:id="0">
    <w:p w:rsidR="00000000" w:rsidRDefault="0083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8319A3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31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2502" w:rsidRPr="00E32502" w:rsidRDefault="008319A3" w:rsidP="00E32502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SS-3</w:t>
                          </w:r>
                          <w:r w:rsidR="00B15B09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(2)</w:t>
                          </w:r>
                        </w:p>
                        <w:p w:rsidR="00E32502" w:rsidRPr="00E32502" w:rsidRDefault="008319A3" w:rsidP="00E32502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E32502" w:rsidRPr="00E32502" w:rsidRDefault="008319A3" w:rsidP="00E32502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University Rector’s decree</w:t>
                          </w:r>
                        </w:p>
                        <w:p w:rsidR="009254F7" w:rsidRPr="004A4746" w:rsidRDefault="008319A3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C4249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No. </w:t>
                          </w:r>
                          <w:r w:rsidR="00820B3E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24.09.2021</w:t>
                          </w:r>
                          <w:r w:rsidR="00B15B09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Pr="001C4249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of </w:t>
                          </w:r>
                          <w:r w:rsidR="00820B3E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5-1/491</w:t>
                          </w:r>
                          <w:r w:rsidR="00B15B09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/2021</w:t>
                          </w: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" stroked="f">
              <v:textbox>
                <w:txbxContent>
                  <w:p w:rsidR="00E32502" w:rsidRPr="00E32502" w:rsidRDefault="008319A3" w:rsidP="00E32502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SS-3</w:t>
                    </w:r>
                    <w:r w:rsidR="00B15B09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(2)</w:t>
                    </w:r>
                  </w:p>
                  <w:p w:rsidR="00E32502" w:rsidRPr="00E32502" w:rsidRDefault="008319A3" w:rsidP="00E32502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E32502" w:rsidRPr="00E32502" w:rsidRDefault="008319A3" w:rsidP="00E32502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Rīga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Stradiņš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University Rector’s decree</w:t>
                    </w:r>
                  </w:p>
                  <w:p w:rsidR="009254F7" w:rsidRPr="004A4746" w:rsidRDefault="008319A3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C4249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No. </w:t>
                    </w:r>
                    <w:r w:rsidR="00820B3E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24.09.2021</w:t>
                    </w:r>
                    <w:r w:rsidR="00B15B09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Pr="001C4249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of </w:t>
                    </w:r>
                    <w:r w:rsidR="00820B3E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5-1/491</w:t>
                    </w:r>
                    <w:r w:rsidR="00B15B09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/2021</w:t>
                    </w: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84A46">
      <w:rPr>
        <w:noProof/>
        <w:lang w:eastAsia="lv-LV"/>
      </w:rPr>
      <w:drawing>
        <wp:inline distT="0" distB="0" distL="0" distR="0">
          <wp:extent cx="2166802" cy="432000"/>
          <wp:effectExtent l="0" t="0" r="5080" b="6350"/>
          <wp:docPr id="2" name="Picture 2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80110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F942BCE"/>
    <w:multiLevelType w:val="hybridMultilevel"/>
    <w:tmpl w:val="6C102D8A"/>
    <w:lvl w:ilvl="0" w:tplc="E0022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89E5D26" w:tentative="1">
      <w:start w:val="1"/>
      <w:numFmt w:val="lowerLetter"/>
      <w:lvlText w:val="%2."/>
      <w:lvlJc w:val="left"/>
      <w:pPr>
        <w:ind w:left="1440" w:hanging="360"/>
      </w:pPr>
    </w:lvl>
    <w:lvl w:ilvl="2" w:tplc="CE7E5DE8" w:tentative="1">
      <w:start w:val="1"/>
      <w:numFmt w:val="lowerRoman"/>
      <w:lvlText w:val="%3."/>
      <w:lvlJc w:val="right"/>
      <w:pPr>
        <w:ind w:left="2160" w:hanging="180"/>
      </w:pPr>
    </w:lvl>
    <w:lvl w:ilvl="3" w:tplc="2326DD18" w:tentative="1">
      <w:start w:val="1"/>
      <w:numFmt w:val="decimal"/>
      <w:lvlText w:val="%4."/>
      <w:lvlJc w:val="left"/>
      <w:pPr>
        <w:ind w:left="2880" w:hanging="360"/>
      </w:pPr>
    </w:lvl>
    <w:lvl w:ilvl="4" w:tplc="74E6F5CE" w:tentative="1">
      <w:start w:val="1"/>
      <w:numFmt w:val="lowerLetter"/>
      <w:lvlText w:val="%5."/>
      <w:lvlJc w:val="left"/>
      <w:pPr>
        <w:ind w:left="3600" w:hanging="360"/>
      </w:pPr>
    </w:lvl>
    <w:lvl w:ilvl="5" w:tplc="790893F6" w:tentative="1">
      <w:start w:val="1"/>
      <w:numFmt w:val="lowerRoman"/>
      <w:lvlText w:val="%6."/>
      <w:lvlJc w:val="right"/>
      <w:pPr>
        <w:ind w:left="4320" w:hanging="180"/>
      </w:pPr>
    </w:lvl>
    <w:lvl w:ilvl="6" w:tplc="C7300BC8" w:tentative="1">
      <w:start w:val="1"/>
      <w:numFmt w:val="decimal"/>
      <w:lvlText w:val="%7."/>
      <w:lvlJc w:val="left"/>
      <w:pPr>
        <w:ind w:left="5040" w:hanging="360"/>
      </w:pPr>
    </w:lvl>
    <w:lvl w:ilvl="7" w:tplc="771E2340" w:tentative="1">
      <w:start w:val="1"/>
      <w:numFmt w:val="lowerLetter"/>
      <w:lvlText w:val="%8."/>
      <w:lvlJc w:val="left"/>
      <w:pPr>
        <w:ind w:left="5760" w:hanging="360"/>
      </w:pPr>
    </w:lvl>
    <w:lvl w:ilvl="8" w:tplc="BD087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1367197"/>
    <w:multiLevelType w:val="hybridMultilevel"/>
    <w:tmpl w:val="6C102D8A"/>
    <w:lvl w:ilvl="0" w:tplc="B1D24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18EC032" w:tentative="1">
      <w:start w:val="1"/>
      <w:numFmt w:val="lowerLetter"/>
      <w:lvlText w:val="%2."/>
      <w:lvlJc w:val="left"/>
      <w:pPr>
        <w:ind w:left="1440" w:hanging="360"/>
      </w:pPr>
    </w:lvl>
    <w:lvl w:ilvl="2" w:tplc="E7EE253E" w:tentative="1">
      <w:start w:val="1"/>
      <w:numFmt w:val="lowerRoman"/>
      <w:lvlText w:val="%3."/>
      <w:lvlJc w:val="right"/>
      <w:pPr>
        <w:ind w:left="2160" w:hanging="180"/>
      </w:pPr>
    </w:lvl>
    <w:lvl w:ilvl="3" w:tplc="0D3AC9BE" w:tentative="1">
      <w:start w:val="1"/>
      <w:numFmt w:val="decimal"/>
      <w:lvlText w:val="%4."/>
      <w:lvlJc w:val="left"/>
      <w:pPr>
        <w:ind w:left="2880" w:hanging="360"/>
      </w:pPr>
    </w:lvl>
    <w:lvl w:ilvl="4" w:tplc="26248802" w:tentative="1">
      <w:start w:val="1"/>
      <w:numFmt w:val="lowerLetter"/>
      <w:lvlText w:val="%5."/>
      <w:lvlJc w:val="left"/>
      <w:pPr>
        <w:ind w:left="3600" w:hanging="360"/>
      </w:pPr>
    </w:lvl>
    <w:lvl w:ilvl="5" w:tplc="4A3C545A" w:tentative="1">
      <w:start w:val="1"/>
      <w:numFmt w:val="lowerRoman"/>
      <w:lvlText w:val="%6."/>
      <w:lvlJc w:val="right"/>
      <w:pPr>
        <w:ind w:left="4320" w:hanging="180"/>
      </w:pPr>
    </w:lvl>
    <w:lvl w:ilvl="6" w:tplc="65108D64" w:tentative="1">
      <w:start w:val="1"/>
      <w:numFmt w:val="decimal"/>
      <w:lvlText w:val="%7."/>
      <w:lvlJc w:val="left"/>
      <w:pPr>
        <w:ind w:left="5040" w:hanging="360"/>
      </w:pPr>
    </w:lvl>
    <w:lvl w:ilvl="7" w:tplc="AA308492" w:tentative="1">
      <w:start w:val="1"/>
      <w:numFmt w:val="lowerLetter"/>
      <w:lvlText w:val="%8."/>
      <w:lvlJc w:val="left"/>
      <w:pPr>
        <w:ind w:left="5760" w:hanging="360"/>
      </w:pPr>
    </w:lvl>
    <w:lvl w:ilvl="8" w:tplc="762042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97"/>
    <w:rsid w:val="0002277F"/>
    <w:rsid w:val="000A2D98"/>
    <w:rsid w:val="000A4825"/>
    <w:rsid w:val="000F341E"/>
    <w:rsid w:val="0011535C"/>
    <w:rsid w:val="0012326F"/>
    <w:rsid w:val="00137B94"/>
    <w:rsid w:val="0014344A"/>
    <w:rsid w:val="00162291"/>
    <w:rsid w:val="00183BFE"/>
    <w:rsid w:val="00184A46"/>
    <w:rsid w:val="00186B19"/>
    <w:rsid w:val="001C4249"/>
    <w:rsid w:val="001D5F4A"/>
    <w:rsid w:val="001F651F"/>
    <w:rsid w:val="00216C8D"/>
    <w:rsid w:val="0022339C"/>
    <w:rsid w:val="0023178F"/>
    <w:rsid w:val="0026373C"/>
    <w:rsid w:val="002A6E75"/>
    <w:rsid w:val="00325A53"/>
    <w:rsid w:val="00364AFB"/>
    <w:rsid w:val="003759C8"/>
    <w:rsid w:val="003927ED"/>
    <w:rsid w:val="003B062B"/>
    <w:rsid w:val="003C2C8B"/>
    <w:rsid w:val="0040370C"/>
    <w:rsid w:val="00403C00"/>
    <w:rsid w:val="00413F68"/>
    <w:rsid w:val="00432E80"/>
    <w:rsid w:val="00433BC8"/>
    <w:rsid w:val="00434A2F"/>
    <w:rsid w:val="00447AA8"/>
    <w:rsid w:val="0046622C"/>
    <w:rsid w:val="00472408"/>
    <w:rsid w:val="004832F5"/>
    <w:rsid w:val="004A4746"/>
    <w:rsid w:val="004D2CB8"/>
    <w:rsid w:val="004D6109"/>
    <w:rsid w:val="004E6DCF"/>
    <w:rsid w:val="00512118"/>
    <w:rsid w:val="00531398"/>
    <w:rsid w:val="00532C13"/>
    <w:rsid w:val="0054725C"/>
    <w:rsid w:val="00556C41"/>
    <w:rsid w:val="005A4ED0"/>
    <w:rsid w:val="005B0671"/>
    <w:rsid w:val="005B2BD8"/>
    <w:rsid w:val="005C09C2"/>
    <w:rsid w:val="005C1163"/>
    <w:rsid w:val="005E51AC"/>
    <w:rsid w:val="00650C33"/>
    <w:rsid w:val="00681CC4"/>
    <w:rsid w:val="006F1076"/>
    <w:rsid w:val="006F3852"/>
    <w:rsid w:val="00711366"/>
    <w:rsid w:val="007210A2"/>
    <w:rsid w:val="00740FC6"/>
    <w:rsid w:val="007437FE"/>
    <w:rsid w:val="0075156A"/>
    <w:rsid w:val="007D2CE5"/>
    <w:rsid w:val="00801133"/>
    <w:rsid w:val="00820B3E"/>
    <w:rsid w:val="008319A3"/>
    <w:rsid w:val="00844C1E"/>
    <w:rsid w:val="00871B6C"/>
    <w:rsid w:val="00894683"/>
    <w:rsid w:val="00896949"/>
    <w:rsid w:val="008A308A"/>
    <w:rsid w:val="008A37C7"/>
    <w:rsid w:val="008A7023"/>
    <w:rsid w:val="008C1BA5"/>
    <w:rsid w:val="008D0B6A"/>
    <w:rsid w:val="008E60B1"/>
    <w:rsid w:val="00914E09"/>
    <w:rsid w:val="00916FF8"/>
    <w:rsid w:val="009254F7"/>
    <w:rsid w:val="00931406"/>
    <w:rsid w:val="00940EDC"/>
    <w:rsid w:val="009A6C12"/>
    <w:rsid w:val="009E4C46"/>
    <w:rsid w:val="00A06792"/>
    <w:rsid w:val="00A14561"/>
    <w:rsid w:val="00A17950"/>
    <w:rsid w:val="00A36600"/>
    <w:rsid w:val="00A44AB7"/>
    <w:rsid w:val="00A77BFB"/>
    <w:rsid w:val="00A84669"/>
    <w:rsid w:val="00AC258C"/>
    <w:rsid w:val="00AC343C"/>
    <w:rsid w:val="00B13BDA"/>
    <w:rsid w:val="00B15B09"/>
    <w:rsid w:val="00B37379"/>
    <w:rsid w:val="00B41FAC"/>
    <w:rsid w:val="00B82504"/>
    <w:rsid w:val="00B91B36"/>
    <w:rsid w:val="00BB4FFE"/>
    <w:rsid w:val="00BC6D46"/>
    <w:rsid w:val="00BE2E34"/>
    <w:rsid w:val="00BF0033"/>
    <w:rsid w:val="00BF63F1"/>
    <w:rsid w:val="00C05649"/>
    <w:rsid w:val="00C6549B"/>
    <w:rsid w:val="00C746DE"/>
    <w:rsid w:val="00C758A5"/>
    <w:rsid w:val="00CD30D1"/>
    <w:rsid w:val="00CF3939"/>
    <w:rsid w:val="00D051AB"/>
    <w:rsid w:val="00D45305"/>
    <w:rsid w:val="00D65AF3"/>
    <w:rsid w:val="00D97CBA"/>
    <w:rsid w:val="00DF291D"/>
    <w:rsid w:val="00E32502"/>
    <w:rsid w:val="00E61C50"/>
    <w:rsid w:val="00E70A4D"/>
    <w:rsid w:val="00EF1D8F"/>
    <w:rsid w:val="00F83655"/>
    <w:rsid w:val="00FD71C3"/>
    <w:rsid w:val="00FE1EA7"/>
    <w:rsid w:val="00FE50DE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682E6-56CB-429A-A40C-3FFCBB30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F3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65AF3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0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0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5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B09"/>
    <w:rPr>
      <w:rFonts w:eastAsiaTheme="minorEastAsia"/>
      <w:sz w:val="20"/>
      <w:szCs w:val="20"/>
      <w:lang w:val="en-GB" w:eastAsia="zh-CN" w:bidi="lo-L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09"/>
    <w:rPr>
      <w:rFonts w:eastAsiaTheme="minorEastAsia"/>
      <w:b/>
      <w:bCs/>
      <w:sz w:val="20"/>
      <w:szCs w:val="20"/>
      <w:lang w:val="en-GB"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helpdesk.worldbank.org/knowledgebase/articles/906519-world-bank-country-and-lending-grou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52AA-CE61-49D7-9935-453DF60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Anna Cvetkova</cp:lastModifiedBy>
  <cp:revision>2</cp:revision>
  <cp:lastPrinted>2021-09-24T12:03:00Z</cp:lastPrinted>
  <dcterms:created xsi:type="dcterms:W3CDTF">2021-09-24T12:05:00Z</dcterms:created>
  <dcterms:modified xsi:type="dcterms:W3CDTF">2021-09-24T12:05:00Z</dcterms:modified>
</cp:coreProperties>
</file>