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BBCE9" w14:textId="48D22D65" w:rsidR="00B41B2D" w:rsidRDefault="00B41B2D" w:rsidP="0007343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order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ensure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correct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processing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personal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data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Riga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Stradins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hereinafter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RSU) Student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Innovation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Grants (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hereinafter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IG)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selection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applicants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inform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you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indicating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your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personal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data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form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agree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processing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personal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data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provided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which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necessary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organization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IG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selection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competition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project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administration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RSU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will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store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data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“3” (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three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years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after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end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contest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selection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unless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longer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storage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such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data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particular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case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specified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permitted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law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4CBCFFE" w14:textId="59D9BB63" w:rsidR="00B41B2D" w:rsidRDefault="00B41B2D" w:rsidP="000734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41B2D">
        <w:rPr>
          <w:rFonts w:ascii="Times New Roman" w:hAnsi="Times New Roman" w:cs="Times New Roman"/>
          <w:sz w:val="24"/>
          <w:szCs w:val="24"/>
        </w:rPr>
        <w:t xml:space="preserve">IG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assess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applicants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Grant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>.</w:t>
      </w:r>
    </w:p>
    <w:p w14:paraId="10EB1A48" w14:textId="7FD8BDD1" w:rsidR="00B41B2D" w:rsidRDefault="00B41B2D" w:rsidP="00B41B2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4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(EU) No 2016/679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Parliament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regard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repealing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Directive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95/46 / EC.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Subparagraphs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a), b), f)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B41B2D">
        <w:rPr>
          <w:rFonts w:ascii="Times New Roman" w:hAnsi="Times New Roman" w:cs="Times New Roman"/>
          <w:sz w:val="24"/>
          <w:szCs w:val="24"/>
        </w:rPr>
        <w:t>.</w:t>
      </w:r>
      <w:r w:rsidR="008221B5" w:rsidRPr="00CC3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processing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personal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data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performed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order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applicants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receive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IG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enter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into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agreement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participation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IG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program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well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observance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RSU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legitimate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interests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i.e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RSU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recognition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participants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will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use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IG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description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website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publicity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materials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79378B4" w14:textId="77777777" w:rsidR="00B41B2D" w:rsidRDefault="00B41B2D" w:rsidP="00B41B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Recipients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of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personal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data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obtained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during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the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</w:t>
      </w:r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IG process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may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be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RSU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authorized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employees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who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are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involved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in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the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</w:t>
      </w:r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IG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implementation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process (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including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members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of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the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commission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invited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personal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data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processors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law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enforcement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and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supervisory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authorities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90943" w:rsidRPr="00095C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Personal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data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may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be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transferred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to a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third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party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within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the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framework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of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concluded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contract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in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order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to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perform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some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function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necessary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for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the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performance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of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the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contract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for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example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to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provide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quality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service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to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the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participants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of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the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</w:t>
      </w:r>
      <w:proofErr w:type="spellEnd"/>
      <w:r w:rsidRPr="00B41B2D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56D86CB6" w14:textId="3E791E7D" w:rsidR="00E83EF5" w:rsidRPr="00E83EF5" w:rsidRDefault="00E83EF5" w:rsidP="00B41B2D">
      <w:pPr>
        <w:jc w:val="both"/>
        <w:rPr>
          <w:rFonts w:ascii="Times New Roman" w:hAnsi="Times New Roman" w:cs="Times New Roman"/>
        </w:rPr>
      </w:pPr>
      <w:r w:rsidRPr="00E83EF5">
        <w:rPr>
          <w:rFonts w:ascii="Times New Roman" w:eastAsia="Times New Roman" w:hAnsi="Times New Roman" w:cs="Times New Roman"/>
          <w:color w:val="212121"/>
          <w:sz w:val="24"/>
          <w:szCs w:val="24"/>
        </w:rPr>
        <w:t>_________________.</w:t>
      </w:r>
    </w:p>
    <w:p w14:paraId="1A49D588" w14:textId="77777777" w:rsidR="00590943" w:rsidRPr="00095CBB" w:rsidRDefault="00590943" w:rsidP="00590943">
      <w:pPr>
        <w:spacing w:after="0"/>
        <w:jc w:val="both"/>
        <w:rPr>
          <w:rFonts w:ascii="Times New Roman" w:hAnsi="Times New Roman" w:cs="Times New Roman"/>
        </w:rPr>
      </w:pPr>
    </w:p>
    <w:p w14:paraId="2DEA39D8" w14:textId="77777777" w:rsidR="00B41B2D" w:rsidRDefault="00B41B2D" w:rsidP="0059094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With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additional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information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about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processing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personal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data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performed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RSU,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rights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data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subject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incl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submit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an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application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receive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information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about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data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opportunity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object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processing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data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their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correction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or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deletion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request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access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data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can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get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acquainted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with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RSU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privacy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policy</w:t>
      </w:r>
      <w:proofErr w:type="spellEnd"/>
      <w:r w:rsidRPr="00B41B2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28C17F1" w14:textId="1E6F4657" w:rsidR="00590943" w:rsidRPr="00095CBB" w:rsidRDefault="00590943" w:rsidP="00590943">
      <w:pPr>
        <w:spacing w:after="0"/>
        <w:rPr>
          <w:rStyle w:val="Hipersaite"/>
        </w:rPr>
      </w:pPr>
      <w:r w:rsidRPr="00095CBB">
        <w:rPr>
          <w:rFonts w:ascii="Times New Roman" w:eastAsia="Times New Roman" w:hAnsi="Times New Roman" w:cs="Times New Roman"/>
          <w:bCs/>
          <w:sz w:val="24"/>
          <w:szCs w:val="24"/>
        </w:rPr>
        <w:t xml:space="preserve">LV - </w:t>
      </w:r>
      <w:hyperlink r:id="rId5" w:history="1">
        <w:r w:rsidRPr="00095CBB">
          <w:rPr>
            <w:rStyle w:val="Hipersaite"/>
            <w:rFonts w:ascii="Times New Roman" w:hAnsi="Times New Roman" w:cs="Times New Roman"/>
            <w:sz w:val="24"/>
            <w:szCs w:val="24"/>
          </w:rPr>
          <w:t>www.rsu.lv/privatuma-politika</w:t>
        </w:r>
      </w:hyperlink>
    </w:p>
    <w:p w14:paraId="037F6055" w14:textId="77777777" w:rsidR="00590943" w:rsidRPr="00095CBB" w:rsidRDefault="00590943" w:rsidP="00590943">
      <w:pPr>
        <w:shd w:val="clear" w:color="auto" w:fill="FFFFFF"/>
        <w:spacing w:after="0" w:line="240" w:lineRule="auto"/>
        <w:jc w:val="both"/>
        <w:rPr>
          <w:rStyle w:val="Hipersaite"/>
          <w:rFonts w:ascii="Times New Roman" w:hAnsi="Times New Roman" w:cs="Times New Roman"/>
          <w:sz w:val="24"/>
          <w:szCs w:val="24"/>
        </w:rPr>
      </w:pPr>
      <w:r w:rsidRPr="00095C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ENG </w:t>
      </w:r>
      <w:hyperlink r:id="rId6" w:history="1">
        <w:r w:rsidRPr="00095CBB">
          <w:rPr>
            <w:rStyle w:val="Hipersaite"/>
            <w:rFonts w:ascii="Times New Roman" w:hAnsi="Times New Roman" w:cs="Times New Roman"/>
            <w:sz w:val="24"/>
            <w:szCs w:val="24"/>
          </w:rPr>
          <w:t>www.rsu.lv/privacy-policy</w:t>
        </w:r>
      </w:hyperlink>
    </w:p>
    <w:p w14:paraId="489F4005" w14:textId="77777777" w:rsidR="00590943" w:rsidRPr="00095CBB" w:rsidRDefault="00590943" w:rsidP="00590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67E0ED" w14:textId="27736ACE" w:rsidR="00590943" w:rsidRPr="00095CBB" w:rsidRDefault="00B41B2D" w:rsidP="00590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Manager</w:t>
      </w:r>
      <w:proofErr w:type="spellEnd"/>
      <w:r w:rsidR="00590943" w:rsidRPr="00095CB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C2CA728" w14:textId="7D10576E" w:rsidR="00590943" w:rsidRPr="00095CBB" w:rsidRDefault="00B41B2D" w:rsidP="00590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CA57AE">
        <w:rPr>
          <w:rFonts w:ascii="Times New Roman" w:eastAsia="Times New Roman" w:hAnsi="Times New Roman" w:cs="Times New Roman"/>
          <w:sz w:val="24"/>
          <w:szCs w:val="24"/>
        </w:rPr>
        <w:t>īga Stradiņš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</w:p>
    <w:p w14:paraId="6815992C" w14:textId="0B20A39B" w:rsidR="00590943" w:rsidRPr="00095CBB" w:rsidRDefault="00590943" w:rsidP="00590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CBB">
        <w:rPr>
          <w:rFonts w:ascii="Times New Roman" w:eastAsia="Times New Roman" w:hAnsi="Times New Roman" w:cs="Times New Roman"/>
          <w:sz w:val="24"/>
          <w:szCs w:val="24"/>
        </w:rPr>
        <w:t xml:space="preserve">Dzirciema </w:t>
      </w:r>
      <w:proofErr w:type="spellStart"/>
      <w:r w:rsidR="00B41B2D">
        <w:rPr>
          <w:rFonts w:ascii="Times New Roman" w:eastAsia="Times New Roman" w:hAnsi="Times New Roman" w:cs="Times New Roman"/>
          <w:sz w:val="24"/>
          <w:szCs w:val="24"/>
        </w:rPr>
        <w:t>street</w:t>
      </w:r>
      <w:proofErr w:type="spellEnd"/>
      <w:r w:rsidRPr="00095CBB">
        <w:rPr>
          <w:rFonts w:ascii="Times New Roman" w:eastAsia="Times New Roman" w:hAnsi="Times New Roman" w:cs="Times New Roman"/>
          <w:sz w:val="24"/>
          <w:szCs w:val="24"/>
        </w:rPr>
        <w:t xml:space="preserve"> 16, Rīga, LV-1007</w:t>
      </w:r>
    </w:p>
    <w:p w14:paraId="1FA21F8D" w14:textId="7FC4DD7D" w:rsidR="00590943" w:rsidRPr="00095CBB" w:rsidRDefault="00CA57AE" w:rsidP="00590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590943" w:rsidRPr="00095CB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B41B2D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="00590943" w:rsidRPr="00095CB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="00590943" w:rsidRPr="00095CBB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rsu@rsu.lv</w:t>
        </w:r>
      </w:hyperlink>
      <w:r w:rsidR="00590943" w:rsidRPr="00095C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9A133A6" w14:textId="34E8E6A6" w:rsidR="00590943" w:rsidRPr="00095CBB" w:rsidRDefault="00CA57AE" w:rsidP="00590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B41B2D">
        <w:rPr>
          <w:rFonts w:ascii="Times New Roman" w:eastAsia="Times New Roman" w:hAnsi="Times New Roman" w:cs="Times New Roman"/>
          <w:sz w:val="24"/>
          <w:szCs w:val="24"/>
        </w:rPr>
        <w:t>hone</w:t>
      </w:r>
      <w:proofErr w:type="spellEnd"/>
      <w:r w:rsidR="00590943" w:rsidRPr="00095CBB">
        <w:rPr>
          <w:rFonts w:ascii="Times New Roman" w:eastAsia="Times New Roman" w:hAnsi="Times New Roman" w:cs="Times New Roman"/>
          <w:sz w:val="24"/>
          <w:szCs w:val="24"/>
        </w:rPr>
        <w:t>.: 6</w:t>
      </w:r>
      <w:bookmarkStart w:id="0" w:name="_GoBack"/>
      <w:bookmarkEnd w:id="0"/>
      <w:r w:rsidR="00590943" w:rsidRPr="00095CBB">
        <w:rPr>
          <w:rFonts w:ascii="Times New Roman" w:eastAsia="Times New Roman" w:hAnsi="Times New Roman" w:cs="Times New Roman"/>
          <w:sz w:val="24"/>
          <w:szCs w:val="24"/>
        </w:rPr>
        <w:t>7409232</w:t>
      </w:r>
    </w:p>
    <w:p w14:paraId="28472F76" w14:textId="77777777" w:rsidR="00590943" w:rsidRPr="00095CBB" w:rsidRDefault="00590943" w:rsidP="00590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5C260" w14:textId="62B40994" w:rsidR="0013339B" w:rsidRPr="0007343D" w:rsidRDefault="00B41B2D" w:rsidP="00B4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For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all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personal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data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processing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issues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performed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RSU,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please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contact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RSU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data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protection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specialist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writing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e-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mail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person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.dati@rsu.lv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using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above-mentioned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contacts</w:t>
      </w:r>
      <w:proofErr w:type="spellEnd"/>
      <w:r w:rsidRPr="00B41B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13339B" w:rsidRPr="000734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60D8"/>
    <w:multiLevelType w:val="hybridMultilevel"/>
    <w:tmpl w:val="57523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A5"/>
    <w:rsid w:val="00017815"/>
    <w:rsid w:val="00030627"/>
    <w:rsid w:val="0007343D"/>
    <w:rsid w:val="00083348"/>
    <w:rsid w:val="000B7E4C"/>
    <w:rsid w:val="000D30AB"/>
    <w:rsid w:val="000E2860"/>
    <w:rsid w:val="001063BF"/>
    <w:rsid w:val="00112F4A"/>
    <w:rsid w:val="00160108"/>
    <w:rsid w:val="001F6384"/>
    <w:rsid w:val="00227378"/>
    <w:rsid w:val="0024361E"/>
    <w:rsid w:val="002A08FF"/>
    <w:rsid w:val="002A72F3"/>
    <w:rsid w:val="00311096"/>
    <w:rsid w:val="00337FD4"/>
    <w:rsid w:val="003636C3"/>
    <w:rsid w:val="003C7C0F"/>
    <w:rsid w:val="003D78CC"/>
    <w:rsid w:val="00400D58"/>
    <w:rsid w:val="00411265"/>
    <w:rsid w:val="00411700"/>
    <w:rsid w:val="00415B6B"/>
    <w:rsid w:val="00444763"/>
    <w:rsid w:val="00452183"/>
    <w:rsid w:val="00483227"/>
    <w:rsid w:val="00486CDD"/>
    <w:rsid w:val="005421A3"/>
    <w:rsid w:val="00547E1C"/>
    <w:rsid w:val="00590943"/>
    <w:rsid w:val="00592256"/>
    <w:rsid w:val="005E1B92"/>
    <w:rsid w:val="00607FAD"/>
    <w:rsid w:val="00616168"/>
    <w:rsid w:val="00634BCD"/>
    <w:rsid w:val="00664FFF"/>
    <w:rsid w:val="00694850"/>
    <w:rsid w:val="006D16CC"/>
    <w:rsid w:val="006D1D38"/>
    <w:rsid w:val="006E6BA5"/>
    <w:rsid w:val="0078025A"/>
    <w:rsid w:val="007A4805"/>
    <w:rsid w:val="007C640E"/>
    <w:rsid w:val="008221B5"/>
    <w:rsid w:val="008535D4"/>
    <w:rsid w:val="00863DC5"/>
    <w:rsid w:val="00864A26"/>
    <w:rsid w:val="008951C3"/>
    <w:rsid w:val="008A3929"/>
    <w:rsid w:val="008C10C9"/>
    <w:rsid w:val="008C7E03"/>
    <w:rsid w:val="008D4446"/>
    <w:rsid w:val="00983770"/>
    <w:rsid w:val="009A76B7"/>
    <w:rsid w:val="009D6944"/>
    <w:rsid w:val="009F2FD4"/>
    <w:rsid w:val="00A2174C"/>
    <w:rsid w:val="00A73835"/>
    <w:rsid w:val="00A742AE"/>
    <w:rsid w:val="00A749EF"/>
    <w:rsid w:val="00B13A86"/>
    <w:rsid w:val="00B21E8D"/>
    <w:rsid w:val="00B41B2D"/>
    <w:rsid w:val="00B74528"/>
    <w:rsid w:val="00B91F23"/>
    <w:rsid w:val="00BC09DF"/>
    <w:rsid w:val="00C0160A"/>
    <w:rsid w:val="00C06F4E"/>
    <w:rsid w:val="00C501DC"/>
    <w:rsid w:val="00CA4057"/>
    <w:rsid w:val="00CA57AE"/>
    <w:rsid w:val="00CC3861"/>
    <w:rsid w:val="00CE4217"/>
    <w:rsid w:val="00D35323"/>
    <w:rsid w:val="00D73442"/>
    <w:rsid w:val="00DA7890"/>
    <w:rsid w:val="00DD2874"/>
    <w:rsid w:val="00E36D98"/>
    <w:rsid w:val="00E55A62"/>
    <w:rsid w:val="00E61859"/>
    <w:rsid w:val="00E83EF5"/>
    <w:rsid w:val="00EB4198"/>
    <w:rsid w:val="00EE085C"/>
    <w:rsid w:val="00F11B59"/>
    <w:rsid w:val="00F14FB0"/>
    <w:rsid w:val="00F360E2"/>
    <w:rsid w:val="00F63C29"/>
    <w:rsid w:val="00F928A3"/>
    <w:rsid w:val="00FA7B73"/>
    <w:rsid w:val="00FD6995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964B"/>
  <w15:chartTrackingRefBased/>
  <w15:docId w15:val="{D1E8C135-C862-4881-B3DA-5B211551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78025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025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025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025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025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80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8025A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semiHidden/>
    <w:unhideWhenUsed/>
    <w:rsid w:val="00590943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E83EF5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su@rsu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su.lv/privacy-policy" TargetMode="External"/><Relationship Id="rId5" Type="http://schemas.openxmlformats.org/officeDocument/2006/relationships/hyperlink" Target="http://www.rsu.lv/privatuma-politi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1922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Ļeonova</dc:creator>
  <cp:keywords/>
  <dc:description/>
  <cp:lastModifiedBy>TOMS</cp:lastModifiedBy>
  <cp:revision>4</cp:revision>
  <dcterms:created xsi:type="dcterms:W3CDTF">2021-02-07T22:41:00Z</dcterms:created>
  <dcterms:modified xsi:type="dcterms:W3CDTF">2021-02-08T07:42:00Z</dcterms:modified>
</cp:coreProperties>
</file>