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59B" w:rsidRPr="00C83A27" w:rsidRDefault="009D059B" w:rsidP="0019079A">
      <w:pPr>
        <w:contextualSpacing/>
        <w:jc w:val="center"/>
        <w:rPr>
          <w:rFonts w:ascii="Times New Roman" w:hAnsi="Times New Roman" w:cs="Times New Roman"/>
        </w:rPr>
      </w:pPr>
      <w:bookmarkStart w:id="0" w:name="_GoBack"/>
      <w:bookmarkEnd w:id="0"/>
      <w:r w:rsidRPr="00C83A27">
        <w:rPr>
          <w:rFonts w:ascii="Times New Roman" w:hAnsi="Times New Roman" w:cs="Times New Roman"/>
        </w:rPr>
        <w:t>Pretendenta uz ________________________________________________  amatu</w:t>
      </w:r>
    </w:p>
    <w:p w:rsidR="009D059B" w:rsidRPr="00C83A27" w:rsidRDefault="009D059B" w:rsidP="0019079A">
      <w:pPr>
        <w:contextualSpacing/>
        <w:jc w:val="center"/>
        <w:rPr>
          <w:rFonts w:ascii="Times New Roman" w:hAnsi="Times New Roman" w:cs="Times New Roman"/>
          <w:i/>
          <w:sz w:val="16"/>
          <w:szCs w:val="16"/>
        </w:rPr>
      </w:pPr>
      <w:r w:rsidRPr="00C83A27">
        <w:rPr>
          <w:rFonts w:ascii="Times New Roman" w:hAnsi="Times New Roman" w:cs="Times New Roman"/>
          <w:i/>
          <w:sz w:val="16"/>
          <w:szCs w:val="16"/>
        </w:rPr>
        <w:t>(profesora, asociētā profesora, docenta, lektora</w:t>
      </w:r>
      <w:r w:rsidR="0019079A" w:rsidRPr="00C83A27">
        <w:rPr>
          <w:rFonts w:ascii="Times New Roman" w:hAnsi="Times New Roman" w:cs="Times New Roman"/>
          <w:i/>
          <w:sz w:val="16"/>
          <w:szCs w:val="16"/>
        </w:rPr>
        <w:t xml:space="preserve"> vai</w:t>
      </w:r>
      <w:r w:rsidRPr="00C83A27">
        <w:rPr>
          <w:rFonts w:ascii="Times New Roman" w:hAnsi="Times New Roman" w:cs="Times New Roman"/>
          <w:i/>
          <w:sz w:val="16"/>
          <w:szCs w:val="16"/>
        </w:rPr>
        <w:t xml:space="preserve"> asistenta)</w:t>
      </w:r>
    </w:p>
    <w:p w:rsidR="009D059B" w:rsidRPr="00C83A27" w:rsidRDefault="009D059B" w:rsidP="009D059B">
      <w:pPr>
        <w:rPr>
          <w:rFonts w:ascii="Times New Roman" w:hAnsi="Times New Roman" w:cs="Times New Roman"/>
          <w:b/>
        </w:rPr>
      </w:pPr>
    </w:p>
    <w:p w:rsidR="009D059B" w:rsidRPr="00C83A27" w:rsidRDefault="009D059B" w:rsidP="009D059B">
      <w:pPr>
        <w:jc w:val="center"/>
        <w:rPr>
          <w:rFonts w:ascii="Times New Roman" w:hAnsi="Times New Roman" w:cs="Times New Roman"/>
          <w:b/>
        </w:rPr>
      </w:pPr>
      <w:r w:rsidRPr="00C83A27">
        <w:rPr>
          <w:rFonts w:ascii="Times New Roman" w:hAnsi="Times New Roman" w:cs="Times New Roman"/>
          <w:b/>
        </w:rPr>
        <w:t>APLIECINĀJUMS</w:t>
      </w:r>
    </w:p>
    <w:p w:rsidR="009D059B" w:rsidRPr="00C83A27" w:rsidRDefault="009D059B" w:rsidP="009D059B">
      <w:pPr>
        <w:rPr>
          <w:rFonts w:ascii="Times New Roman" w:hAnsi="Times New Roman" w:cs="Times New Roman"/>
          <w:b/>
        </w:rPr>
      </w:pPr>
    </w:p>
    <w:p w:rsidR="009D059B" w:rsidRPr="00C83A27" w:rsidRDefault="009D059B" w:rsidP="009D059B">
      <w:pPr>
        <w:contextualSpacing/>
        <w:rPr>
          <w:rFonts w:ascii="Times New Roman" w:hAnsi="Times New Roman" w:cs="Times New Roman"/>
        </w:rPr>
      </w:pPr>
      <w:r w:rsidRPr="00C83A27">
        <w:rPr>
          <w:rFonts w:ascii="Times New Roman" w:hAnsi="Times New Roman" w:cs="Times New Roman"/>
        </w:rPr>
        <w:t xml:space="preserve">Es, ____________________________________ , p.k. _____________  - ____________, </w:t>
      </w:r>
    </w:p>
    <w:p w:rsidR="009D059B" w:rsidRPr="00C83A27" w:rsidRDefault="009D059B" w:rsidP="009D059B">
      <w:pPr>
        <w:contextualSpacing/>
        <w:rPr>
          <w:rFonts w:ascii="Times New Roman" w:hAnsi="Times New Roman" w:cs="Times New Roman"/>
          <w:i/>
          <w:sz w:val="16"/>
          <w:szCs w:val="16"/>
        </w:rPr>
      </w:pPr>
      <w:r w:rsidRPr="00C83A27">
        <w:rPr>
          <w:rFonts w:ascii="Times New Roman" w:hAnsi="Times New Roman" w:cs="Times New Roman"/>
          <w:i/>
          <w:sz w:val="16"/>
          <w:szCs w:val="16"/>
        </w:rPr>
        <w:t xml:space="preserve"> </w:t>
      </w:r>
      <w:r w:rsidR="0019079A" w:rsidRPr="00C83A27">
        <w:rPr>
          <w:rFonts w:ascii="Times New Roman" w:hAnsi="Times New Roman" w:cs="Times New Roman"/>
          <w:i/>
          <w:sz w:val="16"/>
          <w:szCs w:val="16"/>
        </w:rPr>
        <w:t xml:space="preserve">                      </w:t>
      </w:r>
      <w:r w:rsidRPr="00C83A27">
        <w:rPr>
          <w:rFonts w:ascii="Times New Roman" w:hAnsi="Times New Roman" w:cs="Times New Roman"/>
          <w:i/>
          <w:sz w:val="16"/>
          <w:szCs w:val="16"/>
        </w:rPr>
        <w:t xml:space="preserve"> (vārds, uzvārds)</w:t>
      </w:r>
    </w:p>
    <w:p w:rsidR="0019079A" w:rsidRPr="00C83A27" w:rsidRDefault="0019079A" w:rsidP="009D059B">
      <w:pPr>
        <w:rPr>
          <w:rFonts w:ascii="Times New Roman" w:hAnsi="Times New Roman" w:cs="Times New Roman"/>
        </w:rPr>
      </w:pPr>
    </w:p>
    <w:p w:rsidR="009D059B" w:rsidRPr="00C83A27" w:rsidRDefault="0019079A" w:rsidP="0019079A">
      <w:pPr>
        <w:jc w:val="both"/>
        <w:rPr>
          <w:rFonts w:ascii="Times New Roman" w:hAnsi="Times New Roman" w:cs="Times New Roman"/>
        </w:rPr>
      </w:pPr>
      <w:r w:rsidRPr="00C83A27">
        <w:rPr>
          <w:rFonts w:ascii="Times New Roman" w:hAnsi="Times New Roman" w:cs="Times New Roman"/>
        </w:rPr>
        <w:t xml:space="preserve">esmu </w:t>
      </w:r>
      <w:r w:rsidR="009D059B" w:rsidRPr="00C83A27">
        <w:rPr>
          <w:rFonts w:ascii="Times New Roman" w:hAnsi="Times New Roman" w:cs="Times New Roman"/>
        </w:rPr>
        <w:t>iepazinies ar Izglītības likuma 50. panta</w:t>
      </w:r>
      <w:r w:rsidRPr="00C83A27">
        <w:rPr>
          <w:rFonts w:ascii="Times New Roman" w:hAnsi="Times New Roman" w:cs="Times New Roman"/>
        </w:rPr>
        <w:t xml:space="preserve"> pirmo daļu, kas nosaka, ka</w:t>
      </w:r>
      <w:r w:rsidR="009D059B" w:rsidRPr="00C83A27">
        <w:rPr>
          <w:rFonts w:ascii="Times New Roman" w:hAnsi="Times New Roman" w:cs="Times New Roman"/>
        </w:rPr>
        <w:t xml:space="preserve"> par pedagogu nedrīkst strādāt: </w:t>
      </w:r>
    </w:p>
    <w:p w:rsidR="0019079A" w:rsidRPr="00C83A27" w:rsidRDefault="0019079A" w:rsidP="0019079A">
      <w:pPr>
        <w:pStyle w:val="tv213"/>
        <w:shd w:val="clear" w:color="auto" w:fill="FFFFFF"/>
        <w:spacing w:before="0" w:beforeAutospacing="0" w:after="0" w:afterAutospacing="0" w:line="293" w:lineRule="atLeast"/>
        <w:ind w:left="600"/>
        <w:jc w:val="both"/>
        <w:rPr>
          <w:i/>
          <w:sz w:val="20"/>
          <w:szCs w:val="20"/>
        </w:rPr>
      </w:pPr>
      <w:r w:rsidRPr="00C83A27">
        <w:rPr>
          <w:i/>
          <w:sz w:val="20"/>
          <w:szCs w:val="20"/>
        </w:rPr>
        <w:t>1) persona, kas sodīta par tīša noziedzīga nodarījuma izdarīšanu (neatkarīgi no sodāmības dzēšanas vai noņemšanas), izņemot gadījumu, kad pēc sodāmības dzēšanas vai noņemšanas Izglītības kvalitātes valsts dienests izvērtējis, vai tas nekaitē izglītojamo interesēm, un atļāvis šai personai strādāt par pedagogu. Ministru kabinets nosaka kārtību, kādā izglītības iestādes vadītājs pārliecinās, vai pastāv ierobežojumi personai strādāt par pedagogu, kā arī kārtību, kādā tiek izvērtēts, vai atļauja šādai personai strādāt par pedagogu nekaitēs izglītojamo interesēm;</w:t>
      </w:r>
    </w:p>
    <w:p w:rsidR="0019079A" w:rsidRPr="00C83A27" w:rsidRDefault="0019079A" w:rsidP="0019079A">
      <w:pPr>
        <w:pStyle w:val="tv213"/>
        <w:shd w:val="clear" w:color="auto" w:fill="FFFFFF"/>
        <w:spacing w:before="0" w:beforeAutospacing="0" w:after="0" w:afterAutospacing="0" w:line="293" w:lineRule="atLeast"/>
        <w:ind w:left="600"/>
        <w:jc w:val="both"/>
        <w:rPr>
          <w:i/>
          <w:sz w:val="20"/>
          <w:szCs w:val="20"/>
        </w:rPr>
      </w:pPr>
      <w:r w:rsidRPr="00C83A27">
        <w:rPr>
          <w:i/>
          <w:sz w:val="20"/>
          <w:szCs w:val="20"/>
        </w:rPr>
        <w:t>2) persona, kuras rīcībspēja ierobežota normatīvajos aktos noteiktajā kārtībā;</w:t>
      </w:r>
    </w:p>
    <w:p w:rsidR="0019079A" w:rsidRPr="00C83A27" w:rsidRDefault="0019079A" w:rsidP="0019079A">
      <w:pPr>
        <w:pStyle w:val="tv213"/>
        <w:shd w:val="clear" w:color="auto" w:fill="FFFFFF"/>
        <w:spacing w:before="0" w:beforeAutospacing="0" w:after="0" w:afterAutospacing="0" w:line="293" w:lineRule="atLeast"/>
        <w:ind w:left="600"/>
        <w:jc w:val="both"/>
        <w:rPr>
          <w:i/>
          <w:sz w:val="20"/>
          <w:szCs w:val="20"/>
        </w:rPr>
      </w:pPr>
      <w:r w:rsidRPr="00C83A27">
        <w:rPr>
          <w:i/>
          <w:sz w:val="20"/>
          <w:szCs w:val="20"/>
        </w:rPr>
        <w:t>3) valsts vai pašvaldību izglītības iestādēs, kā arī valsts augstskolu vidējās izglītības iestādēs — persona, kurai nav Ministru kabineta noteiktajā kārtībā izsniegta dokumenta, kas apliecina valsts valodas prasmi augstākajā pakāpē, izņemot augstskolu akadēmisko personālu — citu valstu pilsoņus un bezvalstniekus, kuri piedalās noteiktu izglītības programmu īstenošanā uz starptautiska līguma pamata;</w:t>
      </w:r>
    </w:p>
    <w:p w:rsidR="0019079A" w:rsidRPr="00C83A27" w:rsidRDefault="0019079A" w:rsidP="0019079A">
      <w:pPr>
        <w:pStyle w:val="tv213"/>
        <w:shd w:val="clear" w:color="auto" w:fill="FFFFFF"/>
        <w:spacing w:before="0" w:beforeAutospacing="0" w:after="0" w:afterAutospacing="0" w:line="293" w:lineRule="atLeast"/>
        <w:ind w:left="600"/>
        <w:jc w:val="both"/>
        <w:rPr>
          <w:i/>
          <w:sz w:val="20"/>
          <w:szCs w:val="20"/>
        </w:rPr>
      </w:pPr>
      <w:r w:rsidRPr="00C83A27">
        <w:rPr>
          <w:i/>
          <w:sz w:val="20"/>
          <w:szCs w:val="20"/>
        </w:rPr>
        <w:t>4) persona, kurai ar tiesas lēmumu atņemtas aizgādības tiesības;</w:t>
      </w:r>
    </w:p>
    <w:p w:rsidR="0019079A" w:rsidRPr="00C83A27" w:rsidRDefault="0019079A" w:rsidP="0019079A">
      <w:pPr>
        <w:pStyle w:val="tv213"/>
        <w:shd w:val="clear" w:color="auto" w:fill="FFFFFF"/>
        <w:spacing w:before="0" w:beforeAutospacing="0" w:after="0" w:afterAutospacing="0" w:line="293" w:lineRule="atLeast"/>
        <w:ind w:left="600"/>
        <w:jc w:val="both"/>
        <w:rPr>
          <w:i/>
          <w:sz w:val="20"/>
          <w:szCs w:val="20"/>
        </w:rPr>
      </w:pPr>
      <w:r w:rsidRPr="00C83A27">
        <w:rPr>
          <w:i/>
          <w:sz w:val="20"/>
          <w:szCs w:val="20"/>
        </w:rPr>
        <w:t>5) persona, kas atbrīvota no pedagoga amata, ja tās rīcībā normatīvajos aktos noteiktajā kārtībā konstatēta neatbilstība Izglītības likuma </w:t>
      </w:r>
      <w:hyperlink r:id="rId4" w:anchor="p30" w:history="1">
        <w:r w:rsidRPr="00C83A27">
          <w:rPr>
            <w:rStyle w:val="Hyperlink"/>
            <w:i/>
            <w:color w:val="auto"/>
            <w:sz w:val="20"/>
            <w:szCs w:val="20"/>
            <w:u w:val="none"/>
          </w:rPr>
          <w:t>30.panta</w:t>
        </w:r>
      </w:hyperlink>
      <w:r w:rsidRPr="00C83A27">
        <w:rPr>
          <w:i/>
          <w:sz w:val="20"/>
          <w:szCs w:val="20"/>
        </w:rPr>
        <w:t> ceturtajā daļā, </w:t>
      </w:r>
      <w:hyperlink r:id="rId5" w:anchor="p48" w:history="1">
        <w:r w:rsidRPr="00C83A27">
          <w:rPr>
            <w:rStyle w:val="Hyperlink"/>
            <w:i/>
            <w:color w:val="auto"/>
            <w:sz w:val="20"/>
            <w:szCs w:val="20"/>
            <w:u w:val="none"/>
          </w:rPr>
          <w:t>48.panta</w:t>
        </w:r>
      </w:hyperlink>
      <w:r w:rsidRPr="00C83A27">
        <w:rPr>
          <w:i/>
          <w:sz w:val="20"/>
          <w:szCs w:val="20"/>
        </w:rPr>
        <w:t> piektajā daļā vai </w:t>
      </w:r>
      <w:hyperlink r:id="rId6" w:anchor="p51" w:history="1">
        <w:r w:rsidRPr="00C83A27">
          <w:rPr>
            <w:rStyle w:val="Hyperlink"/>
            <w:i/>
            <w:color w:val="auto"/>
            <w:sz w:val="20"/>
            <w:szCs w:val="20"/>
            <w:u w:val="none"/>
          </w:rPr>
          <w:t>51.panta</w:t>
        </w:r>
      </w:hyperlink>
      <w:r w:rsidRPr="00C83A27">
        <w:rPr>
          <w:i/>
          <w:sz w:val="20"/>
          <w:szCs w:val="20"/>
        </w:rPr>
        <w:t> pirmās daļas 2.</w:t>
      </w:r>
      <w:r w:rsidRPr="00C83A27">
        <w:rPr>
          <w:i/>
          <w:sz w:val="20"/>
          <w:szCs w:val="20"/>
          <w:vertAlign w:val="superscript"/>
        </w:rPr>
        <w:t>1</w:t>
      </w:r>
      <w:r w:rsidRPr="00C83A27">
        <w:rPr>
          <w:i/>
          <w:sz w:val="20"/>
          <w:szCs w:val="20"/>
        </w:rPr>
        <w:t> punktā noteiktajām prasībām un no darba tiesisko attiecību izbeigšanās dienas nav pagājis viens gads.</w:t>
      </w:r>
    </w:p>
    <w:p w:rsidR="009D059B" w:rsidRPr="00C83A27" w:rsidRDefault="009D059B" w:rsidP="00757273">
      <w:pPr>
        <w:contextualSpacing/>
        <w:rPr>
          <w:rFonts w:ascii="Times New Roman" w:hAnsi="Times New Roman" w:cs="Times New Roman"/>
          <w:i/>
        </w:rPr>
      </w:pPr>
    </w:p>
    <w:p w:rsidR="009D059B" w:rsidRPr="00C83A27" w:rsidRDefault="009D059B" w:rsidP="009D059B">
      <w:pPr>
        <w:rPr>
          <w:rFonts w:ascii="Times New Roman" w:hAnsi="Times New Roman" w:cs="Times New Roman"/>
        </w:rPr>
      </w:pPr>
    </w:p>
    <w:p w:rsidR="009D059B" w:rsidRPr="00C83A27" w:rsidRDefault="0019079A" w:rsidP="00C83A27">
      <w:pPr>
        <w:jc w:val="both"/>
        <w:rPr>
          <w:rFonts w:ascii="Times New Roman" w:hAnsi="Times New Roman" w:cs="Times New Roman"/>
        </w:rPr>
      </w:pPr>
      <w:r w:rsidRPr="00C83A27">
        <w:rPr>
          <w:rFonts w:ascii="Times New Roman" w:hAnsi="Times New Roman" w:cs="Times New Roman"/>
        </w:rPr>
        <w:t>A</w:t>
      </w:r>
      <w:r w:rsidR="009D059B" w:rsidRPr="00C83A27">
        <w:rPr>
          <w:rFonts w:ascii="Times New Roman" w:hAnsi="Times New Roman" w:cs="Times New Roman"/>
        </w:rPr>
        <w:t xml:space="preserve">pliecinu, ka </w:t>
      </w:r>
      <w:r w:rsidR="00C83A27" w:rsidRPr="00C83A27">
        <w:rPr>
          <w:rFonts w:ascii="Times New Roman" w:hAnsi="Times New Roman" w:cs="Times New Roman"/>
        </w:rPr>
        <w:t xml:space="preserve">uz mani neattiecas Izglītības likuma 50.pantā noteiktie ierobežojumi strādāt par pedagogu un </w:t>
      </w:r>
      <w:r w:rsidR="00C83A27">
        <w:rPr>
          <w:rFonts w:ascii="Times New Roman" w:hAnsi="Times New Roman" w:cs="Times New Roman"/>
        </w:rPr>
        <w:t xml:space="preserve">es </w:t>
      </w:r>
      <w:r w:rsidR="009D059B" w:rsidRPr="00C83A27">
        <w:rPr>
          <w:rFonts w:ascii="Times New Roman" w:hAnsi="Times New Roman" w:cs="Times New Roman"/>
        </w:rPr>
        <w:t>varu pretendēt uz minētā amata vakanci</w:t>
      </w:r>
      <w:r w:rsidR="00C83A27" w:rsidRPr="00C83A27">
        <w:rPr>
          <w:rFonts w:ascii="Times New Roman" w:hAnsi="Times New Roman" w:cs="Times New Roman"/>
        </w:rPr>
        <w:t>, kā arī būt nodarbināts pedagoga amatā</w:t>
      </w:r>
      <w:r w:rsidR="009D059B" w:rsidRPr="00C83A27">
        <w:rPr>
          <w:rFonts w:ascii="Times New Roman" w:hAnsi="Times New Roman" w:cs="Times New Roman"/>
        </w:rPr>
        <w:t>.</w:t>
      </w:r>
    </w:p>
    <w:p w:rsidR="009D059B" w:rsidRPr="00C83A27" w:rsidRDefault="009D059B" w:rsidP="009D059B">
      <w:pPr>
        <w:rPr>
          <w:rFonts w:ascii="Times New Roman" w:hAnsi="Times New Roman" w:cs="Times New Roman"/>
        </w:rPr>
      </w:pPr>
    </w:p>
    <w:p w:rsidR="009D059B" w:rsidRPr="00C83A27" w:rsidRDefault="009D059B" w:rsidP="009D059B">
      <w:pPr>
        <w:contextualSpacing/>
        <w:rPr>
          <w:rFonts w:ascii="Times New Roman" w:hAnsi="Times New Roman" w:cs="Times New Roman"/>
        </w:rPr>
      </w:pPr>
    </w:p>
    <w:p w:rsidR="009D059B" w:rsidRPr="00C83A27" w:rsidRDefault="009D059B" w:rsidP="009D059B">
      <w:pPr>
        <w:contextualSpacing/>
        <w:rPr>
          <w:rFonts w:ascii="Times New Roman" w:hAnsi="Times New Roman" w:cs="Times New Roman"/>
        </w:rPr>
      </w:pPr>
      <w:r w:rsidRPr="00C83A27">
        <w:rPr>
          <w:rFonts w:ascii="Times New Roman" w:hAnsi="Times New Roman" w:cs="Times New Roman"/>
        </w:rPr>
        <w:t xml:space="preserve"> ______________                                                           ______________</w:t>
      </w:r>
    </w:p>
    <w:p w:rsidR="009D059B" w:rsidRPr="00C83A27" w:rsidRDefault="009D059B" w:rsidP="009D059B">
      <w:pPr>
        <w:contextualSpacing/>
        <w:rPr>
          <w:rFonts w:ascii="Times New Roman" w:hAnsi="Times New Roman" w:cs="Times New Roman"/>
          <w:sz w:val="16"/>
          <w:szCs w:val="16"/>
        </w:rPr>
      </w:pPr>
      <w:r w:rsidRPr="00C83A27">
        <w:rPr>
          <w:rFonts w:ascii="Times New Roman" w:hAnsi="Times New Roman" w:cs="Times New Roman"/>
          <w:i/>
          <w:sz w:val="16"/>
          <w:szCs w:val="16"/>
        </w:rPr>
        <w:t xml:space="preserve">  (datums)</w:t>
      </w:r>
      <w:r w:rsidR="0019079A" w:rsidRPr="00C83A27">
        <w:rPr>
          <w:rFonts w:ascii="Times New Roman" w:hAnsi="Times New Roman" w:cs="Times New Roman"/>
          <w:i/>
          <w:sz w:val="16"/>
          <w:szCs w:val="16"/>
        </w:rPr>
        <w:tab/>
      </w:r>
      <w:r w:rsidR="0019079A" w:rsidRPr="00C83A27">
        <w:rPr>
          <w:rFonts w:ascii="Times New Roman" w:hAnsi="Times New Roman" w:cs="Times New Roman"/>
          <w:i/>
          <w:sz w:val="16"/>
          <w:szCs w:val="16"/>
        </w:rPr>
        <w:tab/>
      </w:r>
      <w:r w:rsidR="0019079A" w:rsidRPr="00C83A27">
        <w:rPr>
          <w:rFonts w:ascii="Times New Roman" w:hAnsi="Times New Roman" w:cs="Times New Roman"/>
          <w:i/>
          <w:sz w:val="16"/>
          <w:szCs w:val="16"/>
        </w:rPr>
        <w:tab/>
      </w:r>
      <w:r w:rsidR="0019079A" w:rsidRPr="00C83A27">
        <w:rPr>
          <w:rFonts w:ascii="Times New Roman" w:hAnsi="Times New Roman" w:cs="Times New Roman"/>
          <w:i/>
          <w:sz w:val="16"/>
          <w:szCs w:val="16"/>
        </w:rPr>
        <w:tab/>
      </w:r>
      <w:r w:rsidR="0019079A" w:rsidRPr="00C83A27">
        <w:rPr>
          <w:rFonts w:ascii="Times New Roman" w:hAnsi="Times New Roman" w:cs="Times New Roman"/>
          <w:i/>
          <w:sz w:val="16"/>
          <w:szCs w:val="16"/>
        </w:rPr>
        <w:tab/>
      </w:r>
      <w:r w:rsidR="0019079A" w:rsidRPr="00C83A27">
        <w:rPr>
          <w:rFonts w:ascii="Times New Roman" w:hAnsi="Times New Roman" w:cs="Times New Roman"/>
          <w:i/>
          <w:sz w:val="16"/>
          <w:szCs w:val="16"/>
        </w:rPr>
        <w:tab/>
        <w:t xml:space="preserve">              </w:t>
      </w:r>
      <w:r w:rsidRPr="00C83A27">
        <w:rPr>
          <w:rFonts w:ascii="Times New Roman" w:hAnsi="Times New Roman" w:cs="Times New Roman"/>
          <w:i/>
          <w:sz w:val="16"/>
          <w:szCs w:val="16"/>
        </w:rPr>
        <w:t xml:space="preserve"> (paraksts)</w:t>
      </w:r>
    </w:p>
    <w:p w:rsidR="009D059B" w:rsidRPr="00C83A27" w:rsidRDefault="009D059B" w:rsidP="009D059B">
      <w:pPr>
        <w:rPr>
          <w:rFonts w:ascii="Times New Roman" w:hAnsi="Times New Roman" w:cs="Times New Roman"/>
        </w:rPr>
      </w:pPr>
    </w:p>
    <w:p w:rsidR="009D059B" w:rsidRPr="00C83A27" w:rsidRDefault="009D059B" w:rsidP="009D059B">
      <w:pPr>
        <w:rPr>
          <w:rFonts w:ascii="Times New Roman" w:hAnsi="Times New Roman" w:cs="Times New Roman"/>
        </w:rPr>
      </w:pPr>
    </w:p>
    <w:p w:rsidR="009D059B" w:rsidRPr="00C83A27" w:rsidRDefault="009D059B" w:rsidP="009D059B">
      <w:pPr>
        <w:rPr>
          <w:rFonts w:ascii="Times New Roman" w:hAnsi="Times New Roman" w:cs="Times New Roman"/>
        </w:rPr>
      </w:pPr>
    </w:p>
    <w:p w:rsidR="009D059B" w:rsidRPr="00C83A27" w:rsidRDefault="009D059B" w:rsidP="009D059B">
      <w:pPr>
        <w:rPr>
          <w:rFonts w:ascii="Times New Roman" w:hAnsi="Times New Roman" w:cs="Times New Roman"/>
        </w:rPr>
      </w:pPr>
    </w:p>
    <w:p w:rsidR="009D059B" w:rsidRPr="00C83A27" w:rsidRDefault="009D059B" w:rsidP="009D059B">
      <w:pPr>
        <w:rPr>
          <w:rFonts w:ascii="Times New Roman" w:hAnsi="Times New Roman" w:cs="Times New Roman"/>
        </w:rPr>
      </w:pPr>
    </w:p>
    <w:p w:rsidR="001D1076" w:rsidRPr="00C83A27" w:rsidRDefault="001D1076">
      <w:pPr>
        <w:rPr>
          <w:rFonts w:ascii="Times New Roman" w:hAnsi="Times New Roman" w:cs="Times New Roman"/>
        </w:rPr>
      </w:pPr>
    </w:p>
    <w:sectPr w:rsidR="001D1076" w:rsidRPr="00C83A27" w:rsidSect="0019079A">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B"/>
    <w:rsid w:val="000A690A"/>
    <w:rsid w:val="0019079A"/>
    <w:rsid w:val="001D1076"/>
    <w:rsid w:val="00757273"/>
    <w:rsid w:val="009D059B"/>
    <w:rsid w:val="00C83A27"/>
    <w:rsid w:val="00D34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91822-B61A-4BC1-BA0C-E097E183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907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90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0759" TargetMode="External"/><Relationship Id="rId5" Type="http://schemas.openxmlformats.org/officeDocument/2006/relationships/hyperlink" Target="https://likumi.lv/ta/id/50759" TargetMode="External"/><Relationship Id="rId4" Type="http://schemas.openxmlformats.org/officeDocument/2006/relationships/hyperlink" Target="https://likumi.lv/ta/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837</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Jasmane</dc:creator>
  <cp:keywords/>
  <dc:description/>
  <cp:lastModifiedBy>Ingrīda Kalniņa</cp:lastModifiedBy>
  <cp:revision>2</cp:revision>
  <dcterms:created xsi:type="dcterms:W3CDTF">2019-11-13T10:03:00Z</dcterms:created>
  <dcterms:modified xsi:type="dcterms:W3CDTF">2019-11-13T10:03:00Z</dcterms:modified>
</cp:coreProperties>
</file>