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4B51D" w14:textId="77777777" w:rsidR="006421C8" w:rsidRPr="006421C8" w:rsidRDefault="00B65749" w:rsidP="006421C8">
      <w:pPr>
        <w:pStyle w:val="pamattekststabul"/>
        <w:tabs>
          <w:tab w:val="left" w:pos="426"/>
          <w:tab w:val="left" w:pos="7155"/>
        </w:tabs>
        <w:jc w:val="center"/>
        <w:rPr>
          <w:b/>
          <w:bCs/>
          <w:sz w:val="28"/>
          <w:szCs w:val="28"/>
          <w:lang w:val="lv-LV"/>
        </w:rPr>
      </w:pPr>
      <w:bookmarkStart w:id="0" w:name="_GoBack"/>
      <w:bookmarkEnd w:id="0"/>
      <w:r w:rsidRPr="006421C8">
        <w:rPr>
          <w:b/>
          <w:bCs/>
          <w:sz w:val="28"/>
          <w:szCs w:val="28"/>
          <w:lang w:val="lv-LV"/>
        </w:rPr>
        <w:t>Rezidentūras vietu skaits uzņemšanā sadalījumā pa ārstniecības iestādēm ģimenes (vispārējās prakses) ārsta specialitātē 2025./2026. gadā un indikatīvi 2026./2027. un 2027./2028.gadā</w:t>
      </w:r>
    </w:p>
    <w:tbl>
      <w:tblPr>
        <w:tblStyle w:val="TableGrid"/>
        <w:tblW w:w="9894" w:type="dxa"/>
        <w:tblInd w:w="-431" w:type="dxa"/>
        <w:tblLook w:val="04A0" w:firstRow="1" w:lastRow="0" w:firstColumn="1" w:lastColumn="0" w:noHBand="0" w:noVBand="1"/>
      </w:tblPr>
      <w:tblGrid>
        <w:gridCol w:w="1844"/>
        <w:gridCol w:w="2410"/>
        <w:gridCol w:w="1880"/>
        <w:gridCol w:w="1880"/>
        <w:gridCol w:w="1880"/>
      </w:tblGrid>
      <w:tr w:rsidR="00D17A69" w14:paraId="236A2EC1" w14:textId="77777777" w:rsidTr="006421C8">
        <w:tc>
          <w:tcPr>
            <w:tcW w:w="1844" w:type="dxa"/>
            <w:shd w:val="clear" w:color="auto" w:fill="EEECE1" w:themeFill="background2"/>
          </w:tcPr>
          <w:p w14:paraId="2C64D51B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sz w:val="28"/>
                <w:szCs w:val="28"/>
                <w:lang w:val="lv-LV"/>
              </w:rPr>
            </w:pPr>
            <w:r w:rsidRPr="006421C8">
              <w:rPr>
                <w:sz w:val="28"/>
                <w:szCs w:val="28"/>
                <w:lang w:val="lv-LV"/>
              </w:rPr>
              <w:t>Specialitāte</w:t>
            </w:r>
          </w:p>
        </w:tc>
        <w:tc>
          <w:tcPr>
            <w:tcW w:w="2410" w:type="dxa"/>
            <w:shd w:val="clear" w:color="auto" w:fill="EEECE1" w:themeFill="background2"/>
          </w:tcPr>
          <w:p w14:paraId="33502FCC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sz w:val="28"/>
                <w:szCs w:val="28"/>
                <w:lang w:val="lv-LV"/>
              </w:rPr>
            </w:pPr>
            <w:r w:rsidRPr="006421C8">
              <w:rPr>
                <w:sz w:val="28"/>
                <w:szCs w:val="28"/>
                <w:lang w:val="lv-LV"/>
              </w:rPr>
              <w:t>Ārstniecības iestāde</w:t>
            </w:r>
          </w:p>
        </w:tc>
        <w:tc>
          <w:tcPr>
            <w:tcW w:w="1880" w:type="dxa"/>
            <w:shd w:val="clear" w:color="auto" w:fill="EEECE1" w:themeFill="background2"/>
            <w:vAlign w:val="center"/>
          </w:tcPr>
          <w:p w14:paraId="2646676C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6421C8">
              <w:rPr>
                <w:b/>
                <w:bCs/>
                <w:color w:val="000000"/>
                <w:lang w:eastAsia="lv-LV"/>
              </w:rPr>
              <w:t>Vietu</w:t>
            </w:r>
            <w:proofErr w:type="spellEnd"/>
            <w:r w:rsidRPr="006421C8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6421C8">
              <w:rPr>
                <w:b/>
                <w:bCs/>
                <w:color w:val="000000"/>
                <w:lang w:eastAsia="lv-LV"/>
              </w:rPr>
              <w:t>skaits</w:t>
            </w:r>
            <w:proofErr w:type="spellEnd"/>
            <w:r w:rsidRPr="006421C8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gramStart"/>
            <w:r w:rsidRPr="006421C8">
              <w:rPr>
                <w:b/>
                <w:bCs/>
                <w:color w:val="000000"/>
                <w:lang w:eastAsia="lv-LV"/>
              </w:rPr>
              <w:t>2025./</w:t>
            </w:r>
            <w:proofErr w:type="gramEnd"/>
            <w:r w:rsidRPr="006421C8">
              <w:rPr>
                <w:b/>
                <w:bCs/>
                <w:color w:val="000000"/>
                <w:lang w:eastAsia="lv-LV"/>
              </w:rPr>
              <w:t>2026.gadā</w:t>
            </w:r>
          </w:p>
        </w:tc>
        <w:tc>
          <w:tcPr>
            <w:tcW w:w="1880" w:type="dxa"/>
            <w:shd w:val="clear" w:color="auto" w:fill="EEECE1" w:themeFill="background2"/>
            <w:vAlign w:val="center"/>
          </w:tcPr>
          <w:p w14:paraId="75FA6A8E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6421C8">
              <w:rPr>
                <w:b/>
                <w:bCs/>
                <w:color w:val="000000"/>
                <w:lang w:eastAsia="lv-LV"/>
              </w:rPr>
              <w:t>Indikatīvais</w:t>
            </w:r>
            <w:proofErr w:type="spellEnd"/>
            <w:r w:rsidRPr="006421C8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6421C8">
              <w:rPr>
                <w:b/>
                <w:bCs/>
                <w:color w:val="000000"/>
                <w:lang w:eastAsia="lv-LV"/>
              </w:rPr>
              <w:t>vietu</w:t>
            </w:r>
            <w:proofErr w:type="spellEnd"/>
            <w:r w:rsidRPr="006421C8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6421C8">
              <w:rPr>
                <w:b/>
                <w:bCs/>
                <w:color w:val="000000"/>
                <w:lang w:eastAsia="lv-LV"/>
              </w:rPr>
              <w:t>skaits</w:t>
            </w:r>
            <w:proofErr w:type="spellEnd"/>
            <w:r w:rsidRPr="006421C8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gramStart"/>
            <w:r w:rsidRPr="006421C8">
              <w:rPr>
                <w:b/>
                <w:bCs/>
                <w:color w:val="000000"/>
                <w:lang w:eastAsia="lv-LV"/>
              </w:rPr>
              <w:t>2026./</w:t>
            </w:r>
            <w:proofErr w:type="gramEnd"/>
            <w:r w:rsidRPr="006421C8">
              <w:rPr>
                <w:b/>
                <w:bCs/>
                <w:color w:val="000000"/>
                <w:lang w:eastAsia="lv-LV"/>
              </w:rPr>
              <w:t>2027.gadā</w:t>
            </w:r>
          </w:p>
        </w:tc>
        <w:tc>
          <w:tcPr>
            <w:tcW w:w="1880" w:type="dxa"/>
            <w:shd w:val="clear" w:color="auto" w:fill="EEECE1" w:themeFill="background2"/>
            <w:vAlign w:val="center"/>
          </w:tcPr>
          <w:p w14:paraId="22D6BF00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6421C8">
              <w:rPr>
                <w:b/>
                <w:bCs/>
                <w:color w:val="000000"/>
                <w:lang w:eastAsia="lv-LV"/>
              </w:rPr>
              <w:t>Indikatīvais</w:t>
            </w:r>
            <w:proofErr w:type="spellEnd"/>
            <w:r w:rsidRPr="006421C8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6421C8">
              <w:rPr>
                <w:b/>
                <w:bCs/>
                <w:color w:val="000000"/>
                <w:lang w:eastAsia="lv-LV"/>
              </w:rPr>
              <w:t>vietu</w:t>
            </w:r>
            <w:proofErr w:type="spellEnd"/>
            <w:r w:rsidRPr="006421C8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6421C8">
              <w:rPr>
                <w:b/>
                <w:bCs/>
                <w:color w:val="000000"/>
                <w:lang w:eastAsia="lv-LV"/>
              </w:rPr>
              <w:t>skaits</w:t>
            </w:r>
            <w:proofErr w:type="spellEnd"/>
            <w:r w:rsidRPr="006421C8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gramStart"/>
            <w:r w:rsidRPr="006421C8">
              <w:rPr>
                <w:b/>
                <w:bCs/>
                <w:color w:val="000000"/>
                <w:lang w:eastAsia="lv-LV"/>
              </w:rPr>
              <w:t>2027./</w:t>
            </w:r>
            <w:proofErr w:type="gramEnd"/>
            <w:r w:rsidRPr="006421C8">
              <w:rPr>
                <w:b/>
                <w:bCs/>
                <w:color w:val="000000"/>
                <w:lang w:eastAsia="lv-LV"/>
              </w:rPr>
              <w:t>2028.gadā</w:t>
            </w:r>
          </w:p>
        </w:tc>
      </w:tr>
      <w:tr w:rsidR="00D17A69" w14:paraId="7F178C33" w14:textId="77777777" w:rsidTr="00051F84">
        <w:trPr>
          <w:trHeight w:val="1402"/>
        </w:trPr>
        <w:tc>
          <w:tcPr>
            <w:tcW w:w="1844" w:type="dxa"/>
          </w:tcPr>
          <w:p w14:paraId="3B906E17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sz w:val="28"/>
                <w:szCs w:val="28"/>
                <w:lang w:val="lv-LV"/>
              </w:rPr>
            </w:pPr>
            <w:r w:rsidRPr="006421C8">
              <w:rPr>
                <w:sz w:val="28"/>
                <w:szCs w:val="28"/>
                <w:lang w:val="lv-LV"/>
              </w:rPr>
              <w:t>Ģimenes (vispārējās aprūpes) ārsts</w:t>
            </w:r>
          </w:p>
        </w:tc>
        <w:tc>
          <w:tcPr>
            <w:tcW w:w="2410" w:type="dxa"/>
          </w:tcPr>
          <w:p w14:paraId="2EDC493D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both"/>
              <w:rPr>
                <w:sz w:val="28"/>
                <w:szCs w:val="28"/>
                <w:lang w:val="lv-LV"/>
              </w:rPr>
            </w:pPr>
            <w:r w:rsidRPr="006421C8">
              <w:rPr>
                <w:sz w:val="28"/>
                <w:szCs w:val="28"/>
                <w:lang w:val="lv-LV"/>
              </w:rPr>
              <w:t>Ārstniecības iestādes, kas atbilst ģimenes (vispārējās aprūpes) ārsta rezidentūras programmas prasībām un ir ieinteresētas slēgt darba l</w:t>
            </w:r>
            <w:r w:rsidRPr="006421C8">
              <w:rPr>
                <w:sz w:val="28"/>
                <w:szCs w:val="28"/>
                <w:lang w:val="lv-LV"/>
              </w:rPr>
              <w:t>īgumu ar  rezidentu    rezidentūras laikā* (nosaka augstskolas sadarbībā ar Nacionālo veselības dienestu)</w:t>
            </w:r>
          </w:p>
        </w:tc>
        <w:tc>
          <w:tcPr>
            <w:tcW w:w="1880" w:type="dxa"/>
            <w:vAlign w:val="center"/>
          </w:tcPr>
          <w:p w14:paraId="53F27DAE" w14:textId="2E3B45BB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color w:val="000000"/>
                <w:lang w:eastAsia="lv-LV"/>
              </w:rPr>
            </w:pPr>
            <w:r w:rsidRPr="006421C8">
              <w:rPr>
                <w:b/>
                <w:bCs/>
                <w:color w:val="000000"/>
                <w:lang w:eastAsia="lv-LV"/>
              </w:rPr>
              <w:t>45</w:t>
            </w:r>
          </w:p>
        </w:tc>
        <w:tc>
          <w:tcPr>
            <w:tcW w:w="1880" w:type="dxa"/>
            <w:vAlign w:val="center"/>
          </w:tcPr>
          <w:p w14:paraId="18CC51DB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color w:val="000000"/>
                <w:lang w:eastAsia="lv-LV"/>
              </w:rPr>
            </w:pPr>
            <w:r w:rsidRPr="006421C8">
              <w:rPr>
                <w:b/>
                <w:bCs/>
                <w:color w:val="000000"/>
                <w:lang w:eastAsia="lv-LV"/>
              </w:rPr>
              <w:t>47</w:t>
            </w:r>
          </w:p>
        </w:tc>
        <w:tc>
          <w:tcPr>
            <w:tcW w:w="1880" w:type="dxa"/>
            <w:vAlign w:val="center"/>
          </w:tcPr>
          <w:p w14:paraId="716D09A2" w14:textId="77777777" w:rsidR="006421C8" w:rsidRPr="006421C8" w:rsidRDefault="00B65749" w:rsidP="00051F8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color w:val="000000"/>
                <w:lang w:eastAsia="lv-LV"/>
              </w:rPr>
            </w:pPr>
            <w:r w:rsidRPr="006421C8">
              <w:rPr>
                <w:b/>
                <w:bCs/>
                <w:color w:val="000000"/>
                <w:lang w:eastAsia="lv-LV"/>
              </w:rPr>
              <w:t>46</w:t>
            </w:r>
          </w:p>
        </w:tc>
      </w:tr>
    </w:tbl>
    <w:p w14:paraId="456A8693" w14:textId="77777777" w:rsidR="006421C8" w:rsidRPr="006421C8" w:rsidRDefault="006421C8" w:rsidP="006421C8">
      <w:pPr>
        <w:rPr>
          <w:rFonts w:ascii="Times New Roman" w:hAnsi="Times New Roman"/>
        </w:rPr>
      </w:pPr>
    </w:p>
    <w:p w14:paraId="22B98D98" w14:textId="77777777" w:rsidR="006421C8" w:rsidRPr="006421C8" w:rsidRDefault="00B65749" w:rsidP="006421C8">
      <w:pPr>
        <w:rPr>
          <w:rFonts w:ascii="Times New Roman" w:hAnsi="Times New Roman"/>
        </w:rPr>
      </w:pPr>
      <w:r w:rsidRPr="006421C8">
        <w:rPr>
          <w:rFonts w:ascii="Times New Roman" w:hAnsi="Times New Roman"/>
        </w:rPr>
        <w:t>*</w:t>
      </w:r>
      <w:hyperlink r:id="rId8" w:tgtFrame="_blank" w:history="1">
        <w:r w:rsidRPr="006421C8">
          <w:rPr>
            <w:rStyle w:val="Hyperlink"/>
            <w:rFonts w:ascii="Times New Roman" w:hAnsi="Times New Roman"/>
            <w:color w:val="467886"/>
            <w:bdr w:val="none" w:sz="0" w:space="0" w:color="auto" w:frame="1"/>
            <w:shd w:val="clear" w:color="auto" w:fill="FFFFFF"/>
          </w:rPr>
          <w:t>https://www.vmnvd.gov.lv/lv/toposajiem-gimenes-arstiem</w:t>
        </w:r>
      </w:hyperlink>
      <w:r w:rsidRPr="006421C8">
        <w:rPr>
          <w:rFonts w:ascii="Times New Roman" w:hAnsi="Times New Roman"/>
        </w:rPr>
        <w:t xml:space="preserve">  </w:t>
      </w:r>
    </w:p>
    <w:p w14:paraId="696D32B4" w14:textId="02FCF0CE" w:rsidR="00647193" w:rsidRDefault="00647193" w:rsidP="001450BC">
      <w:pPr>
        <w:rPr>
          <w:rFonts w:ascii="Times New Roman" w:hAnsi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07"/>
        <w:gridCol w:w="3796"/>
      </w:tblGrid>
      <w:tr w:rsidR="00D17A69" w14:paraId="1543CF9F" w14:textId="77777777" w:rsidTr="00051F84">
        <w:trPr>
          <w:trHeight w:val="445"/>
        </w:trPr>
        <w:tc>
          <w:tcPr>
            <w:tcW w:w="3969" w:type="dxa"/>
          </w:tcPr>
          <w:p w14:paraId="303DD47C" w14:textId="77777777" w:rsidR="006421C8" w:rsidRPr="005A3EEC" w:rsidRDefault="00B65749" w:rsidP="00051F84">
            <w:pPr>
              <w:pStyle w:val="pamattekststabul"/>
              <w:tabs>
                <w:tab w:val="left" w:pos="3969"/>
                <w:tab w:val="left" w:pos="6379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  <w:lang w:val="lv-LV"/>
              </w:rPr>
            </w:pPr>
            <w:r w:rsidRPr="00FB52F8">
              <w:rPr>
                <w:sz w:val="28"/>
                <w:szCs w:val="28"/>
                <w:lang w:val="lv-LV"/>
              </w:rPr>
              <w:t>Veselības ministr</w:t>
            </w:r>
            <w:r>
              <w:rPr>
                <w:sz w:val="28"/>
                <w:szCs w:val="28"/>
                <w:lang w:val="lv-LV"/>
              </w:rPr>
              <w:t>s</w:t>
            </w:r>
            <w:r w:rsidRPr="00FB52F8">
              <w:rPr>
                <w:sz w:val="28"/>
                <w:szCs w:val="28"/>
                <w:lang w:val="lv-LV"/>
              </w:rPr>
              <w:t xml:space="preserve"> </w:t>
            </w:r>
          </w:p>
          <w:p w14:paraId="4F0D77E8" w14:textId="77777777" w:rsidR="006421C8" w:rsidRPr="005A3EEC" w:rsidRDefault="006421C8" w:rsidP="00051F84">
            <w:pPr>
              <w:pStyle w:val="pamattekststabul"/>
              <w:tabs>
                <w:tab w:val="left" w:pos="3969"/>
                <w:tab w:val="left" w:pos="6379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1307" w:type="dxa"/>
            <w:vAlign w:val="center"/>
          </w:tcPr>
          <w:p w14:paraId="52BDD779" w14:textId="77777777" w:rsidR="006421C8" w:rsidRPr="005A3EEC" w:rsidRDefault="00B65749" w:rsidP="00051F8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3796" w:type="dxa"/>
          </w:tcPr>
          <w:p w14:paraId="58000EC7" w14:textId="77777777" w:rsidR="006421C8" w:rsidRPr="005A3EEC" w:rsidRDefault="00B65749" w:rsidP="00051F84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rFonts w:eastAsia="Calibri"/>
                <w:noProof/>
                <w:sz w:val="28"/>
                <w:szCs w:val="28"/>
                <w:lang w:val="lv-LV"/>
              </w:rPr>
              <w:t>Hosams Abu Meri</w:t>
            </w:r>
          </w:p>
        </w:tc>
      </w:tr>
    </w:tbl>
    <w:p w14:paraId="071AF536" w14:textId="77777777" w:rsidR="006421C8" w:rsidRPr="006421C8" w:rsidRDefault="006421C8" w:rsidP="006421C8">
      <w:pPr>
        <w:rPr>
          <w:rFonts w:ascii="Times New Roman" w:hAnsi="Times New Roman"/>
        </w:rPr>
      </w:pPr>
    </w:p>
    <w:sectPr w:rsidR="006421C8" w:rsidRPr="006421C8" w:rsidSect="004E4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14EB" w14:textId="77777777" w:rsidR="00000000" w:rsidRDefault="00B65749">
      <w:pPr>
        <w:spacing w:after="0" w:line="240" w:lineRule="auto"/>
      </w:pPr>
      <w:r>
        <w:separator/>
      </w:r>
    </w:p>
  </w:endnote>
  <w:endnote w:type="continuationSeparator" w:id="0">
    <w:p w14:paraId="149D44AA" w14:textId="77777777" w:rsidR="00000000" w:rsidRDefault="00B6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B099E" w14:textId="77777777" w:rsidR="00606B5F" w:rsidRDefault="00606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5EEEA" w14:textId="77777777" w:rsidR="00606B5F" w:rsidRDefault="00606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64005" w14:textId="77777777" w:rsidR="00606B5F" w:rsidRDefault="0060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E91D7" w14:textId="77777777" w:rsidR="00000000" w:rsidRDefault="00B65749">
      <w:pPr>
        <w:spacing w:after="0" w:line="240" w:lineRule="auto"/>
      </w:pPr>
      <w:r>
        <w:separator/>
      </w:r>
    </w:p>
  </w:footnote>
  <w:footnote w:type="continuationSeparator" w:id="0">
    <w:p w14:paraId="13A3D64B" w14:textId="77777777" w:rsidR="00000000" w:rsidRDefault="00B6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805A" w14:textId="77777777" w:rsidR="004E4BBB" w:rsidRPr="00647193" w:rsidRDefault="00B65749" w:rsidP="004E4BBB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7509" w14:textId="601DC4A4" w:rsidR="001450BC" w:rsidRPr="00E043BD" w:rsidRDefault="00B65749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2.</w:t>
    </w:r>
    <w:r w:rsidR="006421C8">
      <w:rPr>
        <w:rFonts w:ascii="Times New Roman" w:hAnsi="Times New Roman"/>
        <w:sz w:val="24"/>
        <w:szCs w:val="24"/>
      </w:rPr>
      <w:t>Pielikums</w:t>
    </w:r>
  </w:p>
  <w:p w14:paraId="00518E93" w14:textId="74EB18EA" w:rsidR="001450BC" w:rsidRDefault="00B65749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26.08.2025</w:t>
    </w:r>
    <w:r w:rsidR="00606B5F">
      <w:rPr>
        <w:rFonts w:ascii="Times New Roman" w:eastAsia="Times New Roman" w:hAnsi="Times New Roman"/>
        <w:sz w:val="24"/>
        <w:szCs w:val="24"/>
        <w:u w:val="single"/>
      </w:rPr>
      <w:t>.</w:t>
    </w:r>
  </w:p>
  <w:p w14:paraId="53D748A3" w14:textId="7EC98D0E" w:rsidR="001450BC" w:rsidRPr="001450BC" w:rsidRDefault="00B65749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rīkojumam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01-01.1/132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64463"/>
    <w:multiLevelType w:val="hybridMultilevel"/>
    <w:tmpl w:val="BFAEFB6C"/>
    <w:lvl w:ilvl="0" w:tplc="E79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FCCE78" w:tentative="1">
      <w:start w:val="1"/>
      <w:numFmt w:val="lowerLetter"/>
      <w:lvlText w:val="%2."/>
      <w:lvlJc w:val="left"/>
      <w:pPr>
        <w:ind w:left="1440" w:hanging="360"/>
      </w:pPr>
    </w:lvl>
    <w:lvl w:ilvl="2" w:tplc="4B80DAD8" w:tentative="1">
      <w:start w:val="1"/>
      <w:numFmt w:val="lowerRoman"/>
      <w:lvlText w:val="%3."/>
      <w:lvlJc w:val="right"/>
      <w:pPr>
        <w:ind w:left="2160" w:hanging="180"/>
      </w:pPr>
    </w:lvl>
    <w:lvl w:ilvl="3" w:tplc="0FF8FF36" w:tentative="1">
      <w:start w:val="1"/>
      <w:numFmt w:val="decimal"/>
      <w:lvlText w:val="%4."/>
      <w:lvlJc w:val="left"/>
      <w:pPr>
        <w:ind w:left="2880" w:hanging="360"/>
      </w:pPr>
    </w:lvl>
    <w:lvl w:ilvl="4" w:tplc="48B4ADDE" w:tentative="1">
      <w:start w:val="1"/>
      <w:numFmt w:val="lowerLetter"/>
      <w:lvlText w:val="%5."/>
      <w:lvlJc w:val="left"/>
      <w:pPr>
        <w:ind w:left="3600" w:hanging="360"/>
      </w:pPr>
    </w:lvl>
    <w:lvl w:ilvl="5" w:tplc="97AE6F88" w:tentative="1">
      <w:start w:val="1"/>
      <w:numFmt w:val="lowerRoman"/>
      <w:lvlText w:val="%6."/>
      <w:lvlJc w:val="right"/>
      <w:pPr>
        <w:ind w:left="4320" w:hanging="180"/>
      </w:pPr>
    </w:lvl>
    <w:lvl w:ilvl="6" w:tplc="1222DF3E" w:tentative="1">
      <w:start w:val="1"/>
      <w:numFmt w:val="decimal"/>
      <w:lvlText w:val="%7."/>
      <w:lvlJc w:val="left"/>
      <w:pPr>
        <w:ind w:left="5040" w:hanging="360"/>
      </w:pPr>
    </w:lvl>
    <w:lvl w:ilvl="7" w:tplc="D700921A" w:tentative="1">
      <w:start w:val="1"/>
      <w:numFmt w:val="lowerLetter"/>
      <w:lvlText w:val="%8."/>
      <w:lvlJc w:val="left"/>
      <w:pPr>
        <w:ind w:left="5760" w:hanging="360"/>
      </w:pPr>
    </w:lvl>
    <w:lvl w:ilvl="8" w:tplc="6EBE00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0056"/>
    <w:rsid w:val="00032602"/>
    <w:rsid w:val="0004599D"/>
    <w:rsid w:val="00050A7F"/>
    <w:rsid w:val="00051F84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586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3EEC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06B5F"/>
    <w:rsid w:val="00611A31"/>
    <w:rsid w:val="006151E9"/>
    <w:rsid w:val="006160EE"/>
    <w:rsid w:val="00631F9E"/>
    <w:rsid w:val="006327E6"/>
    <w:rsid w:val="00633C31"/>
    <w:rsid w:val="00637F05"/>
    <w:rsid w:val="006421C8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65749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42CC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7A69"/>
    <w:rsid w:val="00D20E32"/>
    <w:rsid w:val="00D25D57"/>
    <w:rsid w:val="00D35A15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B10D0"/>
    <w:rsid w:val="00FB355D"/>
    <w:rsid w:val="00FB4F1A"/>
    <w:rsid w:val="00FB50D3"/>
    <w:rsid w:val="00FB52F8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42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toposajiem-gimenes-arstie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CA74-791B-4911-80BC-4CF8F1C0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Sanita Pumpure</cp:lastModifiedBy>
  <cp:revision>2</cp:revision>
  <dcterms:created xsi:type="dcterms:W3CDTF">2025-08-27T08:22:00Z</dcterms:created>
  <dcterms:modified xsi:type="dcterms:W3CDTF">2025-08-27T08:22:00Z</dcterms:modified>
</cp:coreProperties>
</file>