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BE3940">
            <w:pPr>
              <w:pStyle w:val="ECVLeftHeading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BE3940">
            <w:pPr>
              <w:pStyle w:val="ECVContactDetails0"/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BE394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BE3940">
            <w:pPr>
              <w:pStyle w:val="ECVContactDetails0"/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BE394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 w:rsidP="00BE3940">
            <w:pPr>
              <w:pStyle w:val="ECVContactDetails0"/>
            </w:pPr>
            <w:r>
              <w:rPr>
                <w:rStyle w:val="ECVHeadingContactDetails"/>
              </w:rPr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dd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eftHeading"/>
            </w:pPr>
            <w:r>
              <w:t>JOB APPLIED FOR</w:t>
            </w:r>
          </w:p>
          <w:p w:rsidR="006C4A6D" w:rsidRDefault="006C4A6D">
            <w:pPr>
              <w:pStyle w:val="ECVLeftHeading"/>
            </w:pPr>
            <w:r>
              <w:t>POSITION</w:t>
            </w:r>
          </w:p>
          <w:p w:rsidR="006C4A6D" w:rsidRDefault="006C4A6D">
            <w:pPr>
              <w:pStyle w:val="ECVLeftHeading"/>
            </w:pPr>
            <w:r>
              <w:t>PREFERRED JOB</w:t>
            </w:r>
          </w:p>
          <w:p w:rsidR="006C4A6D" w:rsidRDefault="006C4A6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 w:rsidP="005A0F97">
            <w:pPr>
              <w:pStyle w:val="ECVNameField"/>
            </w:pPr>
            <w:r>
              <w:t xml:space="preserve">Replace with job applied for / position /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employer’s name and locality (if relevant, full address and </w:t>
            </w:r>
            <w:r w:rsidR="005A0F97">
              <w:t xml:space="preserve"> </w:t>
            </w:r>
            <w:r>
              <w:t>website)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</w:t>
            </w:r>
            <w:r w:rsidR="005A0F97">
              <w:t xml:space="preserve"> </w:t>
            </w:r>
            <w:r>
              <w:t xml:space="preserve"> responsibilities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 xml:space="preserve">Business or </w:t>
            </w:r>
            <w:r w:rsidR="008E4E79">
              <w:rPr>
                <w:rStyle w:val="ECVHeadingBusinessSector"/>
              </w:rPr>
              <w:t xml:space="preserve"> </w:t>
            </w:r>
            <w:r>
              <w:rPr>
                <w:rStyle w:val="ECVHeadingBusinessSector"/>
              </w:rPr>
              <w:t>sector</w:t>
            </w:r>
            <w:r>
              <w:t xml:space="preserve"> </w:t>
            </w:r>
            <w:r w:rsidR="008E4E79"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 xml:space="preserve">EDUCATION </w:t>
            </w:r>
            <w:r w:rsidR="005A0F97">
              <w:rPr>
                <w:caps w:val="0"/>
              </w:rPr>
              <w:t xml:space="preserve"> </w:t>
            </w:r>
            <w:r>
              <w:rPr>
                <w:caps w:val="0"/>
              </w:rPr>
              <w:t>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 w:rsidP="00C5481E">
            <w:pPr>
              <w:pStyle w:val="ECVLanguageCertificate"/>
            </w:pPr>
            <w:r>
              <w:t xml:space="preserve">Replace with name of language certificate. 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2467DA">
            <w:pPr>
              <w:pStyle w:val="ECVLanguageExplanation"/>
            </w:pPr>
            <w:hyperlink r:id="rId14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 w:rsidP="00DE56CD">
            <w:pPr>
              <w:pStyle w:val="ECVSectionDetails"/>
            </w:pPr>
            <w:r>
              <w:t xml:space="preserve">Replace with your communication skills. Specify in what context they </w:t>
            </w:r>
            <w:proofErr w:type="gramStart"/>
            <w:r>
              <w:t>were acquired</w:t>
            </w:r>
            <w:proofErr w:type="gramEnd"/>
            <w:r w:rsidR="00DE56CD">
              <w:t>.</w:t>
            </w:r>
          </w:p>
          <w:p w:rsidR="00DE56CD" w:rsidRDefault="00DE56CD" w:rsidP="00DE56CD">
            <w:pPr>
              <w:pStyle w:val="ECVSectionDetails"/>
            </w:pP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Organisational / managerial skills</w:t>
            </w:r>
          </w:p>
          <w:p w:rsidR="00DE56CD" w:rsidRDefault="00DE56CD">
            <w:pPr>
              <w:pStyle w:val="ECVLeftDetails"/>
            </w:pPr>
          </w:p>
          <w:p w:rsidR="00DE56CD" w:rsidRDefault="00DE56CD">
            <w:pPr>
              <w:pStyle w:val="ECVLeftDetails"/>
            </w:pPr>
          </w:p>
          <w:p w:rsidR="00DE56CD" w:rsidRDefault="00DE56CD" w:rsidP="00DE56CD">
            <w:pPr>
              <w:pStyle w:val="ECVLeftDetails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DE56CD" w:rsidRDefault="006C4A6D" w:rsidP="00DE56CD">
            <w:pPr>
              <w:pStyle w:val="ECVSectionDetails"/>
            </w:pPr>
            <w:r>
              <w:lastRenderedPageBreak/>
              <w:t xml:space="preserve">Replace with your organisational / managerial skills. Specify in what context they </w:t>
            </w:r>
            <w:proofErr w:type="gramStart"/>
            <w:r>
              <w:t>were acquired</w:t>
            </w:r>
            <w:proofErr w:type="gramEnd"/>
            <w:r>
              <w:t xml:space="preserve">. </w:t>
            </w:r>
          </w:p>
          <w:p w:rsidR="006C4A6D" w:rsidRDefault="006C4A6D" w:rsidP="00DE56CD">
            <w:pPr>
              <w:pStyle w:val="ECVSectionBullet"/>
            </w:pPr>
          </w:p>
        </w:tc>
      </w:tr>
      <w:tr w:rsidR="00DE56CD" w:rsidTr="00A37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086D" w:rsidRDefault="00DE56CD" w:rsidP="00C5481E">
            <w:pPr>
              <w:pStyle w:val="ECVLeftDetails"/>
              <w:tabs>
                <w:tab w:val="left" w:pos="1276"/>
              </w:tabs>
            </w:pPr>
            <w:r>
              <w:t>Job-related skills</w:t>
            </w:r>
            <w:r w:rsidR="00C2086D">
              <w:t xml:space="preserve"> </w:t>
            </w: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DE56CD" w:rsidRDefault="00C2086D" w:rsidP="00C5481E">
            <w:pPr>
              <w:pStyle w:val="ECVLeftDetails"/>
              <w:tabs>
                <w:tab w:val="left" w:pos="1276"/>
              </w:tabs>
            </w:pPr>
            <w:r>
              <w:t>Digital competence</w:t>
            </w:r>
          </w:p>
        </w:tc>
        <w:tc>
          <w:tcPr>
            <w:tcW w:w="7542" w:type="dxa"/>
            <w:shd w:val="clear" w:color="auto" w:fill="auto"/>
          </w:tcPr>
          <w:p w:rsidR="00C2086D" w:rsidRDefault="00DE56CD" w:rsidP="00DE56CD">
            <w:pPr>
              <w:pStyle w:val="ECVSectionDetails"/>
            </w:pPr>
            <w:r>
              <w:t xml:space="preserve">Replace with any job-related skills not listed elsewhere. Specify in what context they </w:t>
            </w:r>
            <w:proofErr w:type="gramStart"/>
            <w:r>
              <w:t>were acquired</w:t>
            </w:r>
            <w:proofErr w:type="gramEnd"/>
            <w:r>
              <w:t xml:space="preserve">. </w:t>
            </w:r>
            <w:r w:rsidR="00C2086D">
              <w:t xml:space="preserve"> </w:t>
            </w: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DE56CD" w:rsidRDefault="00C2086D" w:rsidP="00DE56CD">
            <w:pPr>
              <w:pStyle w:val="ECVSectionDetails"/>
            </w:pPr>
            <w:r>
              <w:t>Replace with your computer skills</w:t>
            </w:r>
          </w:p>
          <w:p w:rsidR="00DE56CD" w:rsidRDefault="00DE56CD" w:rsidP="00DE56CD">
            <w:pPr>
              <w:pStyle w:val="ECVSectionBullet"/>
              <w:ind w:left="113"/>
            </w:pPr>
          </w:p>
        </w:tc>
      </w:tr>
    </w:tbl>
    <w:p w:rsidR="006C4A6D" w:rsidRDefault="006C4A6D" w:rsidP="00C2086D">
      <w:pPr>
        <w:pStyle w:val="ECVText"/>
      </w:pPr>
    </w:p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</w:tblGrid>
      <w:tr w:rsidR="00C5481E" w:rsidTr="00C2086D">
        <w:trPr>
          <w:trHeight w:val="230"/>
        </w:trPr>
        <w:tc>
          <w:tcPr>
            <w:tcW w:w="2338" w:type="dxa"/>
            <w:vMerge w:val="restart"/>
            <w:shd w:val="clear" w:color="auto" w:fill="auto"/>
          </w:tcPr>
          <w:p w:rsidR="00C5481E" w:rsidRDefault="00C2086D">
            <w:pPr>
              <w:pStyle w:val="ECVLeftDetails"/>
            </w:pPr>
            <w:r>
              <w:t xml:space="preserve">                   </w:t>
            </w:r>
          </w:p>
        </w:tc>
      </w:tr>
      <w:tr w:rsidR="00C5481E" w:rsidTr="00C2086D">
        <w:tblPrEx>
          <w:tblCellMar>
            <w:left w:w="227" w:type="dxa"/>
            <w:right w:w="227" w:type="dxa"/>
          </w:tblCellMar>
        </w:tblPrEx>
        <w:trPr>
          <w:trHeight w:val="236"/>
        </w:trPr>
        <w:tc>
          <w:tcPr>
            <w:tcW w:w="2338" w:type="dxa"/>
            <w:vMerge/>
            <w:shd w:val="clear" w:color="auto" w:fill="auto"/>
          </w:tcPr>
          <w:p w:rsidR="00C5481E" w:rsidRDefault="00C5481E"/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6C4A6D" w:rsidTr="000B69E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C5481E" w:rsidP="00C5481E">
            <w:pPr>
              <w:pStyle w:val="ECVLeftDetails"/>
              <w:jc w:val="center"/>
            </w:pPr>
            <w:r>
              <w:t xml:space="preserve">                   </w:t>
            </w:r>
            <w:r w:rsidR="006C4A6D">
              <w:t>Other skills</w:t>
            </w:r>
          </w:p>
        </w:tc>
        <w:tc>
          <w:tcPr>
            <w:tcW w:w="7541" w:type="dxa"/>
            <w:shd w:val="clear" w:color="auto" w:fill="auto"/>
          </w:tcPr>
          <w:p w:rsidR="000B69EE" w:rsidRDefault="006C4A6D" w:rsidP="000B69EE">
            <w:pPr>
              <w:pStyle w:val="ECVSectionDetails"/>
            </w:pPr>
            <w:r>
              <w:t xml:space="preserve">Replace with other relevant skills not already mentioned. Specify in what context they </w:t>
            </w:r>
            <w:proofErr w:type="gramStart"/>
            <w:r>
              <w:t>were acquired</w:t>
            </w:r>
            <w:proofErr w:type="gramEnd"/>
            <w:r>
              <w:t xml:space="preserve">. </w:t>
            </w:r>
          </w:p>
          <w:p w:rsidR="00C2086D" w:rsidRDefault="00C2086D" w:rsidP="000B69EE">
            <w:pPr>
              <w:pStyle w:val="ECVSectionDetails"/>
            </w:pPr>
          </w:p>
          <w:p w:rsidR="00C2086D" w:rsidRDefault="00C2086D" w:rsidP="000B69EE">
            <w:pPr>
              <w:pStyle w:val="ECVSectionDetails"/>
            </w:pPr>
          </w:p>
          <w:p w:rsidR="00C2086D" w:rsidRDefault="00C2086D" w:rsidP="000B69EE">
            <w:pPr>
              <w:pStyle w:val="ECVSectionDetails"/>
            </w:pPr>
          </w:p>
          <w:p w:rsidR="006C4A6D" w:rsidRDefault="006C4A6D" w:rsidP="000B69EE">
            <w:pPr>
              <w:pStyle w:val="ECVSectionBullet"/>
              <w:ind w:left="113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 wp14:anchorId="45268507" wp14:editId="71CA46AA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6C4A6D" w:rsidTr="002E72D8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DE56CD" w:rsidRDefault="00DE56CD">
            <w:pPr>
              <w:pStyle w:val="ECVLeftDetails"/>
            </w:pPr>
            <w:r>
              <w:t>Field of research</w:t>
            </w:r>
          </w:p>
          <w:p w:rsidR="00DE56CD" w:rsidRDefault="00DE56CD" w:rsidP="00DE56CD">
            <w:pPr>
              <w:pStyle w:val="ECVLeftDetails"/>
              <w:jc w:val="left"/>
            </w:pPr>
          </w:p>
          <w:p w:rsidR="00DE56CD" w:rsidRDefault="00DE56CD">
            <w:pPr>
              <w:pStyle w:val="ECVLeftDetails"/>
            </w:pPr>
          </w:p>
          <w:p w:rsidR="006C4A6D" w:rsidRDefault="006C4A6D">
            <w:pPr>
              <w:pStyle w:val="ECVLeftDetails"/>
            </w:pPr>
            <w:r>
              <w:t>Publications</w:t>
            </w: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C2086D">
            <w:pPr>
              <w:pStyle w:val="ECVLeftDetails"/>
            </w:pPr>
            <w:r>
              <w:t xml:space="preserve"> </w:t>
            </w:r>
          </w:p>
          <w:p w:rsidR="002E72D8" w:rsidRDefault="002E72D8" w:rsidP="002E72D8">
            <w:pPr>
              <w:pStyle w:val="ECVLeftDetails"/>
              <w:jc w:val="left"/>
            </w:pPr>
          </w:p>
          <w:p w:rsidR="001A127C" w:rsidRDefault="001A127C">
            <w:pPr>
              <w:pStyle w:val="ECVLeftDetails"/>
            </w:pPr>
          </w:p>
          <w:p w:rsidR="001A127C" w:rsidRDefault="001A127C">
            <w:pPr>
              <w:pStyle w:val="ECVLeftDetails"/>
            </w:pPr>
          </w:p>
          <w:p w:rsidR="006C4A6D" w:rsidRDefault="006C4A6D">
            <w:pPr>
              <w:pStyle w:val="ECVLeftDetails"/>
            </w:pPr>
            <w:r>
              <w:t>Projects</w:t>
            </w:r>
          </w:p>
          <w:p w:rsidR="00DE56CD" w:rsidRDefault="00DE56C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737AAA" w:rsidRDefault="00737AAA">
            <w:pPr>
              <w:pStyle w:val="ECVLeftDetails"/>
            </w:pPr>
          </w:p>
          <w:p w:rsidR="00DE56CD" w:rsidRDefault="00DE56CD">
            <w:pPr>
              <w:pStyle w:val="ECVLeftDetails"/>
            </w:pPr>
            <w:r>
              <w:t>Objects of intellectual property</w:t>
            </w:r>
          </w:p>
          <w:p w:rsidR="00DE56CD" w:rsidRDefault="00DE56CD">
            <w:pPr>
              <w:pStyle w:val="ECVLeftDetails"/>
            </w:pPr>
          </w:p>
          <w:p w:rsidR="00DE56CD" w:rsidRDefault="00DE56CD">
            <w:pPr>
              <w:pStyle w:val="ECVLeftDetails"/>
            </w:pPr>
            <w:r>
              <w:t xml:space="preserve">Continuing education </w:t>
            </w:r>
            <w:proofErr w:type="spellStart"/>
            <w:r>
              <w:t>a.o.</w:t>
            </w:r>
            <w:proofErr w:type="spellEnd"/>
          </w:p>
          <w:p w:rsidR="00DE56CD" w:rsidRDefault="00DE56CD">
            <w:pPr>
              <w:pStyle w:val="ECVLeftDetails"/>
            </w:pPr>
            <w:r>
              <w:t>qualification upgrade</w:t>
            </w:r>
          </w:p>
          <w:p w:rsidR="006C4A6D" w:rsidRDefault="006C4A6D">
            <w:pPr>
              <w:pStyle w:val="ECVLeftDetails"/>
            </w:pPr>
          </w:p>
        </w:tc>
        <w:tc>
          <w:tcPr>
            <w:tcW w:w="7541" w:type="dxa"/>
            <w:shd w:val="clear" w:color="auto" w:fill="auto"/>
          </w:tcPr>
          <w:p w:rsidR="00DE56CD" w:rsidRDefault="00DE56CD" w:rsidP="002E72D8">
            <w:pPr>
              <w:pStyle w:val="ECVSectionBullet"/>
              <w:ind w:left="113"/>
              <w:rPr>
                <w:rStyle w:val="EuropassTextBold"/>
              </w:rPr>
            </w:pPr>
          </w:p>
          <w:p w:rsidR="00DE56CD" w:rsidRDefault="00DE56CD" w:rsidP="002E72D8">
            <w:pPr>
              <w:pStyle w:val="ECVSectionBullet"/>
              <w:ind w:left="113"/>
              <w:rPr>
                <w:rStyle w:val="EuropassTextBold"/>
              </w:rPr>
            </w:pPr>
          </w:p>
          <w:p w:rsidR="00DE56CD" w:rsidRDefault="00DE56CD" w:rsidP="00DE56CD">
            <w:pPr>
              <w:pStyle w:val="ECVSectionBullet"/>
              <w:rPr>
                <w:rStyle w:val="EuropassTextBold"/>
              </w:rPr>
            </w:pPr>
          </w:p>
          <w:p w:rsidR="00DE56CD" w:rsidRDefault="00DE56CD" w:rsidP="00DE56CD">
            <w:pPr>
              <w:pStyle w:val="ECVSectionBullet"/>
              <w:rPr>
                <w:rStyle w:val="EuropassTextBold"/>
              </w:rPr>
            </w:pPr>
          </w:p>
          <w:p w:rsidR="006C4A6D" w:rsidRPr="00737AAA" w:rsidRDefault="002E72D8" w:rsidP="00737AAA">
            <w:pPr>
              <w:pStyle w:val="ECVSectionBullet"/>
            </w:pPr>
            <w:r w:rsidRPr="00737AAA">
              <w:rPr>
                <w:rStyle w:val="EuropassTextBold"/>
                <w:b w:val="0"/>
              </w:rPr>
              <w:t>Scientific articles​ (only reviewed articles)</w:t>
            </w:r>
            <w:r w:rsidRPr="00737AAA">
              <w:rPr>
                <w:rStyle w:val="EuropassTextBold"/>
                <w:b w:val="0"/>
              </w:rPr>
              <w:br/>
            </w:r>
          </w:p>
          <w:p w:rsidR="002E72D8" w:rsidRPr="00737AAA" w:rsidRDefault="002E72D8" w:rsidP="002E72D8">
            <w:pPr>
              <w:pStyle w:val="ECVSectionBullet"/>
              <w:ind w:left="113"/>
            </w:pPr>
          </w:p>
          <w:p w:rsidR="002E72D8" w:rsidRPr="001A127C" w:rsidRDefault="000B69EE" w:rsidP="000B69EE">
            <w:pPr>
              <w:pStyle w:val="ECVSectionBullet"/>
              <w:rPr>
                <w:rStyle w:val="EuropassTextBold"/>
                <w:b w:val="0"/>
              </w:rPr>
            </w:pPr>
            <w:r w:rsidRPr="00737AAA">
              <w:t xml:space="preserve">  </w:t>
            </w:r>
            <w:r w:rsidR="00C2086D" w:rsidRPr="001A127C">
              <w:rPr>
                <w:rStyle w:val="EuropassTextBold"/>
                <w:b w:val="0"/>
              </w:rPr>
              <w:t>Monographs</w:t>
            </w:r>
          </w:p>
          <w:p w:rsidR="002E72D8" w:rsidRPr="001A127C" w:rsidRDefault="002E72D8" w:rsidP="001A127C">
            <w:pPr>
              <w:pStyle w:val="ECVSectionBullet"/>
              <w:rPr>
                <w:rStyle w:val="EuropassTextBold"/>
                <w:b w:val="0"/>
              </w:rPr>
            </w:pPr>
          </w:p>
          <w:p w:rsidR="002E72D8" w:rsidRPr="001A127C" w:rsidRDefault="00C2086D" w:rsidP="00C2086D">
            <w:pPr>
              <w:pStyle w:val="ECVSectionBullet"/>
              <w:rPr>
                <w:rStyle w:val="EuropassTextBold"/>
                <w:b w:val="0"/>
              </w:rPr>
            </w:pPr>
            <w:r w:rsidRPr="001A127C">
              <w:rPr>
                <w:rStyle w:val="EuropassTextBold"/>
                <w:b w:val="0"/>
              </w:rPr>
              <w:t xml:space="preserve"> </w:t>
            </w:r>
            <w:r w:rsidR="001A127C" w:rsidRPr="001A127C">
              <w:rPr>
                <w:rStyle w:val="EuropassTextBold"/>
                <w:b w:val="0"/>
              </w:rPr>
              <w:t xml:space="preserve"> </w:t>
            </w:r>
            <w:r w:rsidR="002E72D8" w:rsidRPr="001A127C">
              <w:rPr>
                <w:rStyle w:val="EuropassTextBold"/>
                <w:b w:val="0"/>
              </w:rPr>
              <w:t>Proceedings</w:t>
            </w:r>
          </w:p>
          <w:p w:rsidR="001A127C" w:rsidRPr="001A127C" w:rsidRDefault="001A127C" w:rsidP="00C2086D">
            <w:pPr>
              <w:pStyle w:val="ECVSectionBullet"/>
              <w:rPr>
                <w:rStyle w:val="EuropassTextBold"/>
                <w:b w:val="0"/>
              </w:rPr>
            </w:pPr>
          </w:p>
          <w:p w:rsidR="002E72D8" w:rsidRPr="001A127C" w:rsidRDefault="001A127C" w:rsidP="002E72D8">
            <w:pPr>
              <w:pStyle w:val="ECVSectionBullet"/>
              <w:ind w:left="113"/>
              <w:rPr>
                <w:rStyle w:val="EuropassTextBold"/>
                <w:b w:val="0"/>
              </w:rPr>
            </w:pPr>
            <w:r w:rsidRPr="001A127C">
              <w:rPr>
                <w:rStyle w:val="EuropassTextBold"/>
                <w:b w:val="0"/>
              </w:rPr>
              <w:t>Conferences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1A127C" w:rsidRDefault="001A127C" w:rsidP="002E72D8">
            <w:pPr>
              <w:pStyle w:val="ECVSectionBullet"/>
              <w:ind w:left="113"/>
            </w:pPr>
          </w:p>
          <w:p w:rsidR="002E72D8" w:rsidRDefault="00737AAA" w:rsidP="002E72D8">
            <w:pPr>
              <w:pStyle w:val="ECVSectionBullet"/>
              <w:ind w:left="113"/>
            </w:pPr>
            <w:r>
              <w:t>Project t</w:t>
            </w:r>
            <w:r w:rsidR="00C2086D">
              <w:t>itle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C2086D" w:rsidRDefault="00C2086D" w:rsidP="002E72D8">
            <w:pPr>
              <w:pStyle w:val="ECVSectionBullet"/>
              <w:ind w:left="113"/>
            </w:pPr>
            <w:r>
              <w:t>Position in the project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737AAA" w:rsidRDefault="00737AAA" w:rsidP="002E72D8">
            <w:pPr>
              <w:pStyle w:val="ECVSectionBullet"/>
              <w:ind w:left="113"/>
            </w:pPr>
            <w:r>
              <w:t>Financial source</w:t>
            </w:r>
          </w:p>
          <w:p w:rsidR="00C2086D" w:rsidRDefault="00C2086D" w:rsidP="002E72D8">
            <w:pPr>
              <w:pStyle w:val="ECVSectionBullet"/>
              <w:ind w:left="113"/>
            </w:pP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</w:t>
            </w:r>
            <w:r w:rsidR="001A127C">
              <w:t>degrees and qualifications</w:t>
            </w:r>
          </w:p>
          <w:p w:rsidR="006C4A6D" w:rsidRDefault="006C4A6D" w:rsidP="001A127C">
            <w:pPr>
              <w:pStyle w:val="ECVSectionBullet"/>
              <w:numPr>
                <w:ilvl w:val="0"/>
                <w:numId w:val="2"/>
              </w:numPr>
            </w:pPr>
            <w:r>
              <w:t>p</w:t>
            </w:r>
            <w:r w:rsidR="001A127C">
              <w:t>ublications</w:t>
            </w:r>
          </w:p>
          <w:p w:rsidR="001A127C" w:rsidRDefault="001A127C" w:rsidP="001A127C">
            <w:pPr>
              <w:pStyle w:val="ECVSectionBullet"/>
              <w:ind w:left="113"/>
            </w:pPr>
          </w:p>
        </w:tc>
      </w:tr>
    </w:tbl>
    <w:p w:rsidR="006C4A6D" w:rsidRDefault="006C4A6D"/>
    <w:sectPr w:rsidR="006C4A6D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71" w:rsidRDefault="00394E71">
      <w:r>
        <w:separator/>
      </w:r>
    </w:p>
  </w:endnote>
  <w:endnote w:type="continuationSeparator" w:id="0">
    <w:p w:rsidR="00394E71" w:rsidRDefault="0039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Pr="00570D23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© </w:t>
    </w:r>
    <w:proofErr w:type="spellStart"/>
    <w:r w:rsidRPr="00570D23">
      <w:rPr>
        <w:rFonts w:ascii="ArialMT" w:eastAsia="ArialMT" w:hAnsi="ArialMT" w:cs="ArialMT"/>
        <w:sz w:val="14"/>
        <w:szCs w:val="14"/>
        <w:lang w:val="fr-BE"/>
      </w:rPr>
      <w:t>European</w:t>
    </w:r>
    <w:proofErr w:type="spellEnd"/>
    <w:r w:rsidRPr="00570D23">
      <w:rPr>
        <w:rFonts w:ascii="ArialMT" w:eastAsia="ArialMT" w:hAnsi="ArialMT" w:cs="ArialMT"/>
        <w:sz w:val="14"/>
        <w:szCs w:val="14"/>
        <w:lang w:val="fr-BE"/>
      </w:rPr>
      <w:t xml:space="preserve"> Union, 2002-2015 | europass.cedefop.europa.eu </w:t>
    </w:r>
    <w:r w:rsidRPr="00570D23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467DA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467DA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Pr="00570D23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© </w:t>
    </w:r>
    <w:proofErr w:type="spellStart"/>
    <w:r w:rsidRPr="00570D23">
      <w:rPr>
        <w:rFonts w:ascii="ArialMT" w:eastAsia="ArialMT" w:hAnsi="ArialMT" w:cs="ArialMT"/>
        <w:sz w:val="14"/>
        <w:szCs w:val="14"/>
        <w:lang w:val="fr-BE"/>
      </w:rPr>
      <w:t>European</w:t>
    </w:r>
    <w:proofErr w:type="spellEnd"/>
    <w:r w:rsidRPr="00570D23">
      <w:rPr>
        <w:rFonts w:ascii="ArialMT" w:eastAsia="ArialMT" w:hAnsi="ArialMT" w:cs="ArialMT"/>
        <w:sz w:val="14"/>
        <w:szCs w:val="14"/>
        <w:lang w:val="fr-BE"/>
      </w:rPr>
      <w:t xml:space="preserve"> Union, 2002-2015 | europass.cedefop.europa.eu </w:t>
    </w:r>
    <w:r w:rsidRPr="00570D23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467DA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467DA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71" w:rsidRDefault="00394E71">
      <w:r>
        <w:separator/>
      </w:r>
    </w:p>
  </w:footnote>
  <w:footnote w:type="continuationSeparator" w:id="0">
    <w:p w:rsidR="00394E71" w:rsidRDefault="0039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Default="00BE3940">
    <w:pPr>
      <w:pStyle w:val="ECVCurriculumVitaeNextPages"/>
    </w:pPr>
    <w:r>
      <w:rPr>
        <w:noProof/>
        <w:lang w:val="lv-LV" w:eastAsia="lv-LV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F" w:rsidRDefault="00BE3940" w:rsidP="000E7E0F">
    <w:pPr>
      <w:pStyle w:val="ECVCurriculumVitaeNextPages"/>
      <w:ind w:firstLine="709"/>
    </w:pPr>
    <w:r>
      <w:rPr>
        <w:noProof/>
        <w:lang w:val="lv-LV" w:eastAsia="lv-LV" w:bidi="ar-SA"/>
      </w:rPr>
      <w:drawing>
        <wp:anchor distT="0" distB="0" distL="0" distR="0" simplePos="0" relativeHeight="251657216" behindDoc="0" locked="0" layoutInCell="1" allowOverlap="1" wp14:anchorId="49BF070C" wp14:editId="407E38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0E7E0F">
      <w:t>3.pielikums</w:t>
    </w:r>
    <w:proofErr w:type="gramEnd"/>
    <w:r w:rsidR="006C4A6D">
      <w:t xml:space="preserve"> </w:t>
    </w:r>
    <w:r w:rsidR="006C4A6D">
      <w:tab/>
    </w:r>
  </w:p>
  <w:p w:rsidR="000E7E0F" w:rsidRDefault="000E7E0F" w:rsidP="000E7E0F">
    <w:pPr>
      <w:pStyle w:val="ECVCurriculumVitaeNextPages"/>
      <w:jc w:val="left"/>
    </w:pPr>
    <w:r>
      <w:tab/>
    </w:r>
  </w:p>
  <w:p w:rsidR="006C4A6D" w:rsidRPr="000E7E0F" w:rsidRDefault="000E7E0F" w:rsidP="000E7E0F">
    <w:pPr>
      <w:pStyle w:val="ECVCurriculumVitaeNextPages"/>
      <w:jc w:val="left"/>
      <w:rPr>
        <w:szCs w:val="20"/>
      </w:rPr>
    </w:pPr>
    <w:r>
      <w:tab/>
    </w:r>
    <w:r w:rsidR="006C4A6D"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98"/>
    <w:rsid w:val="000B69EE"/>
    <w:rsid w:val="000E7E0F"/>
    <w:rsid w:val="001A127C"/>
    <w:rsid w:val="002467DA"/>
    <w:rsid w:val="002E72D8"/>
    <w:rsid w:val="00394E71"/>
    <w:rsid w:val="00570D23"/>
    <w:rsid w:val="005A0F97"/>
    <w:rsid w:val="006C4A6D"/>
    <w:rsid w:val="00737AAA"/>
    <w:rsid w:val="008E4E79"/>
    <w:rsid w:val="00BE3940"/>
    <w:rsid w:val="00C2086D"/>
    <w:rsid w:val="00C5481E"/>
    <w:rsid w:val="00D04C6E"/>
    <w:rsid w:val="00DE56CD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5:docId w15:val="{23078CD3-2C1F-4256-9673-2A024C5C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EuropassTextBold">
    <w:name w:val="Europass_Text_Bold"/>
    <w:rsid w:val="002E72D8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6CD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C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2945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Agnese Bērziņa</dc:creator>
  <cp:keywords>Europass, CV, Cedefop</cp:keywords>
  <dc:description>Europass CV</dc:description>
  <cp:lastModifiedBy>Ieva Cipruse</cp:lastModifiedBy>
  <cp:revision>2</cp:revision>
  <cp:lastPrinted>1900-12-31T21:00:00Z</cp:lastPrinted>
  <dcterms:created xsi:type="dcterms:W3CDTF">2020-05-26T06:39:00Z</dcterms:created>
  <dcterms:modified xsi:type="dcterms:W3CDTF">2020-05-26T06:39:00Z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